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89A" w:rsidRPr="00AE1EB6" w:rsidRDefault="00AE1EB6" w:rsidP="00AE1EB6">
      <w:pPr>
        <w:jc w:val="center"/>
        <w:rPr>
          <w:rFonts w:ascii="Times New Roman" w:hAnsi="Times New Roman" w:cs="Times New Roman"/>
          <w:i/>
          <w:color w:val="548DD4" w:themeColor="text2" w:themeTint="99"/>
          <w:sz w:val="36"/>
          <w:u w:val="single"/>
        </w:rPr>
      </w:pPr>
      <w:r w:rsidRPr="00AE1EB6">
        <w:rPr>
          <w:rFonts w:ascii="Times New Roman" w:hAnsi="Times New Roman" w:cs="Times New Roman"/>
          <w:i/>
          <w:color w:val="548DD4" w:themeColor="text2" w:themeTint="99"/>
          <w:sz w:val="36"/>
          <w:u w:val="single"/>
        </w:rPr>
        <w:t>DOUBTS</w:t>
      </w:r>
    </w:p>
    <w:p w:rsidR="00AE1EB6" w:rsidRDefault="00AE1EB6" w:rsidP="00AE1EB6">
      <w:pPr>
        <w:jc w:val="both"/>
        <w:rPr>
          <w:rFonts w:ascii="Times New Roman" w:hAnsi="Times New Roman" w:cs="Times New Roman"/>
          <w:sz w:val="24"/>
        </w:rPr>
      </w:pPr>
    </w:p>
    <w:p w:rsidR="00AE1EB6" w:rsidRDefault="00673236" w:rsidP="00AE1EB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your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feedback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comments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related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with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</w:rPr>
        <w:t>number</w:t>
      </w:r>
      <w:proofErr w:type="spellEnd"/>
      <w:r>
        <w:rPr>
          <w:rFonts w:ascii="Times New Roman" w:hAnsi="Times New Roman" w:cs="Times New Roman"/>
          <w:sz w:val="24"/>
        </w:rPr>
        <w:t xml:space="preserve"> of bits’ of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type</w:t>
      </w:r>
      <w:proofErr w:type="spellEnd"/>
      <w:r>
        <w:rPr>
          <w:rFonts w:ascii="Times New Roman" w:hAnsi="Times New Roman" w:cs="Times New Roman"/>
          <w:sz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</w:rPr>
        <w:t>void</w:t>
      </w:r>
      <w:proofErr w:type="spellEnd"/>
      <w:r>
        <w:rPr>
          <w:rFonts w:ascii="Times New Roman" w:hAnsi="Times New Roman" w:cs="Times New Roman"/>
          <w:sz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</w:rPr>
        <w:t>you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marked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following</w:t>
      </w:r>
      <w:proofErr w:type="spellEnd"/>
      <w:r>
        <w:rPr>
          <w:rFonts w:ascii="Times New Roman" w:hAnsi="Times New Roman" w:cs="Times New Roman"/>
          <w:sz w:val="24"/>
        </w:rPr>
        <w:t xml:space="preserve"> red </w:t>
      </w:r>
      <w:proofErr w:type="spellStart"/>
      <w:r>
        <w:rPr>
          <w:rFonts w:ascii="Times New Roman" w:hAnsi="Times New Roman" w:cs="Times New Roman"/>
          <w:sz w:val="24"/>
        </w:rPr>
        <w:t>square</w:t>
      </w:r>
      <w:proofErr w:type="spellEnd"/>
      <w:r w:rsidR="00AE1EB6">
        <w:rPr>
          <w:rFonts w:ascii="Times New Roman" w:hAnsi="Times New Roman" w:cs="Times New Roman"/>
          <w:sz w:val="24"/>
        </w:rPr>
        <w:t>:</w:t>
      </w: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67323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612130" cy="831850"/>
            <wp:effectExtent l="19050" t="0" r="7620" b="0"/>
            <wp:docPr id="1" name="0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36" w:rsidRDefault="0067323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673236" w:rsidRDefault="0067323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Could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you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explain</w:t>
      </w:r>
      <w:proofErr w:type="spellEnd"/>
      <w:r>
        <w:rPr>
          <w:rFonts w:ascii="Times New Roman" w:hAnsi="Times New Roman" w:cs="Times New Roman"/>
          <w:sz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</w:rPr>
        <w:t>what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</w:rPr>
        <w:t>number</w:t>
      </w:r>
      <w:proofErr w:type="spellEnd"/>
      <w:r>
        <w:rPr>
          <w:rFonts w:ascii="Times New Roman" w:hAnsi="Times New Roman" w:cs="Times New Roman"/>
          <w:sz w:val="24"/>
        </w:rPr>
        <w:t xml:space="preserve"> of bits’ of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type</w:t>
      </w:r>
      <w:proofErr w:type="spellEnd"/>
      <w:r>
        <w:rPr>
          <w:rFonts w:ascii="Times New Roman" w:hAnsi="Times New Roman" w:cs="Times New Roman"/>
          <w:sz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</w:rPr>
        <w:t>void</w:t>
      </w:r>
      <w:proofErr w:type="spellEnd"/>
      <w:r>
        <w:rPr>
          <w:rFonts w:ascii="Times New Roman" w:hAnsi="Times New Roman" w:cs="Times New Roman"/>
          <w:sz w:val="24"/>
        </w:rPr>
        <w:t>’</w:t>
      </w:r>
      <w:proofErr w:type="gramStart"/>
      <w:r>
        <w:rPr>
          <w:rFonts w:ascii="Times New Roman" w:hAnsi="Times New Roman" w:cs="Times New Roman"/>
          <w:sz w:val="24"/>
        </w:rPr>
        <w:t>?</w:t>
      </w:r>
      <w:proofErr w:type="gramEnd"/>
    </w:p>
    <w:p w:rsidR="00673236" w:rsidRDefault="0067323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673236" w:rsidRDefault="0067323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673236" w:rsidP="00AE1EB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regard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session</w:t>
      </w:r>
      <w:proofErr w:type="spellEnd"/>
      <w:r>
        <w:rPr>
          <w:rFonts w:ascii="Times New Roman" w:hAnsi="Times New Roman" w:cs="Times New Roman"/>
          <w:sz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</w:rPr>
        <w:t>could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you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tell</w:t>
      </w:r>
      <w:proofErr w:type="spellEnd"/>
      <w:r>
        <w:rPr>
          <w:rFonts w:ascii="Times New Roman" w:hAnsi="Times New Roman" w:cs="Times New Roman"/>
          <w:sz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</w:rPr>
        <w:t>what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you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</w:t>
      </w:r>
      <w:proofErr w:type="spellEnd"/>
      <w:r>
        <w:rPr>
          <w:rFonts w:ascii="Times New Roman" w:hAnsi="Times New Roman" w:cs="Times New Roman"/>
          <w:sz w:val="24"/>
        </w:rPr>
        <w:t xml:space="preserve"> mean </w:t>
      </w:r>
      <w:proofErr w:type="spellStart"/>
      <w:r>
        <w:rPr>
          <w:rFonts w:ascii="Times New Roman" w:hAnsi="Times New Roman" w:cs="Times New Roman"/>
          <w:sz w:val="24"/>
        </w:rPr>
        <w:t>when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you</w:t>
      </w:r>
      <w:proofErr w:type="spellEnd"/>
      <w:r>
        <w:rPr>
          <w:rFonts w:ascii="Times New Roman" w:hAnsi="Times New Roman" w:cs="Times New Roman"/>
          <w:sz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Word ‘macros’</w:t>
      </w:r>
      <w:proofErr w:type="gramStart"/>
      <w:r>
        <w:rPr>
          <w:rFonts w:ascii="Times New Roman" w:hAnsi="Times New Roman" w:cs="Times New Roman"/>
          <w:sz w:val="24"/>
        </w:rPr>
        <w:t>?</w:t>
      </w:r>
      <w:proofErr w:type="gramEnd"/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673236" w:rsidRDefault="00673236" w:rsidP="0067323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regard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session</w:t>
      </w:r>
      <w:proofErr w:type="spellEnd"/>
      <w:r>
        <w:rPr>
          <w:rFonts w:ascii="Times New Roman" w:hAnsi="Times New Roman" w:cs="Times New Roman"/>
          <w:sz w:val="24"/>
        </w:rPr>
        <w:t xml:space="preserve"> 4 – PART 3 – </w:t>
      </w:r>
      <w:proofErr w:type="spellStart"/>
      <w:r>
        <w:rPr>
          <w:rFonts w:ascii="Times New Roman" w:hAnsi="Times New Roman" w:cs="Times New Roman"/>
          <w:sz w:val="24"/>
        </w:rPr>
        <w:t>paragraphs</w:t>
      </w:r>
      <w:proofErr w:type="spellEnd"/>
      <w:r>
        <w:rPr>
          <w:rFonts w:ascii="Times New Roman" w:hAnsi="Times New Roman" w:cs="Times New Roman"/>
          <w:sz w:val="24"/>
        </w:rPr>
        <w:t xml:space="preserve"> 3 and 4:</w:t>
      </w:r>
    </w:p>
    <w:p w:rsidR="00673236" w:rsidRDefault="00673236" w:rsidP="0067323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673236" w:rsidRPr="00673236" w:rsidRDefault="00DD579B" w:rsidP="0067323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roundrect id="_x0000_s1039" style="position:absolute;left:0;text-align:left;margin-left:223.2pt;margin-top:180.4pt;width:201pt;height:11.95pt;z-index:251664384" arcsize="10923f" strokecolor="#e36c0a [2409]" strokeweight="1.25pt">
            <v:fill opacity="0"/>
          </v:roundrect>
        </w:pict>
      </w:r>
      <w:r>
        <w:rPr>
          <w:rFonts w:ascii="Times New Roman" w:hAnsi="Times New Roman" w:cs="Times New Roman"/>
          <w:noProof/>
          <w:sz w:val="24"/>
        </w:rPr>
        <w:pict>
          <v:roundrect id="_x0000_s1038" style="position:absolute;left:0;text-align:left;margin-left:-1.05pt;margin-top:10.15pt;width:97.5pt;height:11.95pt;z-index:251663360" arcsize="10923f" strokecolor="#e36c0a [2409]" strokeweight="1.25pt">
            <v:fill opacity="0"/>
          </v:roundrect>
        </w:pict>
      </w:r>
      <w:r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3.3pt;margin-top:29.6pt;width:129pt;height:0;z-index:251662336" o:connectortype="straight" strokecolor="#00b050" strokeweight="1.75pt"/>
        </w:pict>
      </w:r>
      <w:r w:rsidR="00154B45">
        <w:rPr>
          <w:rFonts w:ascii="Times New Roman" w:hAnsi="Times New Roman" w:cs="Times New Roman"/>
          <w:noProof/>
          <w:sz w:val="24"/>
        </w:rPr>
        <w:pict>
          <v:shape id="_x0000_s1033" type="#_x0000_t32" style="position:absolute;left:0;text-align:left;margin-left:148.95pt;margin-top:7.85pt;width:270pt;height:.05pt;z-index:251658240" o:connectortype="straight" strokecolor="#00b050" strokeweight="1.75pt"/>
        </w:pict>
      </w:r>
      <w:r w:rsidR="00154B45">
        <w:rPr>
          <w:rFonts w:ascii="Times New Roman" w:hAnsi="Times New Roman" w:cs="Times New Roman"/>
          <w:noProof/>
          <w:sz w:val="24"/>
        </w:rPr>
        <w:pict>
          <v:shape id="_x0000_s1036" type="#_x0000_t32" style="position:absolute;left:0;text-align:left;margin-left:3.3pt;margin-top:200.6pt;width:240.15pt;height:0;z-index:251661312" o:connectortype="straight" strokecolor="#00b050" strokeweight="1.75pt"/>
        </w:pict>
      </w:r>
      <w:r w:rsidR="00154B45">
        <w:rPr>
          <w:rFonts w:ascii="Times New Roman" w:hAnsi="Times New Roman" w:cs="Times New Roman"/>
          <w:noProof/>
          <w:sz w:val="24"/>
        </w:rPr>
        <w:pict>
          <v:shape id="_x0000_s1035" type="#_x0000_t32" style="position:absolute;left:0;text-align:left;margin-left:132.3pt;margin-top:190.1pt;width:305.4pt;height:0;z-index:251660288" o:connectortype="straight" strokecolor="#00b050" strokeweight="1.75pt"/>
        </w:pict>
      </w:r>
      <w:r w:rsidR="00154B45">
        <w:rPr>
          <w:rFonts w:ascii="Times New Roman" w:hAnsi="Times New Roman" w:cs="Times New Roman"/>
          <w:noProof/>
          <w:sz w:val="24"/>
        </w:rPr>
        <w:pict>
          <v:shape id="_x0000_s1034" type="#_x0000_t32" style="position:absolute;left:0;text-align:left;margin-left:4.8pt;margin-top:19.85pt;width:414.15pt;height:0;z-index:251659264" o:connectortype="straight" strokecolor="#00b050" strokeweight="1.75pt"/>
        </w:pict>
      </w:r>
      <w:r w:rsidR="00673236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612130" cy="2689860"/>
            <wp:effectExtent l="19050" t="0" r="7620" b="0"/>
            <wp:docPr id="2" name="1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D4" w:rsidRDefault="00EB3BD4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EB3BD4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</w:rPr>
        <w:t>don’t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understand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finally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interrupt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579B">
        <w:rPr>
          <w:rFonts w:ascii="Times New Roman" w:hAnsi="Times New Roman" w:cs="Times New Roman"/>
          <w:sz w:val="24"/>
          <w:u w:val="single"/>
        </w:rPr>
        <w:t>stops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whatever</w:t>
      </w:r>
      <w:proofErr w:type="spellEnd"/>
      <w:r>
        <w:rPr>
          <w:rFonts w:ascii="Times New Roman" w:hAnsi="Times New Roman" w:cs="Times New Roman"/>
          <w:sz w:val="24"/>
        </w:rPr>
        <w:t xml:space="preserve"> Micro </w:t>
      </w:r>
      <w:proofErr w:type="spellStart"/>
      <w:r>
        <w:rPr>
          <w:rFonts w:ascii="Times New Roman" w:hAnsi="Times New Roman" w:cs="Times New Roman"/>
          <w:sz w:val="24"/>
        </w:rPr>
        <w:t>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doing</w:t>
      </w:r>
      <w:proofErr w:type="spellEnd"/>
      <w:r>
        <w:rPr>
          <w:rFonts w:ascii="Times New Roman" w:hAnsi="Times New Roman" w:cs="Times New Roman"/>
          <w:sz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</w:rPr>
        <w:t>this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moment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execute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interrupt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B3BD4">
        <w:rPr>
          <w:rFonts w:ascii="Times New Roman" w:hAnsi="Times New Roman" w:cs="Times New Roman"/>
          <w:b/>
          <w:sz w:val="24"/>
        </w:rPr>
        <w:t>first</w:t>
      </w:r>
      <w:proofErr w:type="spellEnd"/>
      <w:r w:rsidRPr="00EB3B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B3BD4">
        <w:rPr>
          <w:rFonts w:ascii="Times New Roman" w:hAnsi="Times New Roman" w:cs="Times New Roman"/>
          <w:b/>
          <w:sz w:val="24"/>
        </w:rPr>
        <w:t>paragraph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Micro </w:t>
      </w:r>
      <w:proofErr w:type="spellStart"/>
      <w:r w:rsidRPr="00DD579B">
        <w:rPr>
          <w:rFonts w:ascii="Times New Roman" w:hAnsi="Times New Roman" w:cs="Times New Roman"/>
          <w:sz w:val="24"/>
          <w:u w:val="single"/>
        </w:rPr>
        <w:t>finish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whatever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doing</w:t>
      </w:r>
      <w:proofErr w:type="spellEnd"/>
      <w:r>
        <w:rPr>
          <w:rFonts w:ascii="Times New Roman" w:hAnsi="Times New Roman" w:cs="Times New Roman"/>
          <w:sz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</w:rPr>
        <w:t>this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moment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after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executes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interrupt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</w:rPr>
        <w:t>second</w:t>
      </w:r>
      <w:proofErr w:type="spellEnd"/>
      <w:r w:rsidRPr="00EB3B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B3BD4">
        <w:rPr>
          <w:rFonts w:ascii="Times New Roman" w:hAnsi="Times New Roman" w:cs="Times New Roman"/>
          <w:b/>
          <w:sz w:val="24"/>
        </w:rPr>
        <w:t>paragraph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AE1EB6" w:rsidRP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sectPr w:rsidR="00AE1EB6" w:rsidRPr="00AE1EB6" w:rsidSect="00B146E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504A4A4"/>
    <w:lvl w:ilvl="0">
      <w:numFmt w:val="bullet"/>
      <w:lvlText w:val="*"/>
      <w:lvlJc w:val="left"/>
    </w:lvl>
  </w:abstractNum>
  <w:abstractNum w:abstractNumId="1">
    <w:nsid w:val="00000002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  <w:rPr>
        <w:rFonts w:cs="Times New Roman"/>
      </w:r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  <w:rPr>
        <w:rFonts w:cs="Times New Roman"/>
      </w:r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  <w:rPr>
        <w:rFonts w:cs="Times New Roman"/>
      </w:r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  <w:rPr>
        <w:rFonts w:cs="Times New Roman"/>
      </w:r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  <w:rPr>
        <w:rFonts w:cs="Times New Roman"/>
      </w:rPr>
    </w:lvl>
    <w:lvl w:ilvl="8" w:tplc="FFFFFFFF">
      <w:start w:val="1"/>
      <w:numFmt w:val="lowerRoman"/>
      <w:lvlText w:val="%9."/>
      <w:lvlJc w:val="center"/>
      <w:pPr>
        <w:tabs>
          <w:tab w:val="num" w:pos="0"/>
        </w:tabs>
      </w:pPr>
      <w:rPr>
        <w:rFonts w:cs="Times New Roman"/>
      </w:rPr>
    </w:lvl>
  </w:abstractNum>
  <w:abstractNum w:abstractNumId="2">
    <w:nsid w:val="00403F85"/>
    <w:multiLevelType w:val="hybridMultilevel"/>
    <w:tmpl w:val="2AFEAE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D684E"/>
    <w:multiLevelType w:val="hybridMultilevel"/>
    <w:tmpl w:val="B42205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3361B"/>
    <w:multiLevelType w:val="singleLevel"/>
    <w:tmpl w:val="F552E04E"/>
    <w:lvl w:ilvl="0">
      <w:start w:val="1"/>
      <w:numFmt w:val="low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5">
    <w:nsid w:val="7C0A50D5"/>
    <w:multiLevelType w:val="singleLevel"/>
    <w:tmpl w:val="9352337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2189A"/>
    <w:rsid w:val="00154B45"/>
    <w:rsid w:val="00174892"/>
    <w:rsid w:val="002B294F"/>
    <w:rsid w:val="002E0504"/>
    <w:rsid w:val="00673236"/>
    <w:rsid w:val="00795C6A"/>
    <w:rsid w:val="0082189A"/>
    <w:rsid w:val="00A659F9"/>
    <w:rsid w:val="00AE1EB6"/>
    <w:rsid w:val="00AF1428"/>
    <w:rsid w:val="00B146E8"/>
    <w:rsid w:val="00DD579B"/>
    <w:rsid w:val="00EB3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  <o:rules v:ext="edit">
        <o:r id="V:Rule5" type="connector" idref="#_x0000_s1034"/>
        <o:r id="V:Rule6" type="connector" idref="#_x0000_s1033"/>
        <o:r id="V:Rule7" type="connector" idref="#_x0000_s1035"/>
        <o:r id="V:Rule8" type="connector" idref="#_x0000_s1036"/>
        <o:r id="V:Rule9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6E8"/>
    <w:rPr>
      <w:rFonts w:cstheme="min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1EB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3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2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D1387A-CED5-4120-B6DE-700690850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Cortés Orellana</dc:creator>
  <cp:lastModifiedBy>Guillermo Cortés Orellana</cp:lastModifiedBy>
  <cp:revision>7</cp:revision>
  <cp:lastPrinted>2020-10-05T10:10:00Z</cp:lastPrinted>
  <dcterms:created xsi:type="dcterms:W3CDTF">2020-04-29T20:41:00Z</dcterms:created>
  <dcterms:modified xsi:type="dcterms:W3CDTF">2020-10-14T19:39:00Z</dcterms:modified>
</cp:coreProperties>
</file>