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spacing w:line="360" w:lineRule="auto"/>
            <w:ind w:right="658" w:firstLine="642"/>
            <w:jc w:val="center"/>
            <w:rPr>
              <w:color w:val="2d5cdd"/>
            </w:rPr>
          </w:pPr>
          <w:r w:rsidDel="00000000" w:rsidR="00000000" w:rsidRPr="00000000">
            <w:rPr>
              <w:rtl w:val="0"/>
            </w:rPr>
            <w:t xml:space="preserve">HU001 -</w:t>
          </w:r>
          <w:r w:rsidDel="00000000" w:rsidR="00000000" w:rsidRPr="00000000">
            <w:rPr>
              <w:color w:val="2d5cdd"/>
              <w:rtl w:val="0"/>
            </w:rPr>
            <w:t xml:space="preserve"> Realizar Matrícula na escola de natação: </w:t>
          </w:r>
        </w:p>
      </w:sdtContent>
    </w:sdt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2d5c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1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1700" cy="42926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7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9" w:right="1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"/>
            <w:tblW w:w="9210.0" w:type="dxa"/>
            <w:jc w:val="left"/>
            <w:tblInd w:w="119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95"/>
            <w:gridCol w:w="7515"/>
            <w:tblGridChange w:id="0">
              <w:tblGrid>
                <w:gridCol w:w="1695"/>
                <w:gridCol w:w="75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SENDO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QUERO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F">
          <w:pPr>
            <w:pStyle w:val="Heading1"/>
            <w:spacing w:line="360" w:lineRule="auto"/>
            <w:ind w:right="658" w:firstLine="642"/>
            <w:jc w:val="center"/>
            <w:rPr/>
          </w:pPr>
          <w:bookmarkStart w:colFirst="0" w:colLast="0" w:name="_heading=h.lm2wa0rqcm5u" w:id="0"/>
          <w:bookmarkEnd w:id="0"/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0">
      <w:pPr>
        <w:pStyle w:val="Heading1"/>
        <w:spacing w:line="360" w:lineRule="auto"/>
        <w:ind w:right="658" w:firstLine="642"/>
        <w:jc w:val="center"/>
        <w:rPr/>
      </w:pPr>
      <w:bookmarkStart w:colFirst="0" w:colLast="0" w:name="_heading=h.4mduqrfac7j3" w:id="1"/>
      <w:bookmarkEnd w:id="1"/>
      <w:r w:rsidDel="00000000" w:rsidR="00000000" w:rsidRPr="00000000">
        <w:rPr>
          <w:rtl w:val="0"/>
        </w:rPr>
        <w:t xml:space="preserve">CRITÉRIOS DE ACEITAÇÃO: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d5cdd"/>
        </w:rPr>
      </w:pPr>
      <w:r w:rsidDel="00000000" w:rsidR="00000000" w:rsidRPr="00000000">
        <w:rPr>
          <w:color w:val="2d5cdd"/>
          <w:rtl w:val="0"/>
        </w:rPr>
        <w:t xml:space="preserve">Critério de aceitação 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d5cdd"/>
        </w:rPr>
      </w:pPr>
      <w:r w:rsidDel="00000000" w:rsidR="00000000" w:rsidRPr="00000000">
        <w:rPr>
          <w:color w:val="2d5cdd"/>
          <w:rtl w:val="0"/>
        </w:rPr>
        <w:t xml:space="preserve">Critério de aceitação 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d5cdd"/>
        </w:rPr>
      </w:pPr>
      <w:r w:rsidDel="00000000" w:rsidR="00000000" w:rsidRPr="00000000">
        <w:rPr>
          <w:color w:val="2d5cdd"/>
          <w:rtl w:val="0"/>
        </w:rPr>
        <w:t xml:space="preserve">Critério de aceitação 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d5cdd"/>
        </w:rPr>
      </w:pPr>
      <w:r w:rsidDel="00000000" w:rsidR="00000000" w:rsidRPr="00000000">
        <w:rPr>
          <w:color w:val="2d5cdd"/>
          <w:rtl w:val="0"/>
        </w:rPr>
        <w:t xml:space="preserve">Critério de aceitação 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d5cdd"/>
        </w:rPr>
      </w:pPr>
      <w:r w:rsidDel="00000000" w:rsidR="00000000" w:rsidRPr="00000000">
        <w:rPr>
          <w:color w:val="2d5cdd"/>
          <w:rtl w:val="0"/>
        </w:rPr>
        <w:t xml:space="preserve">Critério de aceitação 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d5cdd"/>
        </w:rPr>
      </w:pPr>
      <w:r w:rsidDel="00000000" w:rsidR="00000000" w:rsidRPr="00000000">
        <w:rPr>
          <w:color w:val="2d5cdd"/>
          <w:rtl w:val="0"/>
        </w:rPr>
        <w:t xml:space="preserve">Critério de aceitação 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d5cdd"/>
        </w:rPr>
      </w:pPr>
      <w:r w:rsidDel="00000000" w:rsidR="00000000" w:rsidRPr="00000000">
        <w:rPr>
          <w:color w:val="2d5cdd"/>
          <w:rtl w:val="0"/>
        </w:rPr>
        <w:t xml:space="preserve">Critério de aceitação 7</w:t>
      </w:r>
    </w:p>
    <w:p w:rsidR="00000000" w:rsidDel="00000000" w:rsidP="00000000" w:rsidRDefault="00000000" w:rsidRPr="00000000" w14:paraId="00000018">
      <w:pPr>
        <w:ind w:left="720" w:firstLine="0"/>
        <w:rPr>
          <w:color w:val="2d5cd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2d5c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2d5cdd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1B">
          <w:pPr>
            <w:pStyle w:val="Heading1"/>
            <w:spacing w:line="360" w:lineRule="auto"/>
            <w:ind w:right="658" w:firstLine="642"/>
            <w:jc w:val="center"/>
            <w:rPr/>
          </w:pPr>
          <w:bookmarkStart w:colFirst="0" w:colLast="0" w:name="_heading=h.p50ts0rakyhe" w:id="2"/>
          <w:bookmarkEnd w:id="2"/>
          <w:r w:rsidDel="00000000" w:rsidR="00000000" w:rsidRPr="00000000">
            <w:rPr>
              <w:rtl w:val="0"/>
            </w:rPr>
            <w:t xml:space="preserve">CRITÉRIOS DE ACEITAÇÃO: DETALHAMENTO</w:t>
          </w:r>
        </w:p>
      </w:sdtContent>
    </w:sdt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 de contexto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 Que: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E: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color w:val="2d5cdd"/>
        </w:rPr>
      </w:pPr>
      <w:r w:rsidDel="00000000" w:rsidR="00000000" w:rsidRPr="00000000">
        <w:rPr>
          <w:b w:val="1"/>
          <w:color w:val="2d5cdd"/>
          <w:rtl w:val="0"/>
        </w:rPr>
        <w:t xml:space="preserve">Critério de aceitação 1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"/>
            <w:tblW w:w="93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7980"/>
            <w:tblGridChange w:id="0">
              <w:tblGrid>
                <w:gridCol w:w="1350"/>
                <w:gridCol w:w="7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 </w:t>
                </w:r>
                <w:r w:rsidDel="00000000" w:rsidR="00000000" w:rsidRPr="00000000">
                  <w:rPr>
                    <w:rtl w:val="0"/>
                  </w:rPr>
                  <w:t xml:space="preserve">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2d5cd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color w:val="2d5cdd"/>
        </w:rPr>
      </w:pPr>
      <w:r w:rsidDel="00000000" w:rsidR="00000000" w:rsidRPr="00000000">
        <w:rPr>
          <w:b w:val="1"/>
          <w:color w:val="2d5cdd"/>
          <w:rtl w:val="0"/>
        </w:rPr>
        <w:t xml:space="preserve">Critério de aceitação 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3"/>
            <w:tblW w:w="93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7980"/>
            <w:tblGridChange w:id="0">
              <w:tblGrid>
                <w:gridCol w:w="1350"/>
                <w:gridCol w:w="7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 </w:t>
                </w:r>
                <w:r w:rsidDel="00000000" w:rsidR="00000000" w:rsidRPr="00000000">
                  <w:rPr>
                    <w:rtl w:val="0"/>
                  </w:rPr>
                  <w:t xml:space="preserve">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color w:val="2d5cdd"/>
        </w:rPr>
      </w:pPr>
      <w:r w:rsidDel="00000000" w:rsidR="00000000" w:rsidRPr="00000000">
        <w:rPr>
          <w:b w:val="1"/>
          <w:color w:val="2d5cdd"/>
          <w:rtl w:val="0"/>
        </w:rPr>
        <w:t xml:space="preserve">Critério de aceitação 3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4"/>
            <w:tblW w:w="93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7980"/>
            <w:tblGridChange w:id="0">
              <w:tblGrid>
                <w:gridCol w:w="1350"/>
                <w:gridCol w:w="7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 </w:t>
                </w:r>
                <w:r w:rsidDel="00000000" w:rsidR="00000000" w:rsidRPr="00000000">
                  <w:rPr>
                    <w:rtl w:val="0"/>
                  </w:rPr>
                  <w:t xml:space="preserve">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  <w:color w:val="2d5cdd"/>
        </w:rPr>
      </w:pPr>
      <w:r w:rsidDel="00000000" w:rsidR="00000000" w:rsidRPr="00000000">
        <w:rPr>
          <w:b w:val="1"/>
          <w:color w:val="2d5cdd"/>
          <w:rtl w:val="0"/>
        </w:rPr>
        <w:t xml:space="preserve">Critério de aceitação 4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5"/>
            <w:tblW w:w="93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7980"/>
            <w:tblGridChange w:id="0">
              <w:tblGrid>
                <w:gridCol w:w="1350"/>
                <w:gridCol w:w="7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 </w:t>
                </w:r>
                <w:r w:rsidDel="00000000" w:rsidR="00000000" w:rsidRPr="00000000">
                  <w:rPr>
                    <w:rtl w:val="0"/>
                  </w:rPr>
                  <w:t xml:space="preserve">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  <w:color w:val="2d5cdd"/>
        </w:rPr>
      </w:pPr>
      <w:r w:rsidDel="00000000" w:rsidR="00000000" w:rsidRPr="00000000">
        <w:rPr>
          <w:b w:val="1"/>
          <w:color w:val="2d5cdd"/>
          <w:rtl w:val="0"/>
        </w:rPr>
        <w:t xml:space="preserve">Critério de aceitação 5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6"/>
            <w:tblW w:w="93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7980"/>
            <w:tblGridChange w:id="0">
              <w:tblGrid>
                <w:gridCol w:w="1350"/>
                <w:gridCol w:w="7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 </w:t>
                </w:r>
                <w:r w:rsidDel="00000000" w:rsidR="00000000" w:rsidRPr="00000000">
                  <w:rPr>
                    <w:rtl w:val="0"/>
                  </w:rPr>
                  <w:t xml:space="preserve">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  <w:color w:val="2d5cdd"/>
        </w:rPr>
      </w:pPr>
      <w:r w:rsidDel="00000000" w:rsidR="00000000" w:rsidRPr="00000000">
        <w:rPr>
          <w:b w:val="1"/>
          <w:color w:val="2d5cdd"/>
          <w:rtl w:val="0"/>
        </w:rPr>
        <w:t xml:space="preserve">Critério de aceitação 6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7"/>
            <w:tblW w:w="93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7980"/>
            <w:tblGridChange w:id="0">
              <w:tblGrid>
                <w:gridCol w:w="1350"/>
                <w:gridCol w:w="7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 </w:t>
                </w:r>
                <w:r w:rsidDel="00000000" w:rsidR="00000000" w:rsidRPr="00000000">
                  <w:rPr>
                    <w:rtl w:val="0"/>
                  </w:rPr>
                  <w:t xml:space="preserve">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  <w:color w:val="2d5cdd"/>
        </w:rPr>
      </w:pPr>
      <w:r w:rsidDel="00000000" w:rsidR="00000000" w:rsidRPr="00000000">
        <w:rPr>
          <w:b w:val="1"/>
          <w:color w:val="2d5cdd"/>
          <w:rtl w:val="0"/>
        </w:rPr>
        <w:t xml:space="preserve">Critério de aceitação 7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8"/>
            <w:tblW w:w="93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7980"/>
            <w:tblGridChange w:id="0">
              <w:tblGrid>
                <w:gridCol w:w="1350"/>
                <w:gridCol w:w="7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Dado </w:t>
                </w:r>
                <w:r w:rsidDel="00000000" w:rsidR="00000000" w:rsidRPr="00000000">
                  <w:rPr>
                    <w:rtl w:val="0"/>
                  </w:rPr>
                  <w:t xml:space="preserve">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Quando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Então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60" w:w="11900" w:orient="portrait"/>
      <w:pgMar w:bottom="280" w:top="1580" w:left="1580" w:right="10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4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ind w:left="642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119" w:hanging="281"/>
    </w:pPr>
    <w:rPr>
      <w:rFonts w:ascii="Arial MT" w:cs="Arial MT" w:eastAsia="Arial MT" w:hAnsi="Arial MT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>
      <w:spacing w:before="110"/>
      <w:ind w:left="103"/>
    </w:pPr>
    <w:rPr>
      <w:rFonts w:ascii="Arial MT" w:cs="Arial MT" w:eastAsia="Arial MT" w:hAnsi="Arial MT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QROPpD/uGVcHGgC3gQEgVDDgQ==">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2024-08-30T00:54:13Z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2023-05-12T00:00:00Z</vt:lpwstr>
  </property>
  <property fmtid="{D5CDD505-2E9C-101B-9397-08002B2CF9AE}" pid="3" name="Creator">
    <vt:lpwstr>Mozilla/5.0 (Windows NT 10.0; Win64; x64) AppleWebKit/537.36 (KHTML, like Gecko) Chrome/113.0.0.0 Safari/537.36</vt:lpwstr>
  </property>
  <property fmtid="{D5CDD505-2E9C-101B-9397-08002B2CF9AE}" pid="4" name="LastSaved">
    <vt:lpwstr>2024-08-30T00:00:00Z</vt:lpwstr>
  </property>
</Properties>
</file>