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vtefg088yudb"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vertAlign w:val="baseline"/>
              </w:rPr>
            </w:pPr>
            <w:r w:rsidDel="00000000" w:rsidR="00000000" w:rsidRPr="00000000">
              <w:rPr>
                <w:rFonts w:ascii="Calibri" w:cs="Calibri" w:eastAsia="Calibri" w:hAnsi="Calibri"/>
                <w:b w:val="0"/>
                <w:bCs w:val="0"/>
                <w:i w:val="1"/>
                <w:iCs w:val="1"/>
                <w:smallCaps w:val="0"/>
                <w:strike w:val="0"/>
                <w:color w:val="0d0d0d"/>
                <w:sz w:val="44"/>
                <w:szCs w:val="44"/>
                <w:u w:val="none"/>
                <w:vertAlign w:val="baseline"/>
                <w:rtl w:val="0"/>
              </w:rPr>
              <w:t xml:space="preserve">AVM TECH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vertAlign w:val="baseline"/>
          <w:rtl w:val="0"/>
        </w:rPr>
        <w:t xml:space="preserve">Contenido</w:t>
      </w:r>
    </w:p>
    <w:sdt>
      <w:sdtPr>
        <w:id w:val="-1051124271"/>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heading=h.vtefg088yudb">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vertAlign w:val="baseline"/>
            </w:rPr>
          </w:pPr>
          <w:hyperlink w:anchor="_heading=h.5x2n3sv8boi2">
            <w:r w:rsidDel="00000000" w:rsidR="00000000" w:rsidRPr="00000000">
              <w:rPr>
                <w:rFonts w:ascii="Arial" w:cs="Arial" w:eastAsia="Arial" w:hAnsi="Arial"/>
                <w:b w:val="1"/>
                <w:bCs w:val="1"/>
                <w:i w:val="0"/>
                <w:iCs w:val="0"/>
                <w:smallCaps w:val="1"/>
                <w:strike w:val="0"/>
                <w:color w:val="000000"/>
                <w:sz w:val="20"/>
                <w:szCs w:val="20"/>
                <w:u w:val="none"/>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vertAlign w:val="baseline"/>
            </w:rPr>
          </w:pPr>
          <w:hyperlink w:anchor="_heading=h.dhs6551ipn23">
            <w:r w:rsidDel="00000000" w:rsidR="00000000" w:rsidRPr="00000000">
              <w:rPr>
                <w:rFonts w:ascii="Arial" w:cs="Arial" w:eastAsia="Arial" w:hAnsi="Arial"/>
                <w:b w:val="1"/>
                <w:bCs w:val="1"/>
                <w:i w:val="0"/>
                <w:iCs w:val="0"/>
                <w:smallCaps w:val="1"/>
                <w:strike w:val="0"/>
                <w:color w:val="000000"/>
                <w:sz w:val="20"/>
                <w:szCs w:val="20"/>
                <w:u w:val="none"/>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q49t1seuccmn">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40wrgjxuzk6j">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oqugscsmm48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1.2.1 Objetivo general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cgjk4g57knry">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1.2.2 Objetivos específicos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yljb2cs7i3m7">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1.2.3 Metas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pcmtq1u8nlxm">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sa74y8jp4zzz">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rhy9a48g43j2">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vertAlign w:val="baseline"/>
            </w:rPr>
          </w:pPr>
          <w:hyperlink w:anchor="_heading=h.qgl3fpa62pig">
            <w:r w:rsidDel="00000000" w:rsidR="00000000" w:rsidRPr="00000000">
              <w:rPr>
                <w:rFonts w:ascii="Arial" w:cs="Arial" w:eastAsia="Arial" w:hAnsi="Arial"/>
                <w:b w:val="1"/>
                <w:bCs w:val="1"/>
                <w:i w:val="0"/>
                <w:iCs w:val="0"/>
                <w:smallCaps w:val="1"/>
                <w:strike w:val="0"/>
                <w:color w:val="000000"/>
                <w:sz w:val="20"/>
                <w:szCs w:val="20"/>
                <w:u w:val="none"/>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jnfxd0uhlsvg">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8tpoi8rigr2s">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3mq2smo93obf">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8d91oqikeymi">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xaywkreergjn">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9f2rhbnh1i3s">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2.6. Requisitos Futuros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vertAlign w:val="baseline"/>
            </w:rPr>
          </w:pPr>
          <w:hyperlink w:anchor="_heading=h.tsjb2fgduq83">
            <w:r w:rsidDel="00000000" w:rsidR="00000000" w:rsidRPr="00000000">
              <w:rPr>
                <w:rFonts w:ascii="Arial" w:cs="Arial" w:eastAsia="Arial" w:hAnsi="Arial"/>
                <w:b w:val="1"/>
                <w:bCs w:val="1"/>
                <w:i w:val="0"/>
                <w:iCs w:val="0"/>
                <w:smallCaps w:val="1"/>
                <w:strike w:val="0"/>
                <w:color w:val="000000"/>
                <w:sz w:val="20"/>
                <w:szCs w:val="20"/>
                <w:u w:val="none"/>
                <w:vertAlign w:val="baseline"/>
                <w:rtl w:val="0"/>
              </w:rPr>
              <w:t xml:space="preserve">3. Requisitos Específicos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i90qtadyfek8">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3.1 Requisitos comunes de las interfaces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wffuwfxh4mfa">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kjacin5jipo3">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3.2 Requisitos funcionales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lq4lxx8ruo7r">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3.4 Otros Requisitos (No funcionales)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vertAlign w:val="baseline"/>
            </w:rPr>
          </w:pPr>
          <w:hyperlink w:anchor="_heading=h.bpyhd9cmy26w">
            <w:r w:rsidDel="00000000" w:rsidR="00000000" w:rsidRPr="00000000">
              <w:rPr>
                <w:rFonts w:ascii="Arial" w:cs="Arial" w:eastAsia="Arial" w:hAnsi="Arial"/>
                <w:b w:val="1"/>
                <w:bCs w:val="1"/>
                <w:i w:val="0"/>
                <w:iCs w:val="0"/>
                <w:smallCaps w:val="1"/>
                <w:strike w:val="0"/>
                <w:color w:val="000000"/>
                <w:sz w:val="20"/>
                <w:szCs w:val="20"/>
                <w:u w:val="none"/>
                <w:vertAlign w:val="baseline"/>
                <w:rtl w:val="0"/>
              </w:rPr>
              <w:t xml:space="preserve">4. Propuesta de Planificación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b3ts6t56egyg">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4.1 Descripción general acerca de la Planificación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r9rszilbi32t">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4.1.1 Definición del Equipo de Trabajo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sqq43pljyveb">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4.1.2 Definición de Actividades principales del Proyecto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s6jr6ocp5tgk">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4.1.3 Tablero Kanban</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jauw91sm8tgo">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4.1.5 Carta Gantt</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vertAlign w:val="baseline"/>
            </w:rPr>
          </w:pPr>
          <w:hyperlink w:anchor="_heading=h.3u8q2cz1qmq4">
            <w:r w:rsidDel="00000000" w:rsidR="00000000" w:rsidRPr="00000000">
              <w:rPr>
                <w:rFonts w:ascii="Arial" w:cs="Arial" w:eastAsia="Arial" w:hAnsi="Arial"/>
                <w:b w:val="0"/>
                <w:bCs w:val="0"/>
                <w:i w:val="0"/>
                <w:iCs w:val="0"/>
                <w:smallCaps w:val="1"/>
                <w:strike w:val="0"/>
                <w:color w:val="000000"/>
                <w:sz w:val="20"/>
                <w:szCs w:val="20"/>
                <w:u w:val="none"/>
                <w:vertAlign w:val="baseline"/>
                <w:rtl w:val="0"/>
              </w:rPr>
              <w:t xml:space="preserve">5.  Anexos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vertAlign w:val="baseline"/>
            </w:rPr>
          </w:pPr>
          <w:hyperlink w:anchor="_heading=h.p2gcly2u7dtc">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5.2 Matriz Especificación de Requerimientos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bCs w:val="1"/>
          <w:color w:val="366091"/>
          <w:sz w:val="28"/>
          <w:szCs w:val="28"/>
        </w:rPr>
      </w:pPr>
      <w:bookmarkStart w:colFirst="0" w:colLast="0" w:name="_heading=h.3e9dydy23lg5"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rPr>
      </w:pPr>
      <w:bookmarkStart w:colFirst="0" w:colLast="0" w:name="_heading=h.5x2n3sv8boi2"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1">
      <w:pPr>
        <w:spacing w:after="0" w:line="240" w:lineRule="auto"/>
        <w:rPr>
          <w:sz w:val="20"/>
          <w:szCs w:val="20"/>
        </w:rPr>
      </w:pPr>
      <w:r w:rsidDel="00000000" w:rsidR="00000000" w:rsidRPr="00000000">
        <w:rPr>
          <w:rtl w:val="0"/>
        </w:rPr>
      </w:r>
    </w:p>
    <w:p w:rsidR="00000000" w:rsidDel="00000000" w:rsidP="00000000" w:rsidRDefault="00000000" w:rsidRPr="00000000" w14:paraId="00000032">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7">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8">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9">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B">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C">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D">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E">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3F">
      <w:pPr>
        <w:spacing w:after="0" w:line="240" w:lineRule="auto"/>
        <w:rPr>
          <w:sz w:val="20"/>
          <w:szCs w:val="20"/>
        </w:rPr>
      </w:pPr>
      <w:r w:rsidDel="00000000" w:rsidR="00000000" w:rsidRPr="00000000">
        <w:rPr>
          <w:rtl w:val="0"/>
        </w:rPr>
      </w:r>
    </w:p>
    <w:p w:rsidR="00000000" w:rsidDel="00000000" w:rsidP="00000000" w:rsidRDefault="00000000" w:rsidRPr="00000000" w14:paraId="00000040">
      <w:pPr>
        <w:spacing w:after="0" w:line="240" w:lineRule="auto"/>
        <w:rPr>
          <w:sz w:val="20"/>
          <w:szCs w:val="20"/>
        </w:rPr>
      </w:pPr>
      <w:r w:rsidDel="00000000" w:rsidR="00000000" w:rsidRPr="00000000">
        <w:rPr>
          <w:rtl w:val="0"/>
        </w:rPr>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rtl w:val="0"/>
        </w:rPr>
      </w:r>
    </w:p>
    <w:p w:rsidR="00000000" w:rsidDel="00000000" w:rsidP="00000000" w:rsidRDefault="00000000" w:rsidRPr="00000000" w14:paraId="00000045">
      <w:pPr>
        <w:spacing w:after="0" w:line="240" w:lineRule="auto"/>
        <w:rPr>
          <w:sz w:val="20"/>
          <w:szCs w:val="20"/>
        </w:rPr>
      </w:pPr>
      <w:r w:rsidDel="00000000" w:rsidR="00000000" w:rsidRPr="00000000">
        <w:rPr>
          <w:rtl w:val="0"/>
        </w:rPr>
      </w:r>
    </w:p>
    <w:p w:rsidR="00000000" w:rsidDel="00000000" w:rsidP="00000000" w:rsidRDefault="00000000" w:rsidRPr="00000000" w14:paraId="00000046">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Almonacid</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B">
            <w:pPr>
              <w:rPr>
                <w:i w:val="1"/>
                <w:iCs w:val="1"/>
              </w:rPr>
            </w:pPr>
            <w:r w:rsidDel="00000000" w:rsidR="00000000" w:rsidRPr="00000000">
              <w:rPr>
                <w:i w:val="1"/>
                <w:iCs w:val="1"/>
                <w:rtl w:val="0"/>
              </w:rPr>
              <w:t xml:space="preserve">Johan Muñoz</w:t>
            </w:r>
          </w:p>
        </w:tc>
        <w:tc>
          <w:tcPr>
            <w:vAlign w:val="center"/>
          </w:tcPr>
          <w:p w:rsidR="00000000" w:rsidDel="00000000" w:rsidP="00000000" w:rsidRDefault="00000000" w:rsidRPr="00000000" w14:paraId="0000004C">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D">
            <w:pPr>
              <w:rPr>
                <w:i w:val="1"/>
                <w:iCs w:val="1"/>
              </w:rPr>
            </w:pPr>
            <w:r w:rsidDel="00000000" w:rsidR="00000000" w:rsidRPr="00000000">
              <w:rPr>
                <w:i w:val="1"/>
                <w:iCs w:val="1"/>
                <w:rtl w:val="0"/>
              </w:rPr>
              <w:t xml:space="preserve">Guidoberto Villarroel</w:t>
            </w:r>
          </w:p>
        </w:tc>
        <w:tc>
          <w:tcPr>
            <w:vAlign w:val="center"/>
          </w:tcPr>
          <w:p w:rsidR="00000000" w:rsidDel="00000000" w:rsidP="00000000" w:rsidRDefault="00000000" w:rsidRPr="00000000" w14:paraId="0000004E">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F">
            <w:pPr>
              <w:rPr>
                <w:i w:val="1"/>
                <w:iCs w:val="1"/>
              </w:rPr>
            </w:pPr>
            <w:r w:rsidDel="00000000" w:rsidR="00000000" w:rsidRPr="00000000">
              <w:rPr>
                <w:rtl w:val="0"/>
              </w:rPr>
            </w:r>
          </w:p>
        </w:tc>
        <w:tc>
          <w:tcPr>
            <w:vAlign w:val="center"/>
          </w:tcPr>
          <w:p w:rsidR="00000000" w:rsidDel="00000000" w:rsidP="00000000" w:rsidRDefault="00000000" w:rsidRPr="00000000" w14:paraId="00000050">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1">
            <w:pPr>
              <w:rPr>
                <w:i w:val="1"/>
                <w:iCs w:val="1"/>
              </w:rPr>
            </w:pPr>
            <w:r w:rsidDel="00000000" w:rsidR="00000000" w:rsidRPr="00000000">
              <w:rPr>
                <w:rtl w:val="0"/>
              </w:rPr>
            </w:r>
          </w:p>
        </w:tc>
        <w:tc>
          <w:tcPr>
            <w:vAlign w:val="center"/>
          </w:tcPr>
          <w:p w:rsidR="00000000" w:rsidDel="00000000" w:rsidP="00000000" w:rsidRDefault="00000000" w:rsidRPr="00000000" w14:paraId="00000052">
            <w:pPr>
              <w:rPr>
                <w:i w:val="1"/>
                <w:iCs w:val="1"/>
              </w:rPr>
            </w:pPr>
            <w:r w:rsidDel="00000000" w:rsidR="00000000" w:rsidRPr="00000000">
              <w:rPr>
                <w:rtl w:val="0"/>
              </w:rPr>
            </w:r>
          </w:p>
        </w:tc>
      </w:tr>
    </w:tbl>
    <w:p w:rsidR="00000000" w:rsidDel="00000000" w:rsidP="00000000" w:rsidRDefault="00000000" w:rsidRPr="00000000" w14:paraId="00000053">
      <w:pPr>
        <w:rPr>
          <w:b w:val="1"/>
          <w:bCs w:val="1"/>
          <w:color w:val="366091"/>
          <w:sz w:val="28"/>
          <w:szCs w:val="28"/>
        </w:rPr>
      </w:pPr>
      <w:r w:rsidDel="00000000" w:rsidR="00000000" w:rsidRPr="00000000">
        <w:rPr>
          <w:rtl w:val="0"/>
        </w:rPr>
      </w:r>
    </w:p>
    <w:p w:rsidR="00000000" w:rsidDel="00000000" w:rsidP="00000000" w:rsidRDefault="00000000" w:rsidRPr="00000000" w14:paraId="00000054">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rFonts w:ascii="Calibri" w:cs="Calibri" w:eastAsia="Calibri" w:hAnsi="Calibri"/>
        </w:rPr>
      </w:pPr>
      <w:bookmarkStart w:colFirst="0" w:colLast="0" w:name="_heading=h.dhs6551ipn23"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6">
      <w:pPr>
        <w:pStyle w:val="Heading2"/>
        <w:rPr>
          <w:rFonts w:ascii="Calibri" w:cs="Calibri" w:eastAsia="Calibri" w:hAnsi="Calibri"/>
        </w:rPr>
      </w:pPr>
      <w:bookmarkStart w:colFirst="0" w:colLast="0" w:name="_heading=h.q49t1seuccmn"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7">
      <w:pPr>
        <w:spacing w:after="240" w:before="240" w:line="360" w:lineRule="auto"/>
        <w:ind w:left="0" w:firstLine="0"/>
        <w:rPr>
          <w:sz w:val="24"/>
          <w:szCs w:val="24"/>
        </w:rPr>
      </w:pPr>
      <w:r w:rsidDel="00000000" w:rsidR="00000000" w:rsidRPr="00000000">
        <w:rPr>
          <w:sz w:val="24"/>
          <w:szCs w:val="24"/>
          <w:rtl w:val="0"/>
        </w:rPr>
        <w:t xml:space="preserve">El presente documento tiene como propósito definir de manera clara y estructurada los requisitos del sistema de gestión bibliotecaria </w:t>
      </w:r>
      <w:r w:rsidDel="00000000" w:rsidR="00000000" w:rsidRPr="00000000">
        <w:rPr>
          <w:b w:val="1"/>
          <w:bCs w:val="1"/>
          <w:sz w:val="24"/>
          <w:szCs w:val="24"/>
          <w:rtl w:val="0"/>
        </w:rPr>
        <w:t xml:space="preserve">UNILIB</w:t>
      </w:r>
      <w:r w:rsidDel="00000000" w:rsidR="00000000" w:rsidRPr="00000000">
        <w:rPr>
          <w:sz w:val="24"/>
          <w:szCs w:val="24"/>
          <w:rtl w:val="0"/>
        </w:rPr>
        <w:t xml:space="preserve">, propuesto por </w:t>
      </w:r>
      <w:r w:rsidDel="00000000" w:rsidR="00000000" w:rsidRPr="00000000">
        <w:rPr>
          <w:b w:val="1"/>
          <w:bCs w:val="1"/>
          <w:sz w:val="24"/>
          <w:szCs w:val="24"/>
          <w:rtl w:val="0"/>
        </w:rPr>
        <w:t xml:space="preserve">AVM TECH</w:t>
      </w:r>
      <w:r w:rsidDel="00000000" w:rsidR="00000000" w:rsidRPr="00000000">
        <w:rPr>
          <w:sz w:val="24"/>
          <w:szCs w:val="24"/>
          <w:rtl w:val="0"/>
        </w:rPr>
        <w:t xml:space="preserve">, con el fin de servir como base para su análisis, diseño, desarrollo y validación.</w:t>
      </w:r>
    </w:p>
    <w:p w:rsidR="00000000" w:rsidDel="00000000" w:rsidP="00000000" w:rsidRDefault="00000000" w:rsidRPr="00000000" w14:paraId="00000058">
      <w:pPr>
        <w:spacing w:after="240" w:before="240" w:line="360" w:lineRule="auto"/>
        <w:ind w:left="0" w:firstLine="0"/>
        <w:rPr/>
      </w:pPr>
      <w:r w:rsidDel="00000000" w:rsidR="00000000" w:rsidRPr="00000000">
        <w:rPr>
          <w:sz w:val="24"/>
          <w:szCs w:val="24"/>
          <w:rtl w:val="0"/>
        </w:rPr>
        <w:t xml:space="preserve">Este documento está dirigido al equipo del proyecto, a los responsables académicos y a los usuarios involucrados en la solución, permitiendo establecer una visión común sobre el alcance, funcionalidades, restricciones y planificación del sistema.</w:t>
      </w:r>
      <w:r w:rsidDel="00000000" w:rsidR="00000000" w:rsidRPr="00000000">
        <w:rPr>
          <w:rtl w:val="0"/>
        </w:rPr>
      </w:r>
    </w:p>
    <w:p w:rsidR="00000000" w:rsidDel="00000000" w:rsidP="00000000" w:rsidRDefault="00000000" w:rsidRPr="00000000" w14:paraId="00000059">
      <w:pPr>
        <w:pStyle w:val="Heading2"/>
        <w:rPr>
          <w:rFonts w:ascii="Calibri" w:cs="Calibri" w:eastAsia="Calibri" w:hAnsi="Calibri"/>
        </w:rPr>
      </w:pPr>
      <w:bookmarkStart w:colFirst="0" w:colLast="0" w:name="_heading=h.40wrgjxuzk6j"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UNILIB será un sistema web orientado a modernizar la gestión de la biblioteca universitaria, centralizando procesos que actualmente son manuales o poco eficientes. El sistema permitirá administrar usuarios, gestionar libros y materiales, registrar préstamos y devoluciones, consultar el catálogo en línea y generar reportes de apoyo a la gestión.</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En esta primera versión, el sistema no contemplará una aplicación móvil nativa ni integraciones avanzadas en tiempo real con plataformas externas. Sin embargo, sí se dejará preparada su estructura para futuras ampliaciones.</w:t>
      </w:r>
    </w:p>
    <w:p w:rsidR="00000000" w:rsidDel="00000000" w:rsidP="00000000" w:rsidRDefault="00000000" w:rsidRPr="00000000" w14:paraId="0000005C">
      <w:pPr>
        <w:pStyle w:val="Heading3"/>
        <w:spacing w:line="360" w:lineRule="auto"/>
        <w:rPr/>
      </w:pPr>
      <w:bookmarkStart w:colFirst="0" w:colLast="0" w:name="_heading=h.oqugscsmm48r" w:id="6"/>
      <w:bookmarkEnd w:id="6"/>
      <w:r w:rsidDel="00000000" w:rsidR="00000000" w:rsidRPr="00000000">
        <w:rPr>
          <w:rtl w:val="0"/>
        </w:rPr>
        <w:t xml:space="preserve">1.2.1 </w:t>
      </w:r>
      <w:r w:rsidDel="00000000" w:rsidR="00000000" w:rsidRPr="00000000">
        <w:rPr>
          <w:rtl w:val="0"/>
        </w:rPr>
        <w:t xml:space="preserve">Objetivo general</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Desarrollar una solución de software que automatice y centralice los procesos principales de la biblioteca universitaria, mejorando la eficiencia operativa y la experiencia de los usuarios.</w:t>
      </w:r>
    </w:p>
    <w:p w:rsidR="00000000" w:rsidDel="00000000" w:rsidP="00000000" w:rsidRDefault="00000000" w:rsidRPr="00000000" w14:paraId="0000005E">
      <w:pPr>
        <w:pStyle w:val="Heading3"/>
        <w:spacing w:line="360" w:lineRule="auto"/>
        <w:rPr/>
      </w:pPr>
      <w:bookmarkStart w:colFirst="0" w:colLast="0" w:name="_heading=h.cgjk4g57knry" w:id="7"/>
      <w:bookmarkEnd w:id="7"/>
      <w:r w:rsidDel="00000000" w:rsidR="00000000" w:rsidRPr="00000000">
        <w:rPr>
          <w:rtl w:val="0"/>
        </w:rPr>
        <w:t xml:space="preserve">1.2.2 </w:t>
      </w:r>
      <w:r w:rsidDel="00000000" w:rsidR="00000000" w:rsidRPr="00000000">
        <w:rPr>
          <w:rtl w:val="0"/>
        </w:rPr>
        <w:t xml:space="preserve">Objetivos específicos</w:t>
      </w:r>
    </w:p>
    <w:p w:rsidR="00000000" w:rsidDel="00000000" w:rsidP="00000000" w:rsidRDefault="00000000" w:rsidRPr="00000000" w14:paraId="0000005F">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Gestionar de forma ordenada los usuarios de la biblioteca según su perfil.</w:t>
      </w:r>
    </w:p>
    <w:p w:rsidR="00000000" w:rsidDel="00000000" w:rsidP="00000000" w:rsidRDefault="00000000" w:rsidRPr="00000000" w14:paraId="00000060">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Mantener actualizado el catálogo de libros y materiales.</w:t>
      </w:r>
    </w:p>
    <w:p w:rsidR="00000000" w:rsidDel="00000000" w:rsidP="00000000" w:rsidRDefault="00000000" w:rsidRPr="00000000" w14:paraId="00000061">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Registrar préstamos y devoluciones de manera segura y trazable.</w:t>
      </w:r>
    </w:p>
    <w:p w:rsidR="00000000" w:rsidDel="00000000" w:rsidP="00000000" w:rsidRDefault="00000000" w:rsidRPr="00000000" w14:paraId="00000062">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Facilitar la búsqueda de material mediante un catálogo en línea.</w:t>
      </w:r>
    </w:p>
    <w:p w:rsidR="00000000" w:rsidDel="00000000" w:rsidP="00000000" w:rsidRDefault="00000000" w:rsidRPr="00000000" w14:paraId="00000063">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Generar reportes útiles para apoyar la toma de decisiones.</w:t>
      </w:r>
    </w:p>
    <w:p w:rsidR="00000000" w:rsidDel="00000000" w:rsidP="00000000" w:rsidRDefault="00000000" w:rsidRPr="00000000" w14:paraId="00000064">
      <w:pPr>
        <w:pStyle w:val="Heading3"/>
        <w:spacing w:line="360" w:lineRule="auto"/>
        <w:rPr/>
      </w:pPr>
      <w:bookmarkStart w:colFirst="0" w:colLast="0" w:name="_heading=h.yljb2cs7i3m7" w:id="8"/>
      <w:bookmarkEnd w:id="8"/>
      <w:r w:rsidDel="00000000" w:rsidR="00000000" w:rsidRPr="00000000">
        <w:rPr>
          <w:rtl w:val="0"/>
        </w:rPr>
        <w:t xml:space="preserve">1.2.3 </w:t>
      </w:r>
      <w:r w:rsidDel="00000000" w:rsidR="00000000" w:rsidRPr="00000000">
        <w:rPr>
          <w:rtl w:val="0"/>
        </w:rPr>
        <w:t xml:space="preserve">Metas del proyecto</w:t>
      </w:r>
    </w:p>
    <w:p w:rsidR="00000000" w:rsidDel="00000000" w:rsidP="00000000" w:rsidRDefault="00000000" w:rsidRPr="00000000" w14:paraId="00000065">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Reducir la dependencia de registros manuales.</w:t>
      </w:r>
    </w:p>
    <w:p w:rsidR="00000000" w:rsidDel="00000000" w:rsidP="00000000" w:rsidRDefault="00000000" w:rsidRPr="00000000" w14:paraId="00000066">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Disminuir errores en préstamos y devoluciones.</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Mejorar la disponibilidad de información para usuarios y bibliotecarios.</w:t>
      </w:r>
    </w:p>
    <w:p w:rsidR="00000000" w:rsidDel="00000000" w:rsidP="00000000" w:rsidRDefault="00000000" w:rsidRPr="00000000" w14:paraId="00000068">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Contar con una base escalable para futuras mejoras del sistema.</w:t>
      </w:r>
      <w:r w:rsidDel="00000000" w:rsidR="00000000" w:rsidRPr="00000000">
        <w:rPr>
          <w:rtl w:val="0"/>
        </w:rPr>
      </w:r>
    </w:p>
    <w:p w:rsidR="00000000" w:rsidDel="00000000" w:rsidP="00000000" w:rsidRDefault="00000000" w:rsidRPr="00000000" w14:paraId="00000069">
      <w:pPr>
        <w:pStyle w:val="Heading2"/>
        <w:rPr>
          <w:rFonts w:ascii="Calibri" w:cs="Calibri" w:eastAsia="Calibri" w:hAnsi="Calibri"/>
        </w:rPr>
      </w:pPr>
      <w:bookmarkStart w:colFirst="0" w:colLast="0" w:name="_heading=h.pcmtq1u8nlxm" w:id="9"/>
      <w:bookmarkEnd w:id="9"/>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6A">
      <w:pPr>
        <w:rPr/>
      </w:pPr>
      <w:r w:rsidDel="00000000" w:rsidR="00000000" w:rsidRPr="00000000">
        <w:rPr>
          <w:rtl w:val="0"/>
        </w:rPr>
      </w:r>
    </w:p>
    <w:tbl>
      <w:tblPr>
        <w:tblStyle w:val="Table5"/>
        <w:tblW w:w="70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5055"/>
        <w:tblGridChange w:id="0">
          <w:tblGrid>
            <w:gridCol w:w="2040"/>
            <w:gridCol w:w="505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B">
            <w:pPr>
              <w:jc w:val="center"/>
              <w:rPr>
                <w:color w:val="ffffff"/>
              </w:rPr>
            </w:pPr>
            <w:r w:rsidDel="00000000" w:rsidR="00000000" w:rsidRPr="00000000">
              <w:rPr>
                <w:b w:val="1"/>
                <w:bCs w:val="1"/>
                <w:color w:val="ffffff"/>
                <w:rtl w:val="0"/>
              </w:rPr>
              <w:t xml:space="preserve">Término / Acrónimo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C">
            <w:pPr>
              <w:jc w:val="center"/>
              <w:rPr>
                <w:color w:val="ffffff"/>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ERS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Especificación de Requisitos de Software</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RF</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Requisito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RNF</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Requisito No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UML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Unified Modeling Language, lenguaje de modelado usado para representar sistemas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QA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Quality Assurance, aseguramiento de calidad</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Scrum</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Marco de trabajo ágil basado en iteraciones cortas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Kanban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Método visual para gestionar el flujo de trabajo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Gantt</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Carta de planificación temporal de actividades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Usuario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Persona que interactúa con el sistema</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Préstamo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Registro de entrega temporal de un libro o material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Devolución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Registro de retorno de un libro prestado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Catálogo en línea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Módulo que permite consultar materiales disponibles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Bibliotecario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Operario encargado de gestionar préstamos, devoluciones y apoyo a usuarios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Jefe de biblioteca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Usuario responsable de supervisión, control y reportes del sistema</w:t>
            </w:r>
          </w:p>
        </w:tc>
      </w:tr>
    </w:tbl>
    <w:p w:rsidR="00000000" w:rsidDel="00000000" w:rsidP="00000000" w:rsidRDefault="00000000" w:rsidRPr="00000000" w14:paraId="00000089">
      <w:pPr>
        <w:rPr>
          <w:color w:val="ff0000"/>
        </w:rPr>
      </w:pPr>
      <w:r w:rsidDel="00000000" w:rsidR="00000000" w:rsidRPr="00000000">
        <w:rPr>
          <w:rtl w:val="0"/>
        </w:rPr>
      </w:r>
    </w:p>
    <w:p w:rsidR="00000000" w:rsidDel="00000000" w:rsidP="00000000" w:rsidRDefault="00000000" w:rsidRPr="00000000" w14:paraId="0000008A">
      <w:pPr>
        <w:pStyle w:val="Heading2"/>
        <w:spacing w:line="360" w:lineRule="auto"/>
        <w:rPr>
          <w:rFonts w:ascii="Calibri" w:cs="Calibri" w:eastAsia="Calibri" w:hAnsi="Calibri"/>
        </w:rPr>
      </w:pPr>
      <w:bookmarkStart w:colFirst="0" w:colLast="0" w:name="_heading=h.sa74y8jp4zzz" w:id="10"/>
      <w:bookmarkEnd w:id="10"/>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Caso UNILIB – DUOC UC</w:t>
      </w:r>
    </w:p>
    <w:p w:rsidR="00000000" w:rsidDel="00000000" w:rsidP="00000000" w:rsidRDefault="00000000" w:rsidRPr="00000000" w14:paraId="0000008C">
      <w:pPr>
        <w:numPr>
          <w:ilvl w:val="0"/>
          <w:numId w:val="8"/>
        </w:numPr>
        <w:spacing w:line="360" w:lineRule="auto"/>
        <w:ind w:left="720" w:hanging="360"/>
        <w:rPr/>
      </w:pPr>
      <w:r w:rsidDel="00000000" w:rsidR="00000000" w:rsidRPr="00000000">
        <w:rPr>
          <w:rtl w:val="0"/>
        </w:rPr>
        <w:t xml:space="preserve">Plantilla de Especificación de Requisitos de Software basada en IEEE 830.</w:t>
      </w:r>
    </w:p>
    <w:p w:rsidR="00000000" w:rsidDel="00000000" w:rsidP="00000000" w:rsidRDefault="00000000" w:rsidRPr="00000000" w14:paraId="0000008D">
      <w:pPr>
        <w:numPr>
          <w:ilvl w:val="0"/>
          <w:numId w:val="8"/>
        </w:numPr>
        <w:spacing w:line="360" w:lineRule="auto"/>
        <w:ind w:left="720" w:hanging="360"/>
        <w:rPr/>
      </w:pPr>
      <w:r w:rsidDel="00000000" w:rsidR="00000000" w:rsidRPr="00000000">
        <w:rPr>
          <w:rtl w:val="0"/>
        </w:rPr>
        <w:t xml:space="preserve">ISO/IEC/IEEE 29148:2011, guía para la especificación de requisitos de sistemas y software.</w:t>
      </w:r>
    </w:p>
    <w:p w:rsidR="00000000" w:rsidDel="00000000" w:rsidP="00000000" w:rsidRDefault="00000000" w:rsidRPr="00000000" w14:paraId="0000008E">
      <w:pPr>
        <w:pStyle w:val="Heading2"/>
        <w:spacing w:line="360" w:lineRule="auto"/>
        <w:rPr>
          <w:rFonts w:ascii="Calibri" w:cs="Calibri" w:eastAsia="Calibri" w:hAnsi="Calibri"/>
        </w:rPr>
      </w:pPr>
      <w:bookmarkStart w:colFirst="0" w:colLast="0" w:name="_heading=h.rhy9a48g43j2" w:id="11"/>
      <w:bookmarkEnd w:id="11"/>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F">
      <w:pPr>
        <w:spacing w:line="360" w:lineRule="auto"/>
        <w:rPr>
          <w:color w:val="ff0000"/>
        </w:rPr>
      </w:pPr>
      <w:r w:rsidDel="00000000" w:rsidR="00000000" w:rsidRPr="00000000">
        <w:rPr>
          <w:rtl w:val="0"/>
        </w:rPr>
        <w:t xml:space="preserve">Este documento presenta la especificación de requisitos del sistema UNILIB. En sus distintas secciones se describe el contexto general del producto, sus funciones principales, los tipos de usuarios que interactúan con él, los requisitos del sistema, la planificación del proyecto y los anexos de apoyo para su desarrollo y evaluación.</w:t>
      </w:r>
      <w:r w:rsidDel="00000000" w:rsidR="00000000" w:rsidRPr="00000000">
        <w:rPr>
          <w:rtl w:val="0"/>
        </w:rPr>
      </w:r>
    </w:p>
    <w:p w:rsidR="00000000" w:rsidDel="00000000" w:rsidP="00000000" w:rsidRDefault="00000000" w:rsidRPr="00000000" w14:paraId="00000090">
      <w:pPr>
        <w:spacing w:line="360" w:lineRule="auto"/>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before="0" w:line="360" w:lineRule="auto"/>
        <w:rPr>
          <w:rFonts w:ascii="Calibri" w:cs="Calibri" w:eastAsia="Calibri" w:hAnsi="Calibri"/>
        </w:rPr>
      </w:pPr>
      <w:bookmarkStart w:colFirst="0" w:colLast="0" w:name="_heading=h.qgl3fpa62pig" w:id="12"/>
      <w:bookmarkEnd w:id="12"/>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2">
      <w:pPr>
        <w:pStyle w:val="Heading2"/>
        <w:spacing w:before="0" w:line="360" w:lineRule="auto"/>
        <w:rPr>
          <w:rFonts w:ascii="Calibri" w:cs="Calibri" w:eastAsia="Calibri" w:hAnsi="Calibri"/>
        </w:rPr>
      </w:pPr>
      <w:bookmarkStart w:colFirst="0" w:colLast="0" w:name="_heading=h.jnfxd0uhlsvg" w:id="13"/>
      <w:bookmarkEnd w:id="13"/>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3">
      <w:pPr>
        <w:spacing w:after="240" w:before="240" w:line="360" w:lineRule="auto"/>
        <w:rPr/>
      </w:pPr>
      <w:r w:rsidDel="00000000" w:rsidR="00000000" w:rsidRPr="00000000">
        <w:rPr>
          <w:rtl w:val="0"/>
        </w:rPr>
        <w:t xml:space="preserve">UNILIB será una solución web independiente desarrollada por AVM TECH para apoyar la gestión de la biblioteca universitaria. El sistema reemplazará procedimientos manuales o parcialmente digitalizados por una plataforma centralizada que permitirá administrar usuarios, libros, préstamos, devoluciones y reportes.</w:t>
      </w:r>
    </w:p>
    <w:p w:rsidR="00000000" w:rsidDel="00000000" w:rsidP="00000000" w:rsidRDefault="00000000" w:rsidRPr="00000000" w14:paraId="00000094">
      <w:pPr>
        <w:spacing w:line="360" w:lineRule="auto"/>
        <w:rPr/>
      </w:pPr>
      <w:r w:rsidDel="00000000" w:rsidR="00000000" w:rsidRPr="00000000">
        <w:rPr>
          <w:rtl w:val="0"/>
        </w:rPr>
        <w:t xml:space="preserve">Desde la perspectiva del producto, UNILIB interactúa con distintos actores del entorno universitario, principalmente estudiantes, docentes, bibliotecarios, jefe de biblioteca y eventualmente sistemas institucionales como registro académico o recursos humanos para futuras integraciones. Su diseño busca facilitar la operación diaria de la biblioteca y servir como base escalable para nuevas funcionalidades.</w:t>
      </w:r>
    </w:p>
    <w:p w:rsidR="00000000" w:rsidDel="00000000" w:rsidP="00000000" w:rsidRDefault="00000000" w:rsidRPr="00000000" w14:paraId="00000095">
      <w:pPr>
        <w:jc w:val="center"/>
        <w:rPr/>
      </w:pPr>
      <w:r w:rsidDel="00000000" w:rsidR="00000000" w:rsidRPr="00000000">
        <w:rPr/>
        <mc:AlternateContent>
          <mc:Choice Requires="wpg">
            <w:drawing>
              <wp:inline distB="114300" distT="114300" distL="114300" distR="114300">
                <wp:extent cx="3295650" cy="3045857"/>
                <wp:effectExtent b="0" l="0" r="0" t="0"/>
                <wp:docPr id="1" name=""/>
                <a:graphic>
                  <a:graphicData uri="http://schemas.microsoft.com/office/word/2010/wordprocessingGroup">
                    <wpg:wgp>
                      <wpg:cNvGrpSpPr/>
                      <wpg:grpSpPr>
                        <a:xfrm>
                          <a:off x="2060350" y="751800"/>
                          <a:ext cx="3295650" cy="3045857"/>
                          <a:chOff x="2060350" y="751800"/>
                          <a:chExt cx="7937075" cy="7329225"/>
                        </a:xfrm>
                      </wpg:grpSpPr>
                      <wps:wsp>
                        <wps:cNvSpPr/>
                        <wps:cNvPr id="2" name="Shape 2"/>
                        <wps:spPr>
                          <a:xfrm>
                            <a:off x="4876050" y="3316700"/>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UNILIB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Sistema de Gestión Bibliotecaria</w:t>
                              </w:r>
                            </w:p>
                          </w:txbxContent>
                        </wps:txbx>
                        <wps:bodyPr anchorCtr="0" anchor="ctr" bIns="91425" lIns="91425" spcFirstLastPara="1" rIns="91425" wrap="square" tIns="91425">
                          <a:noAutofit/>
                        </wps:bodyPr>
                      </wps:wsp>
                      <wps:wsp>
                        <wps:cNvSpPr/>
                        <wps:cNvPr id="3" name="Shape 3"/>
                        <wps:spPr>
                          <a:xfrm>
                            <a:off x="4876050" y="7565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Registro Académico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(Futura integración)</w:t>
                              </w:r>
                            </w:p>
                          </w:txbxContent>
                        </wps:txbx>
                        <wps:bodyPr anchorCtr="0" anchor="ctr" bIns="91425" lIns="91425" spcFirstLastPara="1" rIns="91425" wrap="square" tIns="91425">
                          <a:noAutofit/>
                        </wps:bodyPr>
                      </wps:wsp>
                      <wps:wsp>
                        <wps:cNvSpPr/>
                        <wps:cNvPr id="4" name="Shape 4"/>
                        <wps:spPr>
                          <a:xfrm>
                            <a:off x="2065125" y="175112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Estudiante</w:t>
                              </w:r>
                            </w:p>
                          </w:txbxContent>
                        </wps:txbx>
                        <wps:bodyPr anchorCtr="0" anchor="ctr" bIns="91425" lIns="91425" spcFirstLastPara="1" rIns="91425" wrap="square" tIns="91425">
                          <a:noAutofit/>
                        </wps:bodyPr>
                      </wps:wsp>
                      <wps:wsp>
                        <wps:cNvSpPr/>
                        <wps:cNvPr id="5" name="Shape 5"/>
                        <wps:spPr>
                          <a:xfrm>
                            <a:off x="2065125" y="45243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Bibliotecario</w:t>
                              </w:r>
                            </w:p>
                          </w:txbxContent>
                        </wps:txbx>
                        <wps:bodyPr anchorCtr="0" anchor="ctr" bIns="91425" lIns="91425" spcFirstLastPara="1" rIns="91425" wrap="square" tIns="91425">
                          <a:noAutofit/>
                        </wps:bodyPr>
                      </wps:wsp>
                      <wps:wsp>
                        <wps:cNvSpPr/>
                        <wps:cNvPr id="6" name="Shape 6"/>
                        <wps:spPr>
                          <a:xfrm>
                            <a:off x="7862950" y="175112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Docente</w:t>
                              </w:r>
                            </w:p>
                          </w:txbxContent>
                        </wps:txbx>
                        <wps:bodyPr anchorCtr="0" anchor="ctr" bIns="91425" lIns="91425" spcFirstLastPara="1" rIns="91425" wrap="square" tIns="91425">
                          <a:noAutofit/>
                        </wps:bodyPr>
                      </wps:wsp>
                      <wps:wsp>
                        <wps:cNvSpPr/>
                        <wps:cNvPr id="7" name="Shape 7"/>
                        <wps:spPr>
                          <a:xfrm>
                            <a:off x="7862950" y="45243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Jefe Biblioteca</w:t>
                              </w:r>
                            </w:p>
                          </w:txbxContent>
                        </wps:txbx>
                        <wps:bodyPr anchorCtr="0" anchor="ctr" bIns="91425" lIns="91425" spcFirstLastPara="1" rIns="91425" wrap="square" tIns="91425">
                          <a:noAutofit/>
                        </wps:bodyPr>
                      </wps:wsp>
                      <wps:wsp>
                        <wps:cNvSpPr/>
                        <wps:cNvPr id="8" name="Shape 8"/>
                        <wps:spPr>
                          <a:xfrm>
                            <a:off x="4876050" y="6125950"/>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Recursos Humanos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(Futura integración)</w:t>
                              </w:r>
                            </w:p>
                          </w:txbxContent>
                        </wps:txbx>
                        <wps:bodyPr anchorCtr="0" anchor="ctr" bIns="91425" lIns="91425" spcFirstLastPara="1" rIns="91425" wrap="square" tIns="91425">
                          <a:noAutofit/>
                        </wps:bodyPr>
                      </wps:wsp>
                      <wps:wsp>
                        <wps:cNvCnPr/>
                        <wps:spPr>
                          <a:xfrm>
                            <a:off x="3882938" y="3415810"/>
                            <a:ext cx="1091700" cy="4623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194825" y="4773825"/>
                            <a:ext cx="829500" cy="7257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5940900" y="5267050"/>
                            <a:ext cx="0" cy="8589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a:off x="6934950" y="4704025"/>
                            <a:ext cx="1035000" cy="3981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flipH="1" rot="10800000">
                            <a:off x="6934950" y="3221400"/>
                            <a:ext cx="1084800" cy="6567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rot="10800000">
                            <a:off x="5940900" y="2706800"/>
                            <a:ext cx="0" cy="6099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295650" cy="3045857"/>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295650" cy="3045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t xml:space="preserve">El diagrama de contexto muestra a UNILIB como el sistema central de gestión bibliotecaria y su relación con los principales actores externos. Estudiantes y docentes interactúan con el sistema para consultar catálogo y gestionar solicitudes de préstamo, mientras que el bibliotecario y el jefe de biblioteca realizan tareas operativas y de supervisión. Además, se consideran futuras integraciones con sistemas institucionales como registro académico y recursos humanos.</w:t>
      </w: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before="0" w:line="360" w:lineRule="auto"/>
        <w:rPr>
          <w:rFonts w:ascii="Calibri" w:cs="Calibri" w:eastAsia="Calibri" w:hAnsi="Calibri"/>
        </w:rPr>
      </w:pPr>
      <w:bookmarkStart w:colFirst="0" w:colLast="0" w:name="_heading=h.8tpoi8rigr2s" w:id="14"/>
      <w:bookmarkEnd w:id="14"/>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9">
      <w:pPr>
        <w:rPr/>
      </w:pPr>
      <w:r w:rsidDel="00000000" w:rsidR="00000000" w:rsidRPr="00000000">
        <w:rPr>
          <w:rtl w:val="0"/>
        </w:rPr>
        <w:t xml:space="preserve">El sistema UNILIB contará con funciones orientadas a la operación bibliotecaria y al apoyo administrativo. Estas funciones permitirán mantener actualizada la información, controlar préstamos y devoluciones, facilitar la búsqueda de materiales y obtener información estadística relevante para la toma de decisiones.</w:t>
      </w:r>
    </w:p>
    <w:p w:rsidR="00000000" w:rsidDel="00000000" w:rsidP="00000000" w:rsidRDefault="00000000" w:rsidRPr="00000000" w14:paraId="0000009A">
      <w:pPr>
        <w:rPr/>
      </w:pPr>
      <w:r w:rsidDel="00000000" w:rsidR="00000000" w:rsidRPr="00000000">
        <w:rPr>
          <w:rtl w:val="0"/>
        </w:rPr>
        <w:t xml:space="preserve">UNILIB</w:t>
      </w:r>
    </w:p>
    <w:p w:rsidR="00000000" w:rsidDel="00000000" w:rsidP="00000000" w:rsidRDefault="00000000" w:rsidRPr="00000000" w14:paraId="0000009B">
      <w:pPr>
        <w:rPr/>
      </w:pPr>
      <w:r w:rsidDel="00000000" w:rsidR="00000000" w:rsidRPr="00000000">
        <w:rPr>
          <w:rtl w:val="0"/>
        </w:rPr>
        <w:t xml:space="preserve">├── Gestión de usuarios</w:t>
      </w:r>
    </w:p>
    <w:p w:rsidR="00000000" w:rsidDel="00000000" w:rsidP="00000000" w:rsidRDefault="00000000" w:rsidRPr="00000000" w14:paraId="0000009C">
      <w:pPr>
        <w:rPr/>
      </w:pPr>
      <w:r w:rsidDel="00000000" w:rsidR="00000000" w:rsidRPr="00000000">
        <w:rPr>
          <w:rtl w:val="0"/>
        </w:rPr>
        <w:t xml:space="preserve">│   ├── Registrar usuario</w:t>
      </w:r>
    </w:p>
    <w:p w:rsidR="00000000" w:rsidDel="00000000" w:rsidP="00000000" w:rsidRDefault="00000000" w:rsidRPr="00000000" w14:paraId="0000009D">
      <w:pPr>
        <w:rPr/>
      </w:pPr>
      <w:r w:rsidDel="00000000" w:rsidR="00000000" w:rsidRPr="00000000">
        <w:rPr>
          <w:rtl w:val="0"/>
        </w:rPr>
        <w:t xml:space="preserve">│   ├── Editar usuario</w:t>
      </w:r>
    </w:p>
    <w:p w:rsidR="00000000" w:rsidDel="00000000" w:rsidP="00000000" w:rsidRDefault="00000000" w:rsidRPr="00000000" w14:paraId="0000009E">
      <w:pPr>
        <w:rPr/>
      </w:pPr>
      <w:r w:rsidDel="00000000" w:rsidR="00000000" w:rsidRPr="00000000">
        <w:rPr>
          <w:rtl w:val="0"/>
        </w:rPr>
        <w:t xml:space="preserve">│   ├── Desactivar usuario</w:t>
      </w:r>
    </w:p>
    <w:p w:rsidR="00000000" w:rsidDel="00000000" w:rsidP="00000000" w:rsidRDefault="00000000" w:rsidRPr="00000000" w14:paraId="0000009F">
      <w:pPr>
        <w:rPr/>
      </w:pPr>
      <w:r w:rsidDel="00000000" w:rsidR="00000000" w:rsidRPr="00000000">
        <w:rPr>
          <w:rtl w:val="0"/>
        </w:rPr>
        <w:t xml:space="preserve">│   └── Consultar usuario</w:t>
      </w:r>
    </w:p>
    <w:p w:rsidR="00000000" w:rsidDel="00000000" w:rsidP="00000000" w:rsidRDefault="00000000" w:rsidRPr="00000000" w14:paraId="000000A0">
      <w:pPr>
        <w:rPr/>
      </w:pPr>
      <w:r w:rsidDel="00000000" w:rsidR="00000000" w:rsidRPr="00000000">
        <w:rPr>
          <w:rtl w:val="0"/>
        </w:rPr>
        <w:t xml:space="preserve">├── Gestión de libros</w:t>
      </w:r>
    </w:p>
    <w:p w:rsidR="00000000" w:rsidDel="00000000" w:rsidP="00000000" w:rsidRDefault="00000000" w:rsidRPr="00000000" w14:paraId="000000A1">
      <w:pPr>
        <w:rPr/>
      </w:pPr>
      <w:r w:rsidDel="00000000" w:rsidR="00000000" w:rsidRPr="00000000">
        <w:rPr>
          <w:rtl w:val="0"/>
        </w:rPr>
        <w:t xml:space="preserve">│   ├── Registrar libro</w:t>
      </w:r>
    </w:p>
    <w:p w:rsidR="00000000" w:rsidDel="00000000" w:rsidP="00000000" w:rsidRDefault="00000000" w:rsidRPr="00000000" w14:paraId="000000A2">
      <w:pPr>
        <w:rPr/>
      </w:pPr>
      <w:r w:rsidDel="00000000" w:rsidR="00000000" w:rsidRPr="00000000">
        <w:rPr>
          <w:rtl w:val="0"/>
        </w:rPr>
        <w:t xml:space="preserve">│   ├── Editar libro</w:t>
      </w:r>
    </w:p>
    <w:p w:rsidR="00000000" w:rsidDel="00000000" w:rsidP="00000000" w:rsidRDefault="00000000" w:rsidRPr="00000000" w14:paraId="000000A3">
      <w:pPr>
        <w:rPr/>
      </w:pPr>
      <w:r w:rsidDel="00000000" w:rsidR="00000000" w:rsidRPr="00000000">
        <w:rPr>
          <w:rtl w:val="0"/>
        </w:rPr>
        <w:t xml:space="preserve">│   ├── Eliminar libro</w:t>
      </w:r>
    </w:p>
    <w:p w:rsidR="00000000" w:rsidDel="00000000" w:rsidP="00000000" w:rsidRDefault="00000000" w:rsidRPr="00000000" w14:paraId="000000A4">
      <w:pPr>
        <w:rPr/>
      </w:pPr>
      <w:r w:rsidDel="00000000" w:rsidR="00000000" w:rsidRPr="00000000">
        <w:rPr>
          <w:rtl w:val="0"/>
        </w:rPr>
        <w:t xml:space="preserve">│   ├── Clasificar libro</w:t>
      </w:r>
    </w:p>
    <w:p w:rsidR="00000000" w:rsidDel="00000000" w:rsidP="00000000" w:rsidRDefault="00000000" w:rsidRPr="00000000" w14:paraId="000000A5">
      <w:pPr>
        <w:rPr/>
      </w:pPr>
      <w:r w:rsidDel="00000000" w:rsidR="00000000" w:rsidRPr="00000000">
        <w:rPr>
          <w:rtl w:val="0"/>
        </w:rPr>
        <w:t xml:space="preserve">│   └── Consultar disponibilidad</w:t>
      </w:r>
    </w:p>
    <w:p w:rsidR="00000000" w:rsidDel="00000000" w:rsidP="00000000" w:rsidRDefault="00000000" w:rsidRPr="00000000" w14:paraId="000000A6">
      <w:pPr>
        <w:rPr/>
      </w:pPr>
      <w:r w:rsidDel="00000000" w:rsidR="00000000" w:rsidRPr="00000000">
        <w:rPr>
          <w:rtl w:val="0"/>
        </w:rPr>
        <w:t xml:space="preserve">├── Préstamos y devoluciones</w:t>
      </w:r>
    </w:p>
    <w:p w:rsidR="00000000" w:rsidDel="00000000" w:rsidP="00000000" w:rsidRDefault="00000000" w:rsidRPr="00000000" w14:paraId="000000A7">
      <w:pPr>
        <w:rPr/>
      </w:pPr>
      <w:r w:rsidDel="00000000" w:rsidR="00000000" w:rsidRPr="00000000">
        <w:rPr>
          <w:rtl w:val="0"/>
        </w:rPr>
        <w:t xml:space="preserve">│   ├── Registrar préstamo</w:t>
      </w:r>
    </w:p>
    <w:p w:rsidR="00000000" w:rsidDel="00000000" w:rsidP="00000000" w:rsidRDefault="00000000" w:rsidRPr="00000000" w14:paraId="000000A8">
      <w:pPr>
        <w:rPr/>
      </w:pPr>
      <w:r w:rsidDel="00000000" w:rsidR="00000000" w:rsidRPr="00000000">
        <w:rPr>
          <w:rtl w:val="0"/>
        </w:rPr>
        <w:t xml:space="preserve">│   ├── Registrar devolución</w:t>
      </w:r>
    </w:p>
    <w:p w:rsidR="00000000" w:rsidDel="00000000" w:rsidP="00000000" w:rsidRDefault="00000000" w:rsidRPr="00000000" w14:paraId="000000A9">
      <w:pPr>
        <w:rPr/>
      </w:pPr>
      <w:r w:rsidDel="00000000" w:rsidR="00000000" w:rsidRPr="00000000">
        <w:rPr>
          <w:rtl w:val="0"/>
        </w:rPr>
        <w:t xml:space="preserve">│   ├── Validar disponibilidad</w:t>
      </w:r>
    </w:p>
    <w:p w:rsidR="00000000" w:rsidDel="00000000" w:rsidP="00000000" w:rsidRDefault="00000000" w:rsidRPr="00000000" w14:paraId="000000AA">
      <w:pPr>
        <w:rPr/>
      </w:pPr>
      <w:r w:rsidDel="00000000" w:rsidR="00000000" w:rsidRPr="00000000">
        <w:rPr>
          <w:rtl w:val="0"/>
        </w:rPr>
        <w:t xml:space="preserve">│   └── Controlar atrasos</w:t>
      </w:r>
    </w:p>
    <w:p w:rsidR="00000000" w:rsidDel="00000000" w:rsidP="00000000" w:rsidRDefault="00000000" w:rsidRPr="00000000" w14:paraId="000000AB">
      <w:pPr>
        <w:rPr/>
      </w:pPr>
      <w:r w:rsidDel="00000000" w:rsidR="00000000" w:rsidRPr="00000000">
        <w:rPr>
          <w:rtl w:val="0"/>
        </w:rPr>
        <w:t xml:space="preserve">├── Catálogo en línea</w:t>
      </w:r>
    </w:p>
    <w:p w:rsidR="00000000" w:rsidDel="00000000" w:rsidP="00000000" w:rsidRDefault="00000000" w:rsidRPr="00000000" w14:paraId="000000AC">
      <w:pPr>
        <w:rPr/>
      </w:pPr>
      <w:r w:rsidDel="00000000" w:rsidR="00000000" w:rsidRPr="00000000">
        <w:rPr>
          <w:rtl w:val="0"/>
        </w:rPr>
        <w:t xml:space="preserve">│   ├── Buscar por título</w:t>
      </w:r>
    </w:p>
    <w:p w:rsidR="00000000" w:rsidDel="00000000" w:rsidP="00000000" w:rsidRDefault="00000000" w:rsidRPr="00000000" w14:paraId="000000AD">
      <w:pPr>
        <w:rPr/>
      </w:pPr>
      <w:r w:rsidDel="00000000" w:rsidR="00000000" w:rsidRPr="00000000">
        <w:rPr>
          <w:rtl w:val="0"/>
        </w:rPr>
        <w:t xml:space="preserve">│   ├── Buscar por autor</w:t>
      </w:r>
    </w:p>
    <w:p w:rsidR="00000000" w:rsidDel="00000000" w:rsidP="00000000" w:rsidRDefault="00000000" w:rsidRPr="00000000" w14:paraId="000000AE">
      <w:pPr>
        <w:rPr/>
      </w:pPr>
      <w:r w:rsidDel="00000000" w:rsidR="00000000" w:rsidRPr="00000000">
        <w:rPr>
          <w:rtl w:val="0"/>
        </w:rPr>
        <w:t xml:space="preserve">│   ├── Buscar por categoría</w:t>
      </w:r>
    </w:p>
    <w:p w:rsidR="00000000" w:rsidDel="00000000" w:rsidP="00000000" w:rsidRDefault="00000000" w:rsidRPr="00000000" w14:paraId="000000AF">
      <w:pPr>
        <w:rPr/>
      </w:pPr>
      <w:r w:rsidDel="00000000" w:rsidR="00000000" w:rsidRPr="00000000">
        <w:rPr>
          <w:rtl w:val="0"/>
        </w:rPr>
        <w:t xml:space="preserve">│   └── Consultar detalle del material</w:t>
      </w:r>
    </w:p>
    <w:p w:rsidR="00000000" w:rsidDel="00000000" w:rsidP="00000000" w:rsidRDefault="00000000" w:rsidRPr="00000000" w14:paraId="000000B0">
      <w:pPr>
        <w:rPr/>
      </w:pPr>
      <w:r w:rsidDel="00000000" w:rsidR="00000000" w:rsidRPr="00000000">
        <w:rPr>
          <w:rtl w:val="0"/>
        </w:rPr>
        <w:t xml:space="preserve">└── Reportes</w:t>
      </w:r>
    </w:p>
    <w:p w:rsidR="00000000" w:rsidDel="00000000" w:rsidP="00000000" w:rsidRDefault="00000000" w:rsidRPr="00000000" w14:paraId="000000B1">
      <w:pPr>
        <w:rPr/>
      </w:pPr>
      <w:r w:rsidDel="00000000" w:rsidR="00000000" w:rsidRPr="00000000">
        <w:rPr>
          <w:rtl w:val="0"/>
        </w:rPr>
        <w:t xml:space="preserve">    ├── Libros más prestados</w:t>
      </w:r>
    </w:p>
    <w:p w:rsidR="00000000" w:rsidDel="00000000" w:rsidP="00000000" w:rsidRDefault="00000000" w:rsidRPr="00000000" w14:paraId="000000B2">
      <w:pPr>
        <w:rPr/>
      </w:pPr>
      <w:r w:rsidDel="00000000" w:rsidR="00000000" w:rsidRPr="00000000">
        <w:rPr>
          <w:rtl w:val="0"/>
        </w:rPr>
        <w:t xml:space="preserve">    ├── Usuarios frecuentes</w:t>
      </w:r>
    </w:p>
    <w:p w:rsidR="00000000" w:rsidDel="00000000" w:rsidP="00000000" w:rsidRDefault="00000000" w:rsidRPr="00000000" w14:paraId="000000B3">
      <w:pPr>
        <w:rPr/>
      </w:pPr>
      <w:r w:rsidDel="00000000" w:rsidR="00000000" w:rsidRPr="00000000">
        <w:rPr>
          <w:rtl w:val="0"/>
        </w:rPr>
        <w:t xml:space="preserve">    ├── Materiales atrasados</w:t>
      </w:r>
    </w:p>
    <w:p w:rsidR="00000000" w:rsidDel="00000000" w:rsidP="00000000" w:rsidRDefault="00000000" w:rsidRPr="00000000" w14:paraId="000000B4">
      <w:pPr>
        <w:rPr/>
      </w:pPr>
      <w:r w:rsidDel="00000000" w:rsidR="00000000" w:rsidRPr="00000000">
        <w:rPr>
          <w:rtl w:val="0"/>
        </w:rPr>
        <w:t xml:space="preserve">    └── Estadísticas de uso</w:t>
      </w:r>
    </w:p>
    <w:p w:rsidR="00000000" w:rsidDel="00000000" w:rsidP="00000000" w:rsidRDefault="00000000" w:rsidRPr="00000000" w14:paraId="000000B5">
      <w:pPr>
        <w:pStyle w:val="Heading2"/>
        <w:spacing w:before="0" w:line="360" w:lineRule="auto"/>
        <w:rPr>
          <w:rFonts w:ascii="Calibri" w:cs="Calibri" w:eastAsia="Calibri" w:hAnsi="Calibri"/>
        </w:rPr>
      </w:pPr>
      <w:bookmarkStart w:colFirst="0" w:colLast="0" w:name="_heading=h.3mq2smo93obf" w:id="15"/>
      <w:bookmarkEnd w:id="15"/>
      <w:r w:rsidDel="00000000" w:rsidR="00000000" w:rsidRPr="00000000">
        <w:rPr>
          <w:rFonts w:ascii="Calibri" w:cs="Calibri" w:eastAsia="Calibri" w:hAnsi="Calibri"/>
          <w:rtl w:val="0"/>
        </w:rPr>
        <w:t xml:space="preserve">2.3.</w:t>
        <w:tab/>
        <w:t xml:space="preserve">Características de los Usuarios</w:t>
      </w:r>
    </w:p>
    <w:tbl>
      <w:tblPr>
        <w:tblStyle w:val="Table6"/>
        <w:tblW w:w="88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2445"/>
        <w:gridCol w:w="4725"/>
        <w:tblGridChange w:id="0">
          <w:tblGrid>
            <w:gridCol w:w="1650"/>
            <w:gridCol w:w="2445"/>
            <w:gridCol w:w="472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center"/>
              <w:rPr>
                <w:b w:val="1"/>
                <w:bCs w:val="1"/>
                <w:color w:val="ffffff"/>
              </w:rPr>
            </w:pPr>
            <w:r w:rsidDel="00000000" w:rsidR="00000000" w:rsidRPr="00000000">
              <w:rPr>
                <w:b w:val="1"/>
                <w:bCs w:val="1"/>
                <w:color w:val="ffffff"/>
                <w:rtl w:val="0"/>
              </w:rPr>
              <w:t xml:space="preserve">Usuario</w:t>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jc w:val="center"/>
              <w:rPr>
                <w:b w:val="1"/>
                <w:bCs w:val="1"/>
                <w:color w:val="ffffff"/>
              </w:rPr>
            </w:pPr>
            <w:r w:rsidDel="00000000" w:rsidR="00000000" w:rsidRPr="00000000">
              <w:rPr>
                <w:b w:val="1"/>
                <w:bCs w:val="1"/>
                <w:color w:val="ffffff"/>
                <w:rtl w:val="0"/>
              </w:rPr>
              <w:t xml:space="preserve">Perfil</w:t>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pPr>
            <w:r w:rsidDel="00000000" w:rsidR="00000000" w:rsidRPr="00000000">
              <w:rPr>
                <w:rtl w:val="0"/>
              </w:rPr>
              <w:t xml:space="preserve">Estudiante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pPr>
            <w:r w:rsidDel="00000000" w:rsidR="00000000" w:rsidRPr="00000000">
              <w:rPr>
                <w:rtl w:val="0"/>
              </w:rPr>
              <w:t xml:space="preserve">Básico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pPr>
            <w:r w:rsidDel="00000000" w:rsidR="00000000" w:rsidRPr="00000000">
              <w:rPr>
                <w:rtl w:val="0"/>
              </w:rPr>
              <w:t xml:space="preserve">Consulta catálogo, revisa disponibilidad y solicita préstamos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pPr>
            <w:r w:rsidDel="00000000" w:rsidR="00000000" w:rsidRPr="00000000">
              <w:rPr>
                <w:rtl w:val="0"/>
              </w:rPr>
              <w:t xml:space="preserve">Docente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pPr>
            <w:r w:rsidDel="00000000" w:rsidR="00000000" w:rsidRPr="00000000">
              <w:rPr>
                <w:rtl w:val="0"/>
              </w:rPr>
              <w:t xml:space="preserve">Básico/Intermedio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rPr/>
            </w:pPr>
            <w:r w:rsidDel="00000000" w:rsidR="00000000" w:rsidRPr="00000000">
              <w:rPr>
                <w:rtl w:val="0"/>
              </w:rPr>
              <w:t xml:space="preserve">Consulta y solicita material académico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pPr>
            <w:r w:rsidDel="00000000" w:rsidR="00000000" w:rsidRPr="00000000">
              <w:rPr>
                <w:rtl w:val="0"/>
              </w:rPr>
              <w:t xml:space="preserve">Bibliotecario (Operario)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pPr>
            <w:r w:rsidDel="00000000" w:rsidR="00000000" w:rsidRPr="00000000">
              <w:rPr>
                <w:rtl w:val="0"/>
              </w:rPr>
              <w:t xml:space="preserve">Avanzado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pPr>
            <w:r w:rsidDel="00000000" w:rsidR="00000000" w:rsidRPr="00000000">
              <w:rPr>
                <w:rtl w:val="0"/>
              </w:rPr>
              <w:t xml:space="preserve">Gestiona usuarios, libros, préstamos y devoluciones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pPr>
            <w:r w:rsidDel="00000000" w:rsidR="00000000" w:rsidRPr="00000000">
              <w:rPr>
                <w:rtl w:val="0"/>
              </w:rPr>
              <w:t xml:space="preserve">Jefe de biblioteca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pPr>
            <w:r w:rsidDel="00000000" w:rsidR="00000000" w:rsidRPr="00000000">
              <w:rPr>
                <w:rtl w:val="0"/>
              </w:rPr>
              <w:t xml:space="preserve">Experto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pPr>
            <w:r w:rsidDel="00000000" w:rsidR="00000000" w:rsidRPr="00000000">
              <w:rPr>
                <w:rtl w:val="0"/>
              </w:rPr>
              <w:t xml:space="preserve">Supervisa la operación, revisa reportes y controla indicadores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pPr>
            <w:r w:rsidDel="00000000" w:rsidR="00000000" w:rsidRPr="00000000">
              <w:rPr>
                <w:rtl w:val="0"/>
              </w:rPr>
              <w:t xml:space="preserve">Administrador del sistema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pPr>
            <w:r w:rsidDel="00000000" w:rsidR="00000000" w:rsidRPr="00000000">
              <w:rPr>
                <w:rtl w:val="0"/>
              </w:rPr>
              <w:t xml:space="preserve">Experto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pPr>
            <w:r w:rsidDel="00000000" w:rsidR="00000000" w:rsidRPr="00000000">
              <w:rPr>
                <w:rtl w:val="0"/>
              </w:rPr>
              <w:t xml:space="preserve">Mantiene configuraciones, permisos y control general del sistema</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spacing w:before="0" w:line="360" w:lineRule="auto"/>
        <w:rPr>
          <w:rFonts w:ascii="Calibri" w:cs="Calibri" w:eastAsia="Calibri" w:hAnsi="Calibri"/>
        </w:rPr>
      </w:pPr>
      <w:bookmarkStart w:colFirst="0" w:colLast="0" w:name="_heading=h.8d91oqikeymi" w:id="16"/>
      <w:bookmarkEnd w:id="16"/>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A">
      <w:pPr>
        <w:numPr>
          <w:ilvl w:val="0"/>
          <w:numId w:val="12"/>
        </w:numPr>
        <w:spacing w:after="0" w:afterAutospacing="0" w:before="240" w:line="360" w:lineRule="auto"/>
        <w:ind w:left="720" w:hanging="360"/>
        <w:rPr>
          <w:b w:val="1"/>
          <w:bCs w:val="1"/>
        </w:rPr>
      </w:pPr>
      <w:r w:rsidDel="00000000" w:rsidR="00000000" w:rsidRPr="00000000">
        <w:rPr>
          <w:rtl w:val="0"/>
        </w:rPr>
        <w:t xml:space="preserve">El sistema será desarrollado como una aplicación web.</w:t>
      </w:r>
    </w:p>
    <w:p w:rsidR="00000000" w:rsidDel="00000000" w:rsidP="00000000" w:rsidRDefault="00000000" w:rsidRPr="00000000" w14:paraId="000000CB">
      <w:pPr>
        <w:numPr>
          <w:ilvl w:val="0"/>
          <w:numId w:val="12"/>
        </w:numPr>
        <w:spacing w:after="0" w:afterAutospacing="0" w:before="0" w:beforeAutospacing="0" w:line="360" w:lineRule="auto"/>
        <w:ind w:left="720" w:hanging="360"/>
        <w:rPr>
          <w:b w:val="1"/>
          <w:bCs w:val="1"/>
        </w:rPr>
      </w:pPr>
      <w:r w:rsidDel="00000000" w:rsidR="00000000" w:rsidRPr="00000000">
        <w:rPr>
          <w:rtl w:val="0"/>
        </w:rPr>
        <w:t xml:space="preserve">El acceso al sistema estará controlado por autenticación y perfiles de usuario.</w:t>
      </w:r>
    </w:p>
    <w:p w:rsidR="00000000" w:rsidDel="00000000" w:rsidP="00000000" w:rsidRDefault="00000000" w:rsidRPr="00000000" w14:paraId="000000CC">
      <w:pPr>
        <w:numPr>
          <w:ilvl w:val="0"/>
          <w:numId w:val="12"/>
        </w:numPr>
        <w:spacing w:after="0" w:afterAutospacing="0" w:before="0" w:beforeAutospacing="0" w:line="360" w:lineRule="auto"/>
        <w:ind w:left="720" w:hanging="360"/>
        <w:rPr>
          <w:b w:val="1"/>
          <w:bCs w:val="1"/>
        </w:rPr>
      </w:pPr>
      <w:r w:rsidDel="00000000" w:rsidR="00000000" w:rsidRPr="00000000">
        <w:rPr>
          <w:rtl w:val="0"/>
        </w:rPr>
        <w:t xml:space="preserve">El sistema deberá mantener una interfaz comprensible para usuarios con distintos niveles de experiencia digital.</w:t>
      </w:r>
    </w:p>
    <w:p w:rsidR="00000000" w:rsidDel="00000000" w:rsidP="00000000" w:rsidRDefault="00000000" w:rsidRPr="00000000" w14:paraId="000000CD">
      <w:pPr>
        <w:numPr>
          <w:ilvl w:val="0"/>
          <w:numId w:val="12"/>
        </w:numPr>
        <w:spacing w:after="0" w:afterAutospacing="0" w:before="0" w:beforeAutospacing="0" w:line="360" w:lineRule="auto"/>
        <w:ind w:left="720" w:hanging="360"/>
        <w:rPr>
          <w:b w:val="1"/>
          <w:bCs w:val="1"/>
        </w:rPr>
      </w:pPr>
      <w:r w:rsidDel="00000000" w:rsidR="00000000" w:rsidRPr="00000000">
        <w:rPr>
          <w:rtl w:val="0"/>
        </w:rPr>
        <w:t xml:space="preserve">El desarrollo se realizará en el marco académico del proyecto, por lo que algunas funcionalidades podrán implementarse a nivel de prototipo.</w:t>
      </w:r>
    </w:p>
    <w:p w:rsidR="00000000" w:rsidDel="00000000" w:rsidP="00000000" w:rsidRDefault="00000000" w:rsidRPr="00000000" w14:paraId="000000CE">
      <w:pPr>
        <w:numPr>
          <w:ilvl w:val="0"/>
          <w:numId w:val="12"/>
        </w:numPr>
        <w:spacing w:after="0" w:afterAutospacing="0" w:before="0" w:beforeAutospacing="0" w:line="360" w:lineRule="auto"/>
        <w:ind w:left="720" w:hanging="360"/>
        <w:rPr>
          <w:b w:val="1"/>
          <w:bCs w:val="1"/>
        </w:rPr>
      </w:pPr>
      <w:r w:rsidDel="00000000" w:rsidR="00000000" w:rsidRPr="00000000">
        <w:rPr>
          <w:rtl w:val="0"/>
        </w:rPr>
        <w:t xml:space="preserve">El alcance de esta versión no contempla integraciones completas con todos los sistemas institucionales.</w:t>
      </w:r>
    </w:p>
    <w:p w:rsidR="00000000" w:rsidDel="00000000" w:rsidP="00000000" w:rsidRDefault="00000000" w:rsidRPr="00000000" w14:paraId="000000CF">
      <w:pPr>
        <w:numPr>
          <w:ilvl w:val="0"/>
          <w:numId w:val="12"/>
        </w:numPr>
        <w:spacing w:after="240" w:before="0" w:beforeAutospacing="0" w:line="360" w:lineRule="auto"/>
        <w:ind w:left="720" w:hanging="360"/>
        <w:rPr>
          <w:b w:val="1"/>
          <w:bCs w:val="1"/>
        </w:rPr>
      </w:pPr>
      <w:r w:rsidDel="00000000" w:rsidR="00000000" w:rsidRPr="00000000">
        <w:rPr>
          <w:rtl w:val="0"/>
        </w:rPr>
        <w:t xml:space="preserve">La solución deberá documentarse siguiendo una estructura alineada de forma general con IEEE 830 e ISO/IEC/IEEE 29148:2011.</w:t>
      </w:r>
      <w:r w:rsidDel="00000000" w:rsidR="00000000" w:rsidRPr="00000000">
        <w:rPr>
          <w:rtl w:val="0"/>
        </w:rPr>
      </w:r>
    </w:p>
    <w:p w:rsidR="00000000" w:rsidDel="00000000" w:rsidP="00000000" w:rsidRDefault="00000000" w:rsidRPr="00000000" w14:paraId="000000D0">
      <w:pPr>
        <w:pStyle w:val="Heading2"/>
        <w:spacing w:before="0" w:line="360" w:lineRule="auto"/>
        <w:rPr>
          <w:rFonts w:ascii="Calibri" w:cs="Calibri" w:eastAsia="Calibri" w:hAnsi="Calibri"/>
        </w:rPr>
      </w:pPr>
      <w:bookmarkStart w:colFirst="0" w:colLast="0" w:name="_heading=h.xaywkreergjn" w:id="17"/>
      <w:bookmarkEnd w:id="17"/>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b w:val="1"/>
          <w:bCs w:val="1"/>
        </w:rPr>
      </w:pPr>
      <w:r w:rsidDel="00000000" w:rsidR="00000000" w:rsidRPr="00000000">
        <w:rPr>
          <w:b w:val="1"/>
          <w:bCs w:val="1"/>
          <w:rtl w:val="0"/>
        </w:rPr>
        <w:t xml:space="preserve">Suposiciones</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Se asume que la biblioteca cuenta con un catálogo inicial de libros y materiales que podrá ser cargado al sistema.</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Se asume que los usuarios dispondrán de acceso a internet y a un navegador web para utilizar UNILIB.</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Se asume que la institución mantendrá responsables definidos para administrar usuarios y validar la operación del sistema.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b w:val="1"/>
          <w:bCs w:val="1"/>
        </w:rPr>
      </w:pPr>
      <w:r w:rsidDel="00000000" w:rsidR="00000000" w:rsidRPr="00000000">
        <w:rPr>
          <w:b w:val="1"/>
          <w:bCs w:val="1"/>
          <w:rtl w:val="0"/>
        </w:rPr>
        <w:t xml:space="preserve">Dependencias</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El sistema dependerá de la disponibilidad de una base de datos que permita almacenar usuarios, libros, préstamos y reportes.</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En futuras etapas, algunas funcionalidades dependerán de la existencia de integración con sistemas institucionales como registro académico o recursos humanos, para validar información de usuarios.</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La calidad de los datos ingresados por bibliotecarios y administradores influirá directamente en la consistencia de la información del sistema.</w:t>
      </w:r>
      <w:r w:rsidDel="00000000" w:rsidR="00000000" w:rsidRPr="00000000">
        <w:rPr>
          <w:rtl w:val="0"/>
        </w:rPr>
      </w:r>
    </w:p>
    <w:p w:rsidR="00000000" w:rsidDel="00000000" w:rsidP="00000000" w:rsidRDefault="00000000" w:rsidRPr="00000000" w14:paraId="000000D9">
      <w:pPr>
        <w:pStyle w:val="Heading2"/>
        <w:spacing w:before="0" w:line="360" w:lineRule="auto"/>
        <w:rPr>
          <w:rFonts w:ascii="Calibri" w:cs="Calibri" w:eastAsia="Calibri" w:hAnsi="Calibri"/>
        </w:rPr>
      </w:pPr>
      <w:bookmarkStart w:colFirst="0" w:colLast="0" w:name="_heading=h.9f2rhbnh1i3s" w:id="18"/>
      <w:bookmarkEnd w:id="18"/>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Integración con sistemas académicos: en una futura versión, UNILIB podrá conectarse con el sistema académico institucional para validar automáticamente la vigencia de estudiantes y docentes. Esto mejorará la consistencia de los registros y reducirá tareas manuales.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Módulo de notificaciones automáticas: el sistema podrá incorporar avisos por correo o dentro de la plataforma para recordar fechas de devolución, informar atrasos o confirmar préstamos. Esto mejorará la experiencia del usuario y apoyará el control bibliotecario.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Versión móvil o interfaz optimizada para autoservicio: aunque la primera versión será web, se proyecta una evolución hacia una experiencia más cómoda desde celulares para ampliar el acceso al catálogo y la consulta de préstamos.</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line="360" w:lineRule="auto"/>
        <w:rPr>
          <w:rFonts w:ascii="Calibri" w:cs="Calibri" w:eastAsia="Calibri" w:hAnsi="Calibri"/>
        </w:rPr>
      </w:pPr>
      <w:bookmarkStart w:colFirst="0" w:colLast="0" w:name="_heading=h.tsjb2fgduq83" w:id="19"/>
      <w:bookmarkEnd w:id="19"/>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DE">
      <w:pPr>
        <w:pStyle w:val="Heading2"/>
        <w:spacing w:line="360" w:lineRule="auto"/>
        <w:rPr>
          <w:rFonts w:ascii="Calibri" w:cs="Calibri" w:eastAsia="Calibri" w:hAnsi="Calibri"/>
        </w:rPr>
      </w:pPr>
      <w:bookmarkStart w:colFirst="0" w:colLast="0" w:name="_heading=h.i90qtadyfek8" w:id="20"/>
      <w:bookmarkEnd w:id="20"/>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DF">
      <w:pPr>
        <w:pStyle w:val="Heading3"/>
        <w:spacing w:line="360" w:lineRule="auto"/>
        <w:rPr>
          <w:rFonts w:ascii="Calibri" w:cs="Calibri" w:eastAsia="Calibri" w:hAnsi="Calibri"/>
        </w:rPr>
      </w:pPr>
      <w:bookmarkStart w:colFirst="0" w:colLast="0" w:name="_heading=h.wffuwfxh4mfa" w:id="21"/>
      <w:bookmarkEnd w:id="21"/>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E0">
      <w:pPr>
        <w:spacing w:after="280" w:before="0" w:line="360" w:lineRule="auto"/>
        <w:ind w:left="0" w:firstLine="0"/>
        <w:rPr>
          <w:sz w:val="24"/>
          <w:szCs w:val="24"/>
        </w:rPr>
      </w:pPr>
      <w:r w:rsidDel="00000000" w:rsidR="00000000" w:rsidRPr="00000000">
        <w:rPr>
          <w:sz w:val="24"/>
          <w:szCs w:val="24"/>
          <w:rtl w:val="0"/>
        </w:rPr>
        <w:t xml:space="preserve">El sistema contará con una interfaz web simple, clara e intuitiva, diseñada para ser utilizada por estudiantes, docentes y personal bibliotecario. La navegación deberá ser consistente entre pantallas, con opciones visibles, etiquetas comprensibles y formularios fáciles de completar.</w:t>
      </w:r>
    </w:p>
    <w:p w:rsidR="00000000" w:rsidDel="00000000" w:rsidP="00000000" w:rsidRDefault="00000000" w:rsidRPr="00000000" w14:paraId="000000E1">
      <w:pPr>
        <w:spacing w:after="280" w:before="0" w:line="360" w:lineRule="auto"/>
        <w:ind w:left="0" w:firstLine="0"/>
        <w:rPr>
          <w:sz w:val="24"/>
          <w:szCs w:val="24"/>
        </w:rPr>
      </w:pPr>
      <w:r w:rsidDel="00000000" w:rsidR="00000000" w:rsidRPr="00000000">
        <w:rPr>
          <w:sz w:val="24"/>
          <w:szCs w:val="24"/>
          <w:rtl w:val="0"/>
        </w:rPr>
        <w:t xml:space="preserve">La interfaz deberá priorizar la legibilidad del contenido, el uso de menús simples, tablas ordenadas y mensajes claros frente a errores o acciones exitosas. También deberá adaptarse a distintos tamaños de pantalla, especialmente para consulta desde dispositivos móviles.</w:t>
      </w:r>
      <w:r w:rsidDel="00000000" w:rsidR="00000000" w:rsidRPr="00000000">
        <w:rPr>
          <w:rtl w:val="0"/>
        </w:rPr>
      </w:r>
    </w:p>
    <w:p w:rsidR="00000000" w:rsidDel="00000000" w:rsidP="00000000" w:rsidRDefault="00000000" w:rsidRPr="00000000" w14:paraId="000000E2">
      <w:pPr>
        <w:pStyle w:val="Heading2"/>
        <w:spacing w:line="360" w:lineRule="auto"/>
        <w:rPr>
          <w:rFonts w:ascii="Calibri" w:cs="Calibri" w:eastAsia="Calibri" w:hAnsi="Calibri"/>
          <w:color w:val="ff0000"/>
        </w:rPr>
      </w:pPr>
      <w:bookmarkStart w:colFirst="0" w:colLast="0" w:name="_heading=h.kjacin5jipo3" w:id="22"/>
      <w:bookmarkEnd w:id="22"/>
      <w:r w:rsidDel="00000000" w:rsidR="00000000" w:rsidRPr="00000000">
        <w:rPr>
          <w:rFonts w:ascii="Calibri" w:cs="Calibri" w:eastAsia="Calibri" w:hAnsi="Calibri"/>
          <w:rtl w:val="0"/>
        </w:rPr>
        <w:t xml:space="preserve">3.2</w:t>
        <w:tab/>
        <w:t xml:space="preserve">Requisitos funcionales </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 El sistema debe permitir registrar usuarios.</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RF2. El sistema debe permitir editar la información de los usuarios.</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RF3. El sistema debe permitir desactivar usuarios cuando corresponda.</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RF4. El sistema debe permitir registrar libros y materiales bibliográficos.</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RF5. El sistema debe permitir modificar la información de libros registrados.</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RF6. El sistema debe permitir eliminar o deshabilitar libros del catálogo.</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RF7. El sistema debe permitir consultar la disponibilidad de un libro.</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RF8. El sistema debe permitir registrar préstamos de libros a usuarios autorizados.</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RF9. El sistema debe validar la disponibilidad del material antes de registrar un préstamo.</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RF10. El sistema debe permitir registrar devoluciones de libros prestados.</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RF11. El sistema debe permitir buscar materiales por título.</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RF12. El sistema debe permitir buscar materiales por autor.</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RF13. El sistema debe permitir buscar materiales por categoría o materia.</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RF14. El sistema debe generar reportes de libros más prestados.</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RF15. El sistema debe generar reportes de usuarios frecuentes y materiales con atraso.</w:t>
      </w:r>
      <w:r w:rsidDel="00000000" w:rsidR="00000000" w:rsidRPr="00000000">
        <w:rPr>
          <w:rtl w:val="0"/>
        </w:rPr>
      </w:r>
    </w:p>
    <w:p w:rsidR="00000000" w:rsidDel="00000000" w:rsidP="00000000" w:rsidRDefault="00000000" w:rsidRPr="00000000" w14:paraId="000000F2">
      <w:pPr>
        <w:pStyle w:val="Heading2"/>
        <w:rPr>
          <w:rFonts w:ascii="Calibri" w:cs="Calibri" w:eastAsia="Calibri" w:hAnsi="Calibri"/>
        </w:rPr>
      </w:pPr>
      <w:bookmarkStart w:colFirst="0" w:colLast="0" w:name="_heading=h.lq4lxx8ruo7r" w:id="23"/>
      <w:bookmarkEnd w:id="23"/>
      <w:r w:rsidDel="00000000" w:rsidR="00000000" w:rsidRPr="00000000">
        <w:rPr>
          <w:rFonts w:ascii="Calibri" w:cs="Calibri" w:eastAsia="Calibri" w:hAnsi="Calibri"/>
          <w:rtl w:val="0"/>
        </w:rPr>
        <w:t xml:space="preserve">3.4</w:t>
        <w:tab/>
        <w:t xml:space="preserve">Otros Requisitos </w:t>
      </w:r>
      <w:r w:rsidDel="00000000" w:rsidR="00000000" w:rsidRPr="00000000">
        <w:rPr>
          <w:rFonts w:ascii="Calibri" w:cs="Calibri" w:eastAsia="Calibri" w:hAnsi="Calibri"/>
          <w:rtl w:val="0"/>
        </w:rPr>
        <w:t xml:space="preserve">(No funcionales)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RNF1. Usabilidad: el sistema debe presentar menús, botones y opciones con nombres claros y comprensibles para los usuarios.</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RNF2. Usabilidad: el sistema debe mantener una estructura de navegación consistente entre sus distintas pantallas.</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RNF3. Accesibilidad: el sistema debe poder utilizarse correctamente desde computadores y dispositivos móviles mediante navegador web.</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RNF4. Accesibilidad: el sistema debe presentar texto legible y contraste visual suficiente para facilitar la lectura de la información.</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RNF5. Usabilidad: el sistema debe mostrar mensajes claros al usuario cuando una acción se complete correctamente o cuando exista un error de ingreso.</w:t>
      </w:r>
      <w:r w:rsidDel="00000000" w:rsidR="00000000" w:rsidRPr="00000000">
        <w:rPr>
          <w:rtl w:val="0"/>
        </w:rPr>
      </w:r>
    </w:p>
    <w:p w:rsidR="00000000" w:rsidDel="00000000" w:rsidP="00000000" w:rsidRDefault="00000000" w:rsidRPr="00000000" w14:paraId="000000F9">
      <w:pPr>
        <w:rPr>
          <w:color w:val="ff0000"/>
        </w:rPr>
      </w:pPr>
      <w:r w:rsidDel="00000000" w:rsidR="00000000" w:rsidRPr="00000000">
        <w:rPr>
          <w:rtl w:val="0"/>
        </w:rPr>
      </w:r>
    </w:p>
    <w:p w:rsidR="00000000" w:rsidDel="00000000" w:rsidP="00000000" w:rsidRDefault="00000000" w:rsidRPr="00000000" w14:paraId="000000FA">
      <w:pPr>
        <w:rPr>
          <w:color w:val="ff0000"/>
        </w:rPr>
      </w:pPr>
      <w:r w:rsidDel="00000000" w:rsidR="00000000" w:rsidRPr="00000000">
        <w:rPr>
          <w:rtl w:val="0"/>
        </w:rPr>
      </w:r>
    </w:p>
    <w:p w:rsidR="00000000" w:rsidDel="00000000" w:rsidP="00000000" w:rsidRDefault="00000000" w:rsidRPr="00000000" w14:paraId="000000FB">
      <w:pPr>
        <w:rPr>
          <w:color w:val="ff000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0F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line="360" w:lineRule="auto"/>
        <w:rPr>
          <w:rFonts w:ascii="Calibri" w:cs="Calibri" w:eastAsia="Calibri" w:hAnsi="Calibri"/>
        </w:rPr>
      </w:pPr>
      <w:bookmarkStart w:colFirst="0" w:colLast="0" w:name="_heading=h.bpyhd9cmy26w" w:id="24"/>
      <w:bookmarkEnd w:id="24"/>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0FF">
      <w:pPr>
        <w:pStyle w:val="Heading2"/>
        <w:spacing w:line="360" w:lineRule="auto"/>
        <w:rPr>
          <w:rFonts w:ascii="Calibri" w:cs="Calibri" w:eastAsia="Calibri" w:hAnsi="Calibri"/>
        </w:rPr>
      </w:pPr>
      <w:bookmarkStart w:colFirst="0" w:colLast="0" w:name="_heading=h.b3ts6t56egyg" w:id="25"/>
      <w:bookmarkEnd w:id="25"/>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00">
      <w:pPr>
        <w:spacing w:line="360" w:lineRule="auto"/>
        <w:rPr/>
      </w:pPr>
      <w:r w:rsidDel="00000000" w:rsidR="00000000" w:rsidRPr="00000000">
        <w:rPr>
          <w:rtl w:val="0"/>
        </w:rPr>
        <w:t xml:space="preserve">El desarrollo del sistema UNILIB se llevará a cabo utilizando una metodología híbrida, que combina elementos del enfoque tradicional (cascada) y metodologías ágiles (Scrum).</w:t>
      </w:r>
    </w:p>
    <w:p w:rsidR="00000000" w:rsidDel="00000000" w:rsidP="00000000" w:rsidRDefault="00000000" w:rsidRPr="00000000" w14:paraId="00000101">
      <w:pPr>
        <w:spacing w:line="360" w:lineRule="auto"/>
        <w:rPr/>
      </w:pPr>
      <w:r w:rsidDel="00000000" w:rsidR="00000000" w:rsidRPr="00000000">
        <w:rPr>
          <w:rtl w:val="0"/>
        </w:rPr>
        <w:t xml:space="preserve">Esta decisión se basa en la necesidad de contar con una planificación estructurada en las etapas iniciales del proyecto, junto con la flexibilidad que ofrecen las metodologías ágiles durante la fase de desarrollo.</w:t>
      </w:r>
    </w:p>
    <w:p w:rsidR="00000000" w:rsidDel="00000000" w:rsidP="00000000" w:rsidRDefault="00000000" w:rsidRPr="00000000" w14:paraId="00000102">
      <w:pPr>
        <w:spacing w:line="360" w:lineRule="auto"/>
        <w:rPr/>
      </w:pPr>
      <w:r w:rsidDel="00000000" w:rsidR="00000000" w:rsidRPr="00000000">
        <w:rPr>
          <w:rtl w:val="0"/>
        </w:rPr>
        <w:t xml:space="preserve">El enfoque tradicional se utilizará principalmente en las etapas de:</w:t>
      </w:r>
    </w:p>
    <w:p w:rsidR="00000000" w:rsidDel="00000000" w:rsidP="00000000" w:rsidRDefault="00000000" w:rsidRPr="00000000" w14:paraId="00000103">
      <w:pPr>
        <w:numPr>
          <w:ilvl w:val="0"/>
          <w:numId w:val="6"/>
        </w:numPr>
        <w:spacing w:after="0" w:line="360" w:lineRule="auto"/>
        <w:ind w:left="720" w:hanging="360"/>
        <w:rPr/>
      </w:pPr>
      <w:r w:rsidDel="00000000" w:rsidR="00000000" w:rsidRPr="00000000">
        <w:rPr>
          <w:rtl w:val="0"/>
        </w:rPr>
        <w:t xml:space="preserve">Levantamiento de requisitos</w:t>
      </w:r>
      <w:r w:rsidDel="00000000" w:rsidR="00000000" w:rsidRPr="00000000">
        <w:rPr>
          <w:rtl w:val="0"/>
        </w:rPr>
      </w:r>
    </w:p>
    <w:p w:rsidR="00000000" w:rsidDel="00000000" w:rsidP="00000000" w:rsidRDefault="00000000" w:rsidRPr="00000000" w14:paraId="00000104">
      <w:pPr>
        <w:numPr>
          <w:ilvl w:val="0"/>
          <w:numId w:val="6"/>
        </w:numPr>
        <w:spacing w:after="0" w:line="360" w:lineRule="auto"/>
        <w:ind w:left="720" w:hanging="360"/>
        <w:rPr/>
      </w:pPr>
      <w:r w:rsidDel="00000000" w:rsidR="00000000" w:rsidRPr="00000000">
        <w:rPr>
          <w:rtl w:val="0"/>
        </w:rPr>
        <w:t xml:space="preserve">Análisis</w:t>
      </w:r>
      <w:r w:rsidDel="00000000" w:rsidR="00000000" w:rsidRPr="00000000">
        <w:rPr>
          <w:rtl w:val="0"/>
        </w:rPr>
      </w:r>
    </w:p>
    <w:p w:rsidR="00000000" w:rsidDel="00000000" w:rsidP="00000000" w:rsidRDefault="00000000" w:rsidRPr="00000000" w14:paraId="00000105">
      <w:pPr>
        <w:numPr>
          <w:ilvl w:val="0"/>
          <w:numId w:val="6"/>
        </w:numPr>
        <w:spacing w:line="360" w:lineRule="auto"/>
        <w:ind w:left="720" w:hanging="360"/>
        <w:rPr/>
      </w:pPr>
      <w:r w:rsidDel="00000000" w:rsidR="00000000" w:rsidRPr="00000000">
        <w:rPr>
          <w:rtl w:val="0"/>
        </w:rPr>
        <w:t xml:space="preserve">Diseño</w:t>
      </w: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t xml:space="preserve">Estas fases requieren una definición clara y documentada, ya que establecen la base del sistema.</w:t>
      </w:r>
    </w:p>
    <w:p w:rsidR="00000000" w:rsidDel="00000000" w:rsidP="00000000" w:rsidRDefault="00000000" w:rsidRPr="00000000" w14:paraId="00000107">
      <w:pPr>
        <w:spacing w:line="360" w:lineRule="auto"/>
        <w:rPr/>
      </w:pPr>
      <w:r w:rsidDel="00000000" w:rsidR="00000000" w:rsidRPr="00000000">
        <w:rPr>
          <w:rtl w:val="0"/>
        </w:rPr>
        <w:t xml:space="preserve">Por otro lado, el enfoque ágil (Scrum) se aplicará en:</w:t>
      </w:r>
    </w:p>
    <w:p w:rsidR="00000000" w:rsidDel="00000000" w:rsidP="00000000" w:rsidRDefault="00000000" w:rsidRPr="00000000" w14:paraId="00000108">
      <w:pPr>
        <w:numPr>
          <w:ilvl w:val="0"/>
          <w:numId w:val="4"/>
        </w:numPr>
        <w:spacing w:after="0" w:line="360" w:lineRule="auto"/>
        <w:ind w:left="720" w:hanging="360"/>
        <w:rPr/>
      </w:pPr>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109">
      <w:pPr>
        <w:numPr>
          <w:ilvl w:val="0"/>
          <w:numId w:val="4"/>
        </w:numPr>
        <w:spacing w:line="360" w:lineRule="auto"/>
        <w:ind w:left="720" w:hanging="360"/>
        <w:rPr/>
      </w:pPr>
      <w:r w:rsidDel="00000000" w:rsidR="00000000" w:rsidRPr="00000000">
        <w:rPr>
          <w:rtl w:val="0"/>
        </w:rPr>
        <w:t xml:space="preserve">Pruebas</w:t>
      </w: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Permitiendo trabajar en iteraciones cortas (sprints), facilitando la adaptación a cambios, la entrega progresiva de funcionalidades y la mejora continua del sistema.</w:t>
      </w:r>
    </w:p>
    <w:p w:rsidR="00000000" w:rsidDel="00000000" w:rsidP="00000000" w:rsidRDefault="00000000" w:rsidRPr="00000000" w14:paraId="0000010B">
      <w:pPr>
        <w:spacing w:line="360" w:lineRule="auto"/>
        <w:rPr/>
      </w:pPr>
      <w:r w:rsidDel="00000000" w:rsidR="00000000" w:rsidRPr="00000000">
        <w:rPr>
          <w:rtl w:val="0"/>
        </w:rPr>
        <w:t xml:space="preserve">Este enfoque híbrido permite:</w:t>
      </w:r>
    </w:p>
    <w:p w:rsidR="00000000" w:rsidDel="00000000" w:rsidP="00000000" w:rsidRDefault="00000000" w:rsidRPr="00000000" w14:paraId="0000010C">
      <w:pPr>
        <w:numPr>
          <w:ilvl w:val="0"/>
          <w:numId w:val="7"/>
        </w:numPr>
        <w:spacing w:after="0" w:line="360" w:lineRule="auto"/>
        <w:ind w:left="720" w:hanging="360"/>
        <w:rPr/>
      </w:pPr>
      <w:r w:rsidDel="00000000" w:rsidR="00000000" w:rsidRPr="00000000">
        <w:rPr>
          <w:rtl w:val="0"/>
        </w:rPr>
        <w:t xml:space="preserve">Reducir riesgos en etapas iniciales</w:t>
      </w:r>
      <w:r w:rsidDel="00000000" w:rsidR="00000000" w:rsidRPr="00000000">
        <w:rPr>
          <w:rtl w:val="0"/>
        </w:rPr>
      </w:r>
    </w:p>
    <w:p w:rsidR="00000000" w:rsidDel="00000000" w:rsidP="00000000" w:rsidRDefault="00000000" w:rsidRPr="00000000" w14:paraId="0000010D">
      <w:pPr>
        <w:numPr>
          <w:ilvl w:val="0"/>
          <w:numId w:val="7"/>
        </w:numPr>
        <w:spacing w:after="0" w:line="360" w:lineRule="auto"/>
        <w:ind w:left="720" w:hanging="360"/>
        <w:rPr/>
      </w:pPr>
      <w:r w:rsidDel="00000000" w:rsidR="00000000" w:rsidRPr="00000000">
        <w:rPr>
          <w:rtl w:val="0"/>
        </w:rPr>
        <w:t xml:space="preserve">Mantener flexibilidad ante cambios</w:t>
      </w:r>
      <w:r w:rsidDel="00000000" w:rsidR="00000000" w:rsidRPr="00000000">
        <w:rPr>
          <w:rtl w:val="0"/>
        </w:rPr>
      </w:r>
    </w:p>
    <w:p w:rsidR="00000000" w:rsidDel="00000000" w:rsidP="00000000" w:rsidRDefault="00000000" w:rsidRPr="00000000" w14:paraId="0000010E">
      <w:pPr>
        <w:numPr>
          <w:ilvl w:val="0"/>
          <w:numId w:val="7"/>
        </w:numPr>
        <w:spacing w:after="0" w:line="360" w:lineRule="auto"/>
        <w:ind w:left="720" w:hanging="360"/>
        <w:rPr/>
      </w:pPr>
      <w:r w:rsidDel="00000000" w:rsidR="00000000" w:rsidRPr="00000000">
        <w:rPr>
          <w:rtl w:val="0"/>
        </w:rPr>
        <w:t xml:space="preserve">Mejorar la calidad del software</w:t>
      </w:r>
      <w:r w:rsidDel="00000000" w:rsidR="00000000" w:rsidRPr="00000000">
        <w:rPr>
          <w:rtl w:val="0"/>
        </w:rPr>
      </w:r>
    </w:p>
    <w:p w:rsidR="00000000" w:rsidDel="00000000" w:rsidP="00000000" w:rsidRDefault="00000000" w:rsidRPr="00000000" w14:paraId="0000010F">
      <w:pPr>
        <w:numPr>
          <w:ilvl w:val="0"/>
          <w:numId w:val="7"/>
        </w:numPr>
        <w:spacing w:line="360" w:lineRule="auto"/>
        <w:ind w:left="720" w:hanging="360"/>
        <w:rPr/>
      </w:pPr>
      <w:r w:rsidDel="00000000" w:rsidR="00000000" w:rsidRPr="00000000">
        <w:rPr>
          <w:rtl w:val="0"/>
        </w:rPr>
        <w:t xml:space="preserve">Optimizar la organización del equipo</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112">
      <w:pPr>
        <w:pStyle w:val="Heading3"/>
        <w:rPr>
          <w:rFonts w:ascii="Calibri" w:cs="Calibri" w:eastAsia="Calibri" w:hAnsi="Calibri"/>
        </w:rPr>
      </w:pPr>
      <w:bookmarkStart w:colFirst="0" w:colLast="0" w:name="_heading=h.r9rszilbi32t" w:id="26"/>
      <w:bookmarkEnd w:id="26"/>
      <w:r w:rsidDel="00000000" w:rsidR="00000000" w:rsidRPr="00000000">
        <w:rPr>
          <w:rFonts w:ascii="Calibri" w:cs="Calibri" w:eastAsia="Calibri" w:hAnsi="Calibri"/>
          <w:rtl w:val="0"/>
        </w:rPr>
        <w:t xml:space="preserve">4.1.1 Definición del Equipo de Trabajo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El equipo está conformado por tres integrantes, cada uno con un rol definido que permite una adecuada distribución de responsabilidades:</w:t>
      </w:r>
    </w:p>
    <w:tbl>
      <w:tblPr>
        <w:tblStyle w:val="Table7"/>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3"/>
        <w:gridCol w:w="2410"/>
        <w:gridCol w:w="4155"/>
        <w:tblGridChange w:id="0">
          <w:tblGrid>
            <w:gridCol w:w="2263"/>
            <w:gridCol w:w="2410"/>
            <w:gridCol w:w="415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15">
            <w:pPr>
              <w:jc w:val="center"/>
              <w:rPr>
                <w:color w:val="ffffff"/>
              </w:rPr>
            </w:pPr>
            <w:r w:rsidDel="00000000" w:rsidR="00000000" w:rsidRPr="00000000">
              <w:rPr>
                <w:b w:val="1"/>
                <w:bCs w:val="1"/>
                <w:color w:val="ffffff"/>
                <w:rtl w:val="0"/>
              </w:rPr>
              <w:t xml:space="preserve">Rol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16">
            <w:pPr>
              <w:jc w:val="center"/>
              <w:rPr>
                <w:color w:val="ffffff"/>
              </w:rPr>
            </w:pPr>
            <w:r w:rsidDel="00000000" w:rsidR="00000000" w:rsidRPr="00000000">
              <w:rPr>
                <w:b w:val="1"/>
                <w:bCs w:val="1"/>
                <w:color w:val="ffffff"/>
                <w:rtl w:val="0"/>
              </w:rPr>
              <w:t xml:space="preserve">Responsable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17">
            <w:pPr>
              <w:jc w:val="center"/>
              <w:rPr>
                <w:color w:val="ffffff"/>
              </w:rPr>
            </w:pPr>
            <w:r w:rsidDel="00000000" w:rsidR="00000000" w:rsidRPr="00000000">
              <w:rPr>
                <w:b w:val="1"/>
                <w:bCs w:val="1"/>
                <w:color w:val="ffffff"/>
                <w:rtl w:val="0"/>
              </w:rPr>
              <w:t xml:space="preserve">Funciones principales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Analista de Sistemas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Johan Muñoz</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Levantar requisitos, definir alcance, identificar actores y apoyar el diseño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Desarrollador</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David Almonacid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Implementar módulos del sistema, construir lógica de negocio y apoyar pruebas técnicas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Tester (QA)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Guidoberto Villarroel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Diseñar y ejecutar pruebas, validar cumplimiento de requisitos y registrar hallazgos</w:t>
            </w:r>
          </w:p>
        </w:tc>
      </w:tr>
    </w:tbl>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t xml:space="preserve">Además, aunque cada integrante tiene un rol principal, el proyecto considera colaboración transversal durante el desarrollo, revisión y documentación, favoreciendo la comunicación del equipo y la integración de resultados.</w:t>
      </w:r>
    </w:p>
    <w:p w:rsidR="00000000" w:rsidDel="00000000" w:rsidP="00000000" w:rsidRDefault="00000000" w:rsidRPr="00000000" w14:paraId="0000012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spacing w:line="360" w:lineRule="auto"/>
        <w:rPr>
          <w:rFonts w:ascii="Calibri" w:cs="Calibri" w:eastAsia="Calibri" w:hAnsi="Calibri"/>
        </w:rPr>
      </w:pPr>
      <w:bookmarkStart w:colFirst="0" w:colLast="0" w:name="_heading=h.sqq43pljyveb" w:id="27"/>
      <w:bookmarkEnd w:id="27"/>
      <w:r w:rsidDel="00000000" w:rsidR="00000000" w:rsidRPr="00000000">
        <w:rPr>
          <w:rFonts w:ascii="Calibri" w:cs="Calibri" w:eastAsia="Calibri" w:hAnsi="Calibri"/>
          <w:rtl w:val="0"/>
        </w:rPr>
        <w:t xml:space="preserve">4.1.2 Definición de Actividades principales del Proyecto</w:t>
      </w:r>
    </w:p>
    <w:p w:rsidR="00000000" w:rsidDel="00000000" w:rsidP="00000000" w:rsidRDefault="00000000" w:rsidRPr="00000000" w14:paraId="00000125">
      <w:pPr>
        <w:spacing w:line="360" w:lineRule="auto"/>
        <w:rPr>
          <w:rFonts w:ascii="Times New Roman" w:cs="Times New Roman" w:eastAsia="Times New Roman" w:hAnsi="Times New Roman"/>
          <w:color w:val="000000"/>
        </w:rPr>
      </w:pPr>
      <w:r w:rsidDel="00000000" w:rsidR="00000000" w:rsidRPr="00000000">
        <w:rPr>
          <w:rtl w:val="0"/>
        </w:rPr>
        <w:t xml:space="preserve">El proyecto se dividirá en las siguientes fases:</w:t>
      </w:r>
      <w:r w:rsidDel="00000000" w:rsidR="00000000" w:rsidRPr="00000000">
        <w:rPr>
          <w:rtl w:val="0"/>
        </w:rPr>
      </w:r>
    </w:p>
    <w:p w:rsidR="00000000" w:rsidDel="00000000" w:rsidP="00000000" w:rsidRDefault="00000000" w:rsidRPr="00000000" w14:paraId="00000126">
      <w:pPr>
        <w:keepNext w:val="0"/>
        <w:spacing w:after="80" w:before="280" w:line="276" w:lineRule="auto"/>
        <w:ind w:left="0"/>
        <w:rPr/>
      </w:pPr>
      <w:r w:rsidDel="00000000" w:rsidR="00000000" w:rsidRPr="00000000">
        <w:rPr>
          <w:rtl w:val="0"/>
        </w:rPr>
        <w:t xml:space="preserve">Fase 1: Levantamiento de requisitos</w:t>
      </w:r>
    </w:p>
    <w:p w:rsidR="00000000" w:rsidDel="00000000" w:rsidP="00000000" w:rsidRDefault="00000000" w:rsidRPr="00000000" w14:paraId="00000127">
      <w:pPr>
        <w:spacing w:after="240" w:before="240" w:lineRule="auto"/>
        <w:ind w:firstLine="720"/>
        <w:rPr/>
      </w:pPr>
      <w:r w:rsidDel="00000000" w:rsidR="00000000" w:rsidRPr="00000000">
        <w:rPr>
          <w:rtl w:val="0"/>
        </w:rPr>
        <w:t xml:space="preserve">En esta fase se identifican los problemas del caso, las necesidades del usuario y las funcionalidades esperadas del sistema. También se definen los actores y el alcance general del proyecto.</w:t>
      </w:r>
    </w:p>
    <w:p w:rsidR="00000000" w:rsidDel="00000000" w:rsidP="00000000" w:rsidRDefault="00000000" w:rsidRPr="00000000" w14:paraId="00000128">
      <w:pPr>
        <w:keepNext w:val="0"/>
        <w:spacing w:after="80" w:before="280" w:line="276" w:lineRule="auto"/>
        <w:ind w:left="0"/>
        <w:rPr/>
      </w:pPr>
      <w:r w:rsidDel="00000000" w:rsidR="00000000" w:rsidRPr="00000000">
        <w:rPr>
          <w:rtl w:val="0"/>
        </w:rPr>
        <w:t xml:space="preserve">Fase 2: Análisis y diseño</w:t>
      </w:r>
    </w:p>
    <w:p w:rsidR="00000000" w:rsidDel="00000000" w:rsidP="00000000" w:rsidRDefault="00000000" w:rsidRPr="00000000" w14:paraId="00000129">
      <w:pPr>
        <w:spacing w:after="240" w:before="240" w:lineRule="auto"/>
        <w:ind w:firstLine="720"/>
        <w:rPr/>
      </w:pPr>
      <w:r w:rsidDel="00000000" w:rsidR="00000000" w:rsidRPr="00000000">
        <w:rPr>
          <w:rtl w:val="0"/>
        </w:rPr>
        <w:t xml:space="preserve">Se elaboran los modelos necesarios para comprender la solución, incluyendo perspectiva del producto, diagrama de contexto, árbol de funciones y demás diagramas requeridos. Además, se define la estructura general de datos y la lógica del sistema.</w:t>
      </w:r>
    </w:p>
    <w:p w:rsidR="00000000" w:rsidDel="00000000" w:rsidP="00000000" w:rsidRDefault="00000000" w:rsidRPr="00000000" w14:paraId="0000012A">
      <w:pPr>
        <w:keepNext w:val="0"/>
        <w:spacing w:after="80" w:before="280" w:line="276" w:lineRule="auto"/>
        <w:ind w:left="0"/>
        <w:rPr/>
      </w:pPr>
      <w:r w:rsidDel="00000000" w:rsidR="00000000" w:rsidRPr="00000000">
        <w:rPr>
          <w:rtl w:val="0"/>
        </w:rPr>
        <w:t xml:space="preserve">Fase 3: Planificación del desarrollo</w:t>
      </w:r>
    </w:p>
    <w:p w:rsidR="00000000" w:rsidDel="00000000" w:rsidP="00000000" w:rsidRDefault="00000000" w:rsidRPr="00000000" w14:paraId="0000012B">
      <w:pPr>
        <w:spacing w:after="240" w:before="240" w:lineRule="auto"/>
        <w:ind w:firstLine="720"/>
        <w:rPr/>
      </w:pPr>
      <w:r w:rsidDel="00000000" w:rsidR="00000000" w:rsidRPr="00000000">
        <w:rPr>
          <w:rtl w:val="0"/>
        </w:rPr>
        <w:t xml:space="preserve">Se organizan tareas, prioridades, responsables y tiempos estimados. En esta etapa se construye la carta Gantt y el tablero Kanban como apoyo para el seguimiento del proyecto.</w:t>
      </w:r>
    </w:p>
    <w:p w:rsidR="00000000" w:rsidDel="00000000" w:rsidP="00000000" w:rsidRDefault="00000000" w:rsidRPr="00000000" w14:paraId="0000012C">
      <w:pPr>
        <w:keepNext w:val="0"/>
        <w:spacing w:after="80" w:before="280" w:line="276" w:lineRule="auto"/>
        <w:ind w:left="0"/>
        <w:rPr/>
      </w:pPr>
      <w:r w:rsidDel="00000000" w:rsidR="00000000" w:rsidRPr="00000000">
        <w:rPr>
          <w:rtl w:val="0"/>
        </w:rPr>
        <w:t xml:space="preserve">Fase 4: Desarrollo del prototipo</w:t>
      </w:r>
    </w:p>
    <w:p w:rsidR="00000000" w:rsidDel="00000000" w:rsidP="00000000" w:rsidRDefault="00000000" w:rsidRPr="00000000" w14:paraId="0000012D">
      <w:pPr>
        <w:spacing w:after="240" w:before="240" w:lineRule="auto"/>
        <w:ind w:firstLine="720"/>
        <w:rPr/>
      </w:pPr>
      <w:r w:rsidDel="00000000" w:rsidR="00000000" w:rsidRPr="00000000">
        <w:rPr>
          <w:rtl w:val="0"/>
        </w:rPr>
        <w:t xml:space="preserve">Se implementan las funcionalidades principales definidas en los requisitos, priorizando las más relevantes para el caso: gestión de usuarios, gestión de libros, préstamos, devoluciones, catálogo y reportes.</w:t>
      </w:r>
    </w:p>
    <w:p w:rsidR="00000000" w:rsidDel="00000000" w:rsidP="00000000" w:rsidRDefault="00000000" w:rsidRPr="00000000" w14:paraId="0000012E">
      <w:pPr>
        <w:keepNext w:val="0"/>
        <w:spacing w:after="80" w:before="280" w:line="276" w:lineRule="auto"/>
        <w:ind w:left="0"/>
        <w:rPr/>
      </w:pPr>
      <w:r w:rsidDel="00000000" w:rsidR="00000000" w:rsidRPr="00000000">
        <w:rPr>
          <w:rtl w:val="0"/>
        </w:rPr>
        <w:t xml:space="preserve">Fase 5: Pruebas y validación</w:t>
      </w:r>
    </w:p>
    <w:p w:rsidR="00000000" w:rsidDel="00000000" w:rsidP="00000000" w:rsidRDefault="00000000" w:rsidRPr="00000000" w14:paraId="0000012F">
      <w:pPr>
        <w:spacing w:after="240" w:before="240" w:lineRule="auto"/>
        <w:ind w:firstLine="720"/>
        <w:rPr/>
      </w:pPr>
      <w:r w:rsidDel="00000000" w:rsidR="00000000" w:rsidRPr="00000000">
        <w:rPr>
          <w:rtl w:val="0"/>
        </w:rPr>
        <w:t xml:space="preserve">Se revisa el comportamiento del prototipo, se validan requisitos funcionales y de usabilidad, y se documentan observaciones o mejoras.</w:t>
      </w:r>
    </w:p>
    <w:p w:rsidR="00000000" w:rsidDel="00000000" w:rsidP="00000000" w:rsidRDefault="00000000" w:rsidRPr="00000000" w14:paraId="00000130">
      <w:pPr>
        <w:keepNext w:val="0"/>
        <w:spacing w:after="80" w:before="280" w:line="276" w:lineRule="auto"/>
        <w:ind w:left="0"/>
        <w:rPr/>
      </w:pPr>
      <w:r w:rsidDel="00000000" w:rsidR="00000000" w:rsidRPr="00000000">
        <w:rPr>
          <w:rtl w:val="0"/>
        </w:rPr>
        <w:t xml:space="preserve">Fase 6: Cierre y entrega</w:t>
      </w:r>
    </w:p>
    <w:p w:rsidR="00000000" w:rsidDel="00000000" w:rsidP="00000000" w:rsidRDefault="00000000" w:rsidRPr="00000000" w14:paraId="00000131">
      <w:pPr>
        <w:spacing w:after="240" w:before="240" w:lineRule="auto"/>
        <w:ind w:firstLine="720"/>
        <w:rPr/>
      </w:pPr>
      <w:r w:rsidDel="00000000" w:rsidR="00000000" w:rsidRPr="00000000">
        <w:rPr>
          <w:rtl w:val="0"/>
        </w:rPr>
        <w:t xml:space="preserve">Se consolidan los resultados del proyecto, se prepara la documentación final y se levantan conclusiones, lecciones aprendidas y posibles mejoras.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pPr>
      <w:r w:rsidDel="00000000" w:rsidR="00000000" w:rsidRPr="00000000">
        <w:rPr>
          <w:rtl w:val="0"/>
        </w:rPr>
      </w:r>
    </w:p>
    <w:p w:rsidR="00000000" w:rsidDel="00000000" w:rsidP="00000000" w:rsidRDefault="00000000" w:rsidRPr="00000000" w14:paraId="00000133">
      <w:pPr>
        <w:pStyle w:val="Heading3"/>
        <w:rPr>
          <w:rFonts w:ascii="Calibri" w:cs="Calibri" w:eastAsia="Calibri" w:hAnsi="Calibri"/>
        </w:rPr>
      </w:pPr>
      <w:bookmarkStart w:colFirst="0" w:colLast="0" w:name="_heading=h.wl1kizz3y9kc" w:id="28"/>
      <w:bookmarkEnd w:id="28"/>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3"/>
        <w:rPr>
          <w:rFonts w:ascii="Calibri" w:cs="Calibri" w:eastAsia="Calibri" w:hAnsi="Calibri"/>
        </w:rPr>
      </w:pPr>
      <w:bookmarkStart w:colFirst="0" w:colLast="0" w:name="_heading=h.s6jr6ocp5tgk" w:id="29"/>
      <w:bookmarkEnd w:id="29"/>
      <w:r w:rsidDel="00000000" w:rsidR="00000000" w:rsidRPr="00000000">
        <w:rPr>
          <w:rFonts w:ascii="Calibri" w:cs="Calibri" w:eastAsia="Calibri" w:hAnsi="Calibri"/>
          <w:rtl w:val="0"/>
        </w:rPr>
        <w:t xml:space="preserve">4.1.3 Tablero Kanban</w:t>
      </w:r>
    </w:p>
    <w:p w:rsidR="00000000" w:rsidDel="00000000" w:rsidP="00000000" w:rsidRDefault="00000000" w:rsidRPr="00000000" w14:paraId="00000135">
      <w:pPr>
        <w:rPr/>
      </w:pPr>
      <w:r w:rsidDel="00000000" w:rsidR="00000000" w:rsidRPr="00000000">
        <w:rPr>
          <w:rtl w:val="0"/>
        </w:rPr>
        <w:t xml:space="preserve">Como apoyo a la gestión del trabajo, el equipo utilizará un tablero Kanban para visualizar el estado de avance de cada actividad. Este tablero facilitará la organización, priorización y seguimiento de tareas durante el desarrollo del proyecto.</w:t>
      </w:r>
    </w:p>
    <w:p w:rsidR="00000000" w:rsidDel="00000000" w:rsidP="00000000" w:rsidRDefault="00000000" w:rsidRPr="00000000" w14:paraId="00000136">
      <w:pPr>
        <w:rPr/>
      </w:pPr>
      <w:r w:rsidDel="00000000" w:rsidR="00000000" w:rsidRPr="00000000">
        <w:rPr>
          <w:rtl w:val="0"/>
        </w:rPr>
        <w:t xml:space="preserve">Columnas del tablero:</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Pendiente </w:t>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análisis </w:t>
      </w:r>
    </w:p>
    <w:p w:rsidR="00000000" w:rsidDel="00000000" w:rsidP="00000000" w:rsidRDefault="00000000" w:rsidRPr="00000000" w14:paraId="000001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desarrollo </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pruebas </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Finalizado </w:t>
      </w:r>
    </w:p>
    <w:p w:rsidR="00000000" w:rsidDel="00000000" w:rsidP="00000000" w:rsidRDefault="00000000" w:rsidRPr="00000000" w14:paraId="0000013C">
      <w:pPr>
        <w:rPr/>
      </w:pPr>
      <w:r w:rsidDel="00000000" w:rsidR="00000000" w:rsidRPr="00000000">
        <w:rPr>
          <w:rtl w:val="0"/>
        </w:rPr>
        <w:t xml:space="preserve">Cada actividad o unidad de trabajo será registrada en una tarjeta, indicando su responsable y estado actual. Esta herramienta permitirá identificar cuellos de botella y mantener visibilidad sobre el progreso general del proyecto.</w:t>
      </w:r>
    </w:p>
    <w:p w:rsidR="00000000" w:rsidDel="00000000" w:rsidP="00000000" w:rsidRDefault="00000000" w:rsidRPr="00000000" w14:paraId="0000013D">
      <w:pPr>
        <w:pStyle w:val="Heading3"/>
        <w:rPr>
          <w:rFonts w:ascii="Calibri" w:cs="Calibri" w:eastAsia="Calibri" w:hAnsi="Calibri"/>
        </w:rPr>
      </w:pPr>
      <w:bookmarkStart w:colFirst="0" w:colLast="0" w:name="_heading=h.jauw91sm8tgo" w:id="30"/>
      <w:bookmarkEnd w:id="30"/>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3E">
      <w:pPr>
        <w:rPr/>
      </w:pPr>
      <w:r w:rsidDel="00000000" w:rsidR="00000000" w:rsidRPr="00000000">
        <w:rPr>
          <w:rtl w:val="0"/>
        </w:rPr>
        <w:t xml:space="preserve">El proyecto se planifica en un total de 8 semanas, distribuidas de la siguiente manera:</w:t>
      </w:r>
    </w:p>
    <w:p w:rsidR="00000000" w:rsidDel="00000000" w:rsidP="00000000" w:rsidRDefault="00000000" w:rsidRPr="00000000" w14:paraId="0000013F">
      <w:pPr>
        <w:jc w:val="center"/>
        <w:rPr/>
      </w:pPr>
      <w:r w:rsidDel="00000000" w:rsidR="00000000" w:rsidRPr="00000000">
        <w:rPr>
          <w:rtl w:val="0"/>
        </w:rPr>
      </w:r>
    </w:p>
    <w:tbl>
      <w:tblPr>
        <w:tblStyle w:val="Table8"/>
        <w:tblpPr w:leftFromText="180" w:rightFromText="180" w:topFromText="180" w:bottomFromText="180" w:vertAnchor="text" w:horzAnchor="text" w:tblpX="1494.0000000000005" w:tblpY="0"/>
        <w:tblW w:w="5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0"/>
        <w:gridCol w:w="4154"/>
        <w:tblGridChange w:id="0">
          <w:tblGrid>
            <w:gridCol w:w="1060"/>
            <w:gridCol w:w="4154"/>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tcPr>
          <w:p w:rsidR="00000000" w:rsidDel="00000000" w:rsidP="00000000" w:rsidRDefault="00000000" w:rsidRPr="00000000" w14:paraId="00000140">
            <w:pPr>
              <w:jc w:val="center"/>
              <w:rPr>
                <w:b w:val="1"/>
                <w:bCs w:val="1"/>
                <w:color w:val="ffffff"/>
              </w:rPr>
            </w:pPr>
            <w:r w:rsidDel="00000000" w:rsidR="00000000" w:rsidRPr="00000000">
              <w:rPr>
                <w:b w:val="1"/>
                <w:bCs w:val="1"/>
                <w:color w:val="ffffff"/>
                <w:rtl w:val="0"/>
              </w:rPr>
              <w:t xml:space="preserve">Semana</w:t>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tcPr>
          <w:p w:rsidR="00000000" w:rsidDel="00000000" w:rsidP="00000000" w:rsidRDefault="00000000" w:rsidRPr="00000000" w14:paraId="00000141">
            <w:pPr>
              <w:jc w:val="center"/>
              <w:rPr>
                <w:b w:val="1"/>
                <w:bCs w:val="1"/>
                <w:color w:val="ffffff"/>
              </w:rPr>
            </w:pPr>
            <w:r w:rsidDel="00000000" w:rsidR="00000000" w:rsidRPr="00000000">
              <w:rPr>
                <w:b w:val="1"/>
                <w:bCs w:val="1"/>
                <w:color w:val="ffffff"/>
                <w:rtl w:val="0"/>
              </w:rPr>
              <w:t xml:space="preserve">Actividad principal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2">
            <w:pPr>
              <w:jc w:val="left"/>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3">
            <w:pPr>
              <w:jc w:val="left"/>
              <w:rPr/>
            </w:pPr>
            <w:r w:rsidDel="00000000" w:rsidR="00000000" w:rsidRPr="00000000">
              <w:rPr>
                <w:rtl w:val="0"/>
              </w:rPr>
              <w:t xml:space="preserve">Levantamiento de requisitos y definición de alcance</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4">
            <w:pPr>
              <w:jc w:val="left"/>
              <w:rPr/>
            </w:pPr>
            <w:r w:rsidDel="00000000" w:rsidR="00000000" w:rsidRPr="00000000">
              <w:rPr>
                <w:rtl w:val="0"/>
              </w:rPr>
              <w:t xml:space="preserve">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5">
            <w:pPr>
              <w:jc w:val="left"/>
              <w:rPr/>
            </w:pPr>
            <w:r w:rsidDel="00000000" w:rsidR="00000000" w:rsidRPr="00000000">
              <w:rPr>
                <w:rtl w:val="0"/>
              </w:rPr>
              <w:t xml:space="preserve">Análisis del sistema y caracterización de usuarios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6">
            <w:pPr>
              <w:jc w:val="left"/>
              <w:rPr/>
            </w:pPr>
            <w:r w:rsidDel="00000000" w:rsidR="00000000" w:rsidRPr="00000000">
              <w:rPr>
                <w:rtl w:val="0"/>
              </w:rPr>
              <w:t xml:space="preserve">3</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7">
            <w:pPr>
              <w:jc w:val="left"/>
              <w:rPr/>
            </w:pPr>
            <w:r w:rsidDel="00000000" w:rsidR="00000000" w:rsidRPr="00000000">
              <w:rPr>
                <w:rtl w:val="0"/>
              </w:rPr>
              <w:t xml:space="preserve">Diagrama de contexto, árbol de funciones y diseño preliminar</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8">
            <w:pPr>
              <w:jc w:val="left"/>
              <w:rPr/>
            </w:pPr>
            <w:r w:rsidDel="00000000" w:rsidR="00000000" w:rsidRPr="00000000">
              <w:rPr>
                <w:rtl w:val="0"/>
              </w:rPr>
              <w:t xml:space="preserve">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9">
            <w:pPr>
              <w:jc w:val="left"/>
              <w:rPr/>
            </w:pPr>
            <w:r w:rsidDel="00000000" w:rsidR="00000000" w:rsidRPr="00000000">
              <w:rPr>
                <w:rtl w:val="0"/>
              </w:rPr>
              <w:t xml:space="preserve">Definición de requisitos funcionales y no funcionales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A">
            <w:pPr>
              <w:jc w:val="left"/>
              <w:rPr/>
            </w:pPr>
            <w:r w:rsidDel="00000000" w:rsidR="00000000" w:rsidRPr="00000000">
              <w:rPr>
                <w:rtl w:val="0"/>
              </w:rPr>
              <w:t xml:space="preserve">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B">
            <w:pPr>
              <w:jc w:val="left"/>
              <w:rPr/>
            </w:pPr>
            <w:r w:rsidDel="00000000" w:rsidR="00000000" w:rsidRPr="00000000">
              <w:rPr>
                <w:rtl w:val="0"/>
              </w:rPr>
              <w:t xml:space="preserve">Desarrollo del prototipo: usuarios y libros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C">
            <w:pPr>
              <w:jc w:val="left"/>
              <w:rPr/>
            </w:pPr>
            <w:r w:rsidDel="00000000" w:rsidR="00000000" w:rsidRPr="00000000">
              <w:rPr>
                <w:rtl w:val="0"/>
              </w:rPr>
              <w:t xml:space="preserve">6</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D">
            <w:pPr>
              <w:jc w:val="left"/>
              <w:rPr/>
            </w:pPr>
            <w:r w:rsidDel="00000000" w:rsidR="00000000" w:rsidRPr="00000000">
              <w:rPr>
                <w:rtl w:val="0"/>
              </w:rPr>
              <w:t xml:space="preserve">Desarrollo del prototipo: préstamos, devoluciones y catálogo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E">
            <w:pPr>
              <w:jc w:val="left"/>
              <w:rPr/>
            </w:pPr>
            <w:r w:rsidDel="00000000" w:rsidR="00000000" w:rsidRPr="00000000">
              <w:rPr>
                <w:rtl w:val="0"/>
              </w:rPr>
              <w:t xml:space="preserve">7</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F">
            <w:pPr>
              <w:jc w:val="left"/>
              <w:rPr/>
            </w:pPr>
            <w:r w:rsidDel="00000000" w:rsidR="00000000" w:rsidRPr="00000000">
              <w:rPr>
                <w:rtl w:val="0"/>
              </w:rPr>
              <w:t xml:space="preserve">Reportes, pruebas funcionales y ajustes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0">
            <w:pPr>
              <w:jc w:val="left"/>
              <w:rPr/>
            </w:pPr>
            <w:r w:rsidDel="00000000" w:rsidR="00000000" w:rsidRPr="00000000">
              <w:rPr>
                <w:rtl w:val="0"/>
              </w:rPr>
              <w:t xml:space="preserve">8</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1">
            <w:pPr>
              <w:jc w:val="left"/>
              <w:rPr/>
            </w:pPr>
            <w:r w:rsidDel="00000000" w:rsidR="00000000" w:rsidRPr="00000000">
              <w:rPr>
                <w:rtl w:val="0"/>
              </w:rPr>
              <w:t xml:space="preserve">Validación final, documentación y entrega</w:t>
            </w:r>
          </w:p>
        </w:tc>
      </w:tr>
    </w:tbl>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spacing w:line="360" w:lineRule="auto"/>
        <w:jc w:val="left"/>
        <w:rPr>
          <w:b w:val="1"/>
          <w:bCs w:val="1"/>
        </w:rPr>
      </w:pPr>
      <w:r w:rsidDel="00000000" w:rsidR="00000000" w:rsidRPr="00000000">
        <w:rPr>
          <w:b w:val="1"/>
          <w:bCs w:val="1"/>
          <w:rtl w:val="0"/>
        </w:rPr>
        <w:t xml:space="preserve">Justificación de la planificación:</w:t>
      </w:r>
    </w:p>
    <w:p w:rsidR="00000000" w:rsidDel="00000000" w:rsidP="00000000" w:rsidRDefault="00000000" w:rsidRPr="00000000" w14:paraId="00000161">
      <w:pPr>
        <w:spacing w:after="240" w:before="240" w:line="360" w:lineRule="auto"/>
        <w:rPr/>
      </w:pPr>
      <w:r w:rsidDel="00000000" w:rsidR="00000000" w:rsidRPr="00000000">
        <w:rPr>
          <w:rtl w:val="0"/>
        </w:rPr>
        <w:t xml:space="preserve">La lógica aplicada busca reducir el tiempo lineal del proyecto combinando actividades secuenciales y paralelas. Por ejemplo, mientras se consolidan algunos requisitos, también se puede avanzar en diagramas y planificación. Del mismo modo, durante el desarrollo del prototipo se pueden ir realizando pruebas preliminares sobre funcionalidades ya terminadas.</w:t>
      </w:r>
    </w:p>
    <w:p w:rsidR="00000000" w:rsidDel="00000000" w:rsidP="00000000" w:rsidRDefault="00000000" w:rsidRPr="00000000" w14:paraId="00000162">
      <w:pPr>
        <w:spacing w:after="240" w:before="240" w:line="360" w:lineRule="auto"/>
        <w:rPr/>
      </w:pPr>
      <w:r w:rsidDel="00000000" w:rsidR="00000000" w:rsidRPr="00000000">
        <w:rPr>
          <w:rtl w:val="0"/>
        </w:rPr>
        <w:t xml:space="preserve">Esta estrategia permite un uso más eficiente del tiempo, mejora la coordinación del equipo y favorece la detección temprana de errores, lo que se traduce en una entrega más ordenada y consistente.</w: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rPr>
          <w:rFonts w:ascii="Calibri" w:cs="Calibri" w:eastAsia="Calibri" w:hAnsi="Calibri"/>
        </w:rPr>
      </w:pPr>
      <w:bookmarkStart w:colFirst="0" w:colLast="0" w:name="_heading=h.3u8q2cz1qmq4" w:id="31"/>
      <w:bookmarkEnd w:id="31"/>
      <w:r w:rsidDel="00000000" w:rsidR="00000000" w:rsidRPr="00000000">
        <w:rPr>
          <w:rFonts w:ascii="Calibri" w:cs="Calibri" w:eastAsia="Calibri" w:hAnsi="Calibri"/>
          <w:rtl w:val="0"/>
        </w:rPr>
        <w:t xml:space="preserve">5.  Anexos</w:t>
      </w:r>
    </w:p>
    <w:p w:rsidR="00000000" w:rsidDel="00000000" w:rsidP="00000000" w:rsidRDefault="00000000" w:rsidRPr="00000000" w14:paraId="00000164">
      <w:pPr>
        <w:pStyle w:val="Heading3"/>
        <w:rPr>
          <w:rFonts w:ascii="Calibri" w:cs="Calibri" w:eastAsia="Calibri" w:hAnsi="Calibri"/>
        </w:rPr>
      </w:pPr>
      <w:bookmarkStart w:colFirst="0" w:colLast="0" w:name="_heading=h.p2gcly2u7dtc" w:id="32"/>
      <w:bookmarkEnd w:id="32"/>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165">
      <w:pPr>
        <w:rPr>
          <w:color w:val="ff0000"/>
        </w:rPr>
      </w:pPr>
      <w:r w:rsidDel="00000000" w:rsidR="00000000" w:rsidRPr="00000000">
        <w:rPr>
          <w:color w:val="ff0000"/>
          <w:rtl w:val="0"/>
        </w:rPr>
        <w:t xml:space="preserve">Matriz en formato planilla sobre la especificación de Requerimientos con su identificador y columnas de datos correspondiente. RF1. O RNF.1</w:t>
      </w:r>
    </w:p>
    <w:p w:rsidR="00000000" w:rsidDel="00000000" w:rsidP="00000000" w:rsidRDefault="00000000" w:rsidRPr="00000000" w14:paraId="00000166">
      <w:pPr>
        <w:rPr>
          <w:color w:val="ff0000"/>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68">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4"/>
      <w:szCs w:val="24"/>
    </w:rPr>
  </w:style>
  <w:style w:type="paragraph" w:styleId="Heading4">
    <w:name w:val="heading 4"/>
    <w:basedOn w:val="Normal"/>
    <w:next w:val="Normal"/>
    <w:pPr>
      <w:keepNext w:val="1"/>
      <w:keepLines w:val="1"/>
      <w:spacing w:after="0" w:before="40" w:lineRule="auto"/>
    </w:pPr>
    <w:rPr>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NJqsrPJEVLJjuJNmMja6OJKcA==">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