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C6F0" w14:textId="0649ED03" w:rsidR="008E4328" w:rsidRDefault="00F9592D" w:rsidP="00E92A5D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E92A5D">
        <w:rPr>
          <w:b/>
          <w:bCs/>
          <w:sz w:val="28"/>
          <w:szCs w:val="28"/>
          <w:u w:val="single"/>
          <w:lang w:val="es-ES"/>
        </w:rPr>
        <w:t xml:space="preserve">Guido Cococcioni – Front </w:t>
      </w:r>
      <w:proofErr w:type="spellStart"/>
      <w:r w:rsidR="006C05B3" w:rsidRPr="00E92A5D">
        <w:rPr>
          <w:b/>
          <w:bCs/>
          <w:sz w:val="28"/>
          <w:szCs w:val="28"/>
          <w:u w:val="single"/>
          <w:lang w:val="es-ES"/>
        </w:rPr>
        <w:t>E</w:t>
      </w:r>
      <w:r w:rsidRPr="00E92A5D">
        <w:rPr>
          <w:b/>
          <w:bCs/>
          <w:sz w:val="28"/>
          <w:szCs w:val="28"/>
          <w:u w:val="single"/>
          <w:lang w:val="es-ES"/>
        </w:rPr>
        <w:t>nd</w:t>
      </w:r>
      <w:proofErr w:type="spellEnd"/>
      <w:r w:rsidRPr="00E92A5D">
        <w:rPr>
          <w:b/>
          <w:bCs/>
          <w:sz w:val="28"/>
          <w:szCs w:val="28"/>
          <w:u w:val="single"/>
          <w:lang w:val="es-ES"/>
        </w:rPr>
        <w:t xml:space="preserve"> </w:t>
      </w:r>
      <w:proofErr w:type="spellStart"/>
      <w:r w:rsidR="006C05B3" w:rsidRPr="00E92A5D">
        <w:rPr>
          <w:b/>
          <w:bCs/>
          <w:sz w:val="28"/>
          <w:szCs w:val="28"/>
          <w:u w:val="single"/>
          <w:lang w:val="es-ES"/>
        </w:rPr>
        <w:t>D</w:t>
      </w:r>
      <w:r w:rsidRPr="00E92A5D">
        <w:rPr>
          <w:b/>
          <w:bCs/>
          <w:sz w:val="28"/>
          <w:szCs w:val="28"/>
          <w:u w:val="single"/>
          <w:lang w:val="es-ES"/>
        </w:rPr>
        <w:t>eveloper</w:t>
      </w:r>
      <w:proofErr w:type="spellEnd"/>
    </w:p>
    <w:p w14:paraId="5D163BD1" w14:textId="172AE3DD" w:rsidR="00E92A5D" w:rsidRDefault="00E92A5D" w:rsidP="00E92A5D">
      <w:pPr>
        <w:jc w:val="center"/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t>VISIT POLONIA</w:t>
      </w:r>
    </w:p>
    <w:p w14:paraId="637446E3" w14:textId="0ED8B3DA" w:rsidR="00FA2E8D" w:rsidRPr="00E92A5D" w:rsidRDefault="00FA2E8D" w:rsidP="00E92A5D">
      <w:pPr>
        <w:jc w:val="center"/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t>Fecha de presupuesto¹: 11/02/2022</w:t>
      </w:r>
    </w:p>
    <w:p w14:paraId="528CDC58" w14:textId="00EDF164" w:rsidR="00F9592D" w:rsidRDefault="00F9592D">
      <w:pPr>
        <w:rPr>
          <w:lang w:val="es-ES"/>
        </w:rPr>
      </w:pPr>
    </w:p>
    <w:p w14:paraId="43523F80" w14:textId="199008AC" w:rsidR="00F9592D" w:rsidRDefault="006C05B3">
      <w:pPr>
        <w:rPr>
          <w:lang w:val="es-ES"/>
        </w:rPr>
      </w:pPr>
      <w:r w:rsidRPr="006C05B3">
        <w:rPr>
          <w:b/>
          <w:bCs/>
          <w:u w:val="single"/>
          <w:lang w:val="es-ES"/>
        </w:rPr>
        <w:t>Alcance:</w:t>
      </w:r>
      <w:r>
        <w:rPr>
          <w:lang w:val="es-ES"/>
        </w:rPr>
        <w:t xml:space="preserve"> </w:t>
      </w:r>
      <w:r w:rsidR="00F9592D">
        <w:rPr>
          <w:lang w:val="es-ES"/>
        </w:rPr>
        <w:t xml:space="preserve">Proyecto </w:t>
      </w:r>
      <w:r w:rsidR="00F9592D" w:rsidRPr="006C05B3">
        <w:rPr>
          <w:b/>
          <w:bCs/>
          <w:lang w:val="es-ES"/>
        </w:rPr>
        <w:t>VISIT POLONIA</w:t>
      </w:r>
      <w:r w:rsidR="00F9592D">
        <w:rPr>
          <w:lang w:val="es-ES"/>
        </w:rPr>
        <w:t xml:space="preserve"> – Página turística orientada a publicar información sobre el país, ciudades más atractivas, consejos, recomendaciones, precios estimados</w:t>
      </w:r>
      <w:r>
        <w:rPr>
          <w:lang w:val="es-ES"/>
        </w:rPr>
        <w:t xml:space="preserve"> y tours disponibles para conocer en profundidad y disfrutar de una estadía placentera en Polonia, adentrándose en su historia, cultura y costumbres.</w:t>
      </w:r>
    </w:p>
    <w:p w14:paraId="45A96C9A" w14:textId="6CA9B84F" w:rsidR="006C05B3" w:rsidRDefault="001A1CFE">
      <w:pPr>
        <w:rPr>
          <w:lang w:val="es-ES"/>
        </w:rPr>
      </w:pPr>
      <w:r w:rsidRPr="00BB4C28">
        <w:rPr>
          <w:b/>
          <w:bCs/>
          <w:u w:val="single"/>
          <w:lang w:val="es-ES"/>
        </w:rPr>
        <w:t>Requerimientos funcionales:</w:t>
      </w:r>
      <w:r>
        <w:rPr>
          <w:lang w:val="es-ES"/>
        </w:rPr>
        <w:t xml:space="preserve"> sitio web sencillo, con la información justo e imágenes ilustrativas. Cinco secciones (home, servicios, tours, </w:t>
      </w:r>
      <w:proofErr w:type="spellStart"/>
      <w:r>
        <w:rPr>
          <w:lang w:val="es-ES"/>
        </w:rPr>
        <w:t>about</w:t>
      </w:r>
      <w:proofErr w:type="spellEnd"/>
      <w:r>
        <w:rPr>
          <w:lang w:val="es-ES"/>
        </w:rPr>
        <w:t>, contacto) que incluyan el contenido exacto para que el visitante/usuario encuentre todo lo que necesite para su viaje a Polonia en un solo lugar, con un formulario de contacto disponible para que puedan enviar sus dudas y consultas y poder brindar asesoramiento a nuestros visitantes.</w:t>
      </w:r>
    </w:p>
    <w:p w14:paraId="4610961A" w14:textId="4FCDC60C" w:rsidR="00BB4C28" w:rsidRPr="00E92A5D" w:rsidRDefault="00BB4C28">
      <w:pPr>
        <w:rPr>
          <w:b/>
          <w:bCs/>
          <w:u w:val="single"/>
          <w:lang w:val="es-ES"/>
        </w:rPr>
      </w:pPr>
      <w:r w:rsidRPr="00E92A5D">
        <w:rPr>
          <w:b/>
          <w:bCs/>
          <w:u w:val="single"/>
          <w:lang w:val="es-ES"/>
        </w:rPr>
        <w:t>Servicios incluidos:</w:t>
      </w:r>
    </w:p>
    <w:p w14:paraId="2433994C" w14:textId="01CEEA72" w:rsidR="00BB4C28" w:rsidRDefault="00BB4C28" w:rsidP="00BB4C2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Diseño de la maqueta</w:t>
      </w:r>
    </w:p>
    <w:p w14:paraId="7A04C8A4" w14:textId="403DD818" w:rsidR="00BB4C28" w:rsidRDefault="00BB4C28" w:rsidP="00BB4C2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SEO</w:t>
      </w:r>
    </w:p>
    <w:p w14:paraId="1F97E158" w14:textId="2E3CC781" w:rsidR="00BB4C28" w:rsidRDefault="00BB4C28" w:rsidP="00BB4C2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Capacitaciones</w:t>
      </w:r>
    </w:p>
    <w:p w14:paraId="6CBE5EE0" w14:textId="410470B5" w:rsidR="00E92A5D" w:rsidRDefault="00E92A5D" w:rsidP="00BB4C2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Desarrollo de la web en HTML5, hoja de estilos SASS/CSS, incluyendo al proyecto Bootstrap y Java</w:t>
      </w:r>
      <w:r w:rsidR="008A1F05">
        <w:rPr>
          <w:lang w:val="es-ES"/>
        </w:rPr>
        <w:t>S</w:t>
      </w:r>
      <w:r>
        <w:rPr>
          <w:lang w:val="es-ES"/>
        </w:rPr>
        <w:t>cript.</w:t>
      </w:r>
    </w:p>
    <w:p w14:paraId="536426A9" w14:textId="3577AC8E" w:rsidR="00E92A5D" w:rsidRDefault="00E92A5D" w:rsidP="00BB4C2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Espacio de hosting y dominio.</w:t>
      </w:r>
    </w:p>
    <w:p w14:paraId="4B2383E0" w14:textId="58112B0D" w:rsidR="0029648B" w:rsidRDefault="0029648B" w:rsidP="0029648B">
      <w:pPr>
        <w:rPr>
          <w:lang w:val="es-ES"/>
        </w:rPr>
      </w:pPr>
      <w:r>
        <w:rPr>
          <w:lang w:val="es-ES"/>
        </w:rPr>
        <w:t>Ejemplo de diseño de mockup:</w:t>
      </w:r>
    </w:p>
    <w:p w14:paraId="25AD795A" w14:textId="68461207" w:rsidR="0029648B" w:rsidRPr="0029648B" w:rsidRDefault="0029648B" w:rsidP="0029648B">
      <w:pPr>
        <w:rPr>
          <w:lang w:val="es-ES"/>
        </w:rPr>
      </w:pPr>
      <w:r>
        <w:rPr>
          <w:noProof/>
        </w:rPr>
        <w:drawing>
          <wp:inline distT="0" distB="0" distL="0" distR="0" wp14:anchorId="632E818A" wp14:editId="23962435">
            <wp:extent cx="5400040" cy="35344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8530" w14:textId="10FDE40C" w:rsidR="0029648B" w:rsidRDefault="00FA2E8D" w:rsidP="00BB4C28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lastRenderedPageBreak/>
        <w:t>¹: El presupuesto tiene una validez de 30 días corridos para su aceptación. De lo contrario se reconstruirá ajustándose a los valores de la fecha.</w:t>
      </w:r>
    </w:p>
    <w:p w14:paraId="383DB1C3" w14:textId="77777777" w:rsidR="0029648B" w:rsidRDefault="0029648B" w:rsidP="00BB4C28">
      <w:pPr>
        <w:rPr>
          <w:b/>
          <w:bCs/>
          <w:u w:val="single"/>
          <w:lang w:val="es-ES"/>
        </w:rPr>
      </w:pPr>
    </w:p>
    <w:p w14:paraId="40E00F56" w14:textId="22BEB5AD" w:rsidR="00BB4C28" w:rsidRDefault="00BB4C28" w:rsidP="00BB4C28">
      <w:pPr>
        <w:rPr>
          <w:lang w:val="es-ES"/>
        </w:rPr>
      </w:pPr>
      <w:r w:rsidRPr="00E92A5D">
        <w:rPr>
          <w:b/>
          <w:bCs/>
          <w:u w:val="single"/>
          <w:lang w:val="es-ES"/>
        </w:rPr>
        <w:t>Tiempo de entrega:</w:t>
      </w:r>
      <w:r>
        <w:rPr>
          <w:lang w:val="es-ES"/>
        </w:rPr>
        <w:t xml:space="preserve"> 25 días</w:t>
      </w:r>
      <w:r w:rsidR="0029648B">
        <w:rPr>
          <w:lang w:val="es-ES"/>
        </w:rPr>
        <w:t xml:space="preserve"> aprox. Posible desvío de </w:t>
      </w:r>
      <w:r w:rsidR="0063499B">
        <w:rPr>
          <w:lang w:val="es-ES"/>
        </w:rPr>
        <w:t>3</w:t>
      </w:r>
      <w:r w:rsidR="0029648B">
        <w:rPr>
          <w:lang w:val="es-ES"/>
        </w:rPr>
        <w:t xml:space="preserve"> días hábiles asumidos por el desarrollador.</w:t>
      </w:r>
    </w:p>
    <w:p w14:paraId="7656E7AA" w14:textId="21E4D2A3" w:rsidR="00BB4C28" w:rsidRDefault="00BB4C28" w:rsidP="00BB4C28">
      <w:pPr>
        <w:rPr>
          <w:lang w:val="es-ES"/>
        </w:rPr>
      </w:pPr>
      <w:r w:rsidRPr="00E92A5D">
        <w:rPr>
          <w:b/>
          <w:bCs/>
          <w:u w:val="single"/>
          <w:lang w:val="es-ES"/>
        </w:rPr>
        <w:t>Garantías y soportes:</w:t>
      </w:r>
      <w:r>
        <w:rPr>
          <w:lang w:val="es-ES"/>
        </w:rPr>
        <w:t xml:space="preserve"> </w:t>
      </w:r>
      <w:r w:rsidR="00BF0151">
        <w:rPr>
          <w:lang w:val="es-ES"/>
        </w:rPr>
        <w:t xml:space="preserve">Incluye </w:t>
      </w:r>
      <w:proofErr w:type="spellStart"/>
      <w:r w:rsidR="00BF0151">
        <w:rPr>
          <w:lang w:val="es-ES"/>
        </w:rPr>
        <w:t>b</w:t>
      </w:r>
      <w:r>
        <w:rPr>
          <w:lang w:val="es-ES"/>
        </w:rPr>
        <w:t>ackup</w:t>
      </w:r>
      <w:proofErr w:type="spellEnd"/>
      <w:r>
        <w:rPr>
          <w:lang w:val="es-ES"/>
        </w:rPr>
        <w:t xml:space="preserve"> mensual de los archivos </w:t>
      </w:r>
      <w:proofErr w:type="spellStart"/>
      <w:r>
        <w:rPr>
          <w:lang w:val="es-ES"/>
        </w:rPr>
        <w:t>hosteados</w:t>
      </w:r>
      <w:proofErr w:type="spellEnd"/>
      <w:r>
        <w:rPr>
          <w:lang w:val="es-ES"/>
        </w:rPr>
        <w:t xml:space="preserve"> en el servidor</w:t>
      </w:r>
      <w:r w:rsidR="00BF0151">
        <w:rPr>
          <w:lang w:val="es-ES"/>
        </w:rPr>
        <w:t xml:space="preserve"> semanal durante los primeros 90 días</w:t>
      </w:r>
      <w:r w:rsidR="00E92A5D">
        <w:rPr>
          <w:lang w:val="es-ES"/>
        </w:rPr>
        <w:t>.</w:t>
      </w:r>
      <w:r w:rsidR="00BF0151">
        <w:rPr>
          <w:lang w:val="es-ES"/>
        </w:rPr>
        <w:t xml:space="preserve"> Soporte instantáneo en el momento del lanzamiento de la web. Asesoramiento y capacitación para administrar el sitio web a través de un panel amigable para el usuario.</w:t>
      </w:r>
    </w:p>
    <w:p w14:paraId="62717567" w14:textId="77224B24" w:rsidR="0096172C" w:rsidRDefault="0096172C" w:rsidP="0096172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incluye cambios en el diseño ni en el estilo una vez consumidas las horas presupuestadas, acordadas y con el sitio en línea. Llegado el caso, se reunirán las nuevas necesidades, se cotizarán estimando las horas de trabajo y se procederá a ejecutar los cambios. La condición de pago será de 50% de adelanto y el restante 50% al momento de aplicarlos en producción. No se llevarán a cabo cambios/modificaciones sin estas condiciones.</w:t>
      </w:r>
    </w:p>
    <w:p w14:paraId="79A9996A" w14:textId="7F3EEA4C" w:rsidR="00FA2E8D" w:rsidRPr="0096172C" w:rsidRDefault="00FA2E8D" w:rsidP="0096172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Cualquier cambio que afecte a la estructura, ya sea móvil o de escritorio, no está incluido en este presupuesto, se cobrará aparte previa cotización y aprobación del cliente.</w:t>
      </w:r>
    </w:p>
    <w:p w14:paraId="37E40C05" w14:textId="54DADEDC" w:rsidR="00BB4C28" w:rsidRDefault="00BB4C28" w:rsidP="00BB4C28">
      <w:pPr>
        <w:rPr>
          <w:lang w:val="es-ES"/>
        </w:rPr>
      </w:pPr>
      <w:r w:rsidRPr="00E92A5D">
        <w:rPr>
          <w:b/>
          <w:bCs/>
          <w:u w:val="single"/>
          <w:lang w:val="es-ES"/>
        </w:rPr>
        <w:t>Formas de pago:</w:t>
      </w:r>
      <w:r w:rsidR="00E92A5D">
        <w:rPr>
          <w:lang w:val="es-ES"/>
        </w:rPr>
        <w:t xml:space="preserve"> condición de pago 50% de adelanto y el restante 50% a la hora de poner en producción el sitio web.</w:t>
      </w:r>
    </w:p>
    <w:p w14:paraId="6BA48CF7" w14:textId="22C0C0EA" w:rsidR="007C0D1D" w:rsidRDefault="007C0D1D" w:rsidP="00BB4C28">
      <w:pPr>
        <w:rPr>
          <w:lang w:val="es-ES"/>
        </w:rPr>
      </w:pPr>
    </w:p>
    <w:p w14:paraId="57B59B1C" w14:textId="01367289" w:rsidR="007C0D1D" w:rsidRDefault="007C0D1D" w:rsidP="00BB4C28">
      <w:pPr>
        <w:rPr>
          <w:lang w:val="es-ES"/>
        </w:rPr>
      </w:pPr>
      <w:r>
        <w:rPr>
          <w:lang w:val="es-ES"/>
        </w:rPr>
        <w:t>Presupuesto de horas de trabajo:</w:t>
      </w:r>
    </w:p>
    <w:p w14:paraId="20D4B1FC" w14:textId="1104DF1C" w:rsidR="007C0D1D" w:rsidRPr="0029648B" w:rsidRDefault="007C0D1D" w:rsidP="00BB4C28">
      <w:pPr>
        <w:rPr>
          <w:b/>
          <w:bCs/>
          <w:u w:val="single"/>
          <w:lang w:val="es-ES"/>
        </w:rPr>
      </w:pPr>
      <w:r w:rsidRPr="0029648B">
        <w:rPr>
          <w:b/>
          <w:bCs/>
          <w:u w:val="single"/>
          <w:lang w:val="es-ES"/>
        </w:rPr>
        <w:t>FASE 1:</w:t>
      </w:r>
    </w:p>
    <w:p w14:paraId="02EFF23E" w14:textId="03C82FB2" w:rsidR="007C0D1D" w:rsidRDefault="007C0D1D" w:rsidP="007C0D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Relevamiento de las necesidades del cliente: 2 horas.</w:t>
      </w:r>
    </w:p>
    <w:p w14:paraId="31DA7072" w14:textId="61F0CF74" w:rsidR="007C0D1D" w:rsidRDefault="007C0D1D" w:rsidP="007C0D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Diseño del mockup de la web: 1 hora.</w:t>
      </w:r>
    </w:p>
    <w:p w14:paraId="6E538621" w14:textId="7F3895DA" w:rsidR="007C0D1D" w:rsidRDefault="007C0D1D" w:rsidP="007C0D1D">
      <w:pPr>
        <w:rPr>
          <w:lang w:val="es-ES"/>
        </w:rPr>
      </w:pPr>
    </w:p>
    <w:p w14:paraId="38D9B924" w14:textId="5E4E52D8" w:rsidR="007C0D1D" w:rsidRPr="0029648B" w:rsidRDefault="007C0D1D" w:rsidP="007C0D1D">
      <w:pPr>
        <w:rPr>
          <w:b/>
          <w:bCs/>
          <w:u w:val="single"/>
          <w:lang w:val="es-ES"/>
        </w:rPr>
      </w:pPr>
      <w:r w:rsidRPr="0029648B">
        <w:rPr>
          <w:b/>
          <w:bCs/>
          <w:u w:val="single"/>
          <w:lang w:val="es-ES"/>
        </w:rPr>
        <w:t>FASE 2:</w:t>
      </w:r>
    </w:p>
    <w:p w14:paraId="2DAFE9BB" w14:textId="254E4453" w:rsidR="007C0D1D" w:rsidRDefault="007C0D1D" w:rsidP="007C0D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Desarrollo estructura inicial de la web y validación del cliente: 3 horas.</w:t>
      </w:r>
    </w:p>
    <w:p w14:paraId="469FE258" w14:textId="7E905241" w:rsidR="007C0D1D" w:rsidRDefault="007C0D1D" w:rsidP="007C0D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Desarrollo total de la web: </w:t>
      </w:r>
      <w:r w:rsidR="0029648B">
        <w:rPr>
          <w:lang w:val="es-ES"/>
        </w:rPr>
        <w:t>7</w:t>
      </w:r>
      <w:r>
        <w:rPr>
          <w:lang w:val="es-ES"/>
        </w:rPr>
        <w:t xml:space="preserve"> horas.</w:t>
      </w:r>
    </w:p>
    <w:p w14:paraId="6D39BAFA" w14:textId="53E986A4" w:rsidR="007C0D1D" w:rsidRPr="0029648B" w:rsidRDefault="007C0D1D" w:rsidP="007C0D1D">
      <w:pPr>
        <w:rPr>
          <w:b/>
          <w:bCs/>
          <w:u w:val="single"/>
          <w:lang w:val="es-ES"/>
        </w:rPr>
      </w:pPr>
      <w:r w:rsidRPr="0029648B">
        <w:rPr>
          <w:b/>
          <w:bCs/>
          <w:u w:val="single"/>
          <w:lang w:val="es-ES"/>
        </w:rPr>
        <w:t xml:space="preserve">FASE 3: </w:t>
      </w:r>
    </w:p>
    <w:p w14:paraId="40DF284E" w14:textId="0B2ACBD5" w:rsidR="007C0D1D" w:rsidRDefault="007C0D1D" w:rsidP="007C0D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Instalación de Google </w:t>
      </w:r>
      <w:proofErr w:type="spellStart"/>
      <w:r>
        <w:rPr>
          <w:lang w:val="es-ES"/>
        </w:rPr>
        <w:t>Analytics</w:t>
      </w:r>
      <w:proofErr w:type="spellEnd"/>
      <w:r>
        <w:rPr>
          <w:lang w:val="es-ES"/>
        </w:rPr>
        <w:t xml:space="preserve"> para medir visitas: 1 hora.</w:t>
      </w:r>
    </w:p>
    <w:p w14:paraId="693757A9" w14:textId="2CF7CDD6" w:rsidR="007C0D1D" w:rsidRDefault="007C0D1D" w:rsidP="007C0D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Registrar el sitio en </w:t>
      </w: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Console</w:t>
      </w:r>
      <w:proofErr w:type="spellEnd"/>
      <w:r>
        <w:rPr>
          <w:lang w:val="es-ES"/>
        </w:rPr>
        <w:t>: 1 hora.</w:t>
      </w:r>
    </w:p>
    <w:p w14:paraId="39A0622F" w14:textId="7754BB8E" w:rsidR="007C0D1D" w:rsidRDefault="007C0D1D" w:rsidP="007C0D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Enviar </w:t>
      </w:r>
      <w:proofErr w:type="spellStart"/>
      <w:r>
        <w:rPr>
          <w:lang w:val="es-ES"/>
        </w:rPr>
        <w:t>sitemap</w:t>
      </w:r>
      <w:proofErr w:type="spellEnd"/>
      <w:r>
        <w:rPr>
          <w:lang w:val="es-ES"/>
        </w:rPr>
        <w:t xml:space="preserve"> a Google: 1 hora.</w:t>
      </w:r>
    </w:p>
    <w:p w14:paraId="08AC27A8" w14:textId="290C5CF1" w:rsidR="007C0D1D" w:rsidRPr="0029648B" w:rsidRDefault="007C0D1D" w:rsidP="007C0D1D">
      <w:pPr>
        <w:rPr>
          <w:b/>
          <w:bCs/>
          <w:u w:val="single"/>
          <w:lang w:val="es-ES"/>
        </w:rPr>
      </w:pPr>
      <w:r w:rsidRPr="0029648B">
        <w:rPr>
          <w:b/>
          <w:bCs/>
          <w:u w:val="single"/>
          <w:lang w:val="es-ES"/>
        </w:rPr>
        <w:t>FASE 4:</w:t>
      </w:r>
    </w:p>
    <w:p w14:paraId="5A5658E6" w14:textId="75A31DE1" w:rsidR="007C0D1D" w:rsidRDefault="007C0D1D" w:rsidP="007C0D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Preparación del hosting y subida al servidor: 1 hora.</w:t>
      </w:r>
    </w:p>
    <w:p w14:paraId="16774252" w14:textId="3086497D" w:rsidR="007C0D1D" w:rsidRDefault="007C0D1D" w:rsidP="007C0D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Configuración de DNS del dominio</w:t>
      </w:r>
      <w:r w:rsidR="0029648B">
        <w:rPr>
          <w:lang w:val="es-ES"/>
        </w:rPr>
        <w:t xml:space="preserve"> y pruebas</w:t>
      </w:r>
      <w:r>
        <w:rPr>
          <w:lang w:val="es-ES"/>
        </w:rPr>
        <w:t xml:space="preserve"> para que la web quede en línea: 1 hora.</w:t>
      </w:r>
    </w:p>
    <w:p w14:paraId="2ABE074B" w14:textId="4D75B16B" w:rsidR="0029648B" w:rsidRDefault="0029648B" w:rsidP="0029648B">
      <w:pPr>
        <w:rPr>
          <w:lang w:val="es-ES"/>
        </w:rPr>
      </w:pPr>
    </w:p>
    <w:p w14:paraId="37242F1D" w14:textId="455CE2C6" w:rsidR="0029648B" w:rsidRDefault="0029648B" w:rsidP="0029648B">
      <w:pPr>
        <w:rPr>
          <w:lang w:val="es-ES"/>
        </w:rPr>
      </w:pPr>
      <w:r w:rsidRPr="0029648B">
        <w:rPr>
          <w:b/>
          <w:bCs/>
          <w:u w:val="single"/>
          <w:lang w:val="es-ES"/>
        </w:rPr>
        <w:t>Valor hora:</w:t>
      </w:r>
      <w:r>
        <w:rPr>
          <w:lang w:val="es-ES"/>
        </w:rPr>
        <w:t xml:space="preserve"> $3000 finales.</w:t>
      </w:r>
    </w:p>
    <w:p w14:paraId="177499C7" w14:textId="4C186689" w:rsidR="0029648B" w:rsidRDefault="0029648B" w:rsidP="0029648B">
      <w:pPr>
        <w:rPr>
          <w:lang w:val="es-ES"/>
        </w:rPr>
      </w:pPr>
      <w:r w:rsidRPr="0029648B">
        <w:rPr>
          <w:b/>
          <w:bCs/>
          <w:u w:val="single"/>
          <w:lang w:val="es-ES"/>
        </w:rPr>
        <w:lastRenderedPageBreak/>
        <w:t>Horas totales:</w:t>
      </w:r>
      <w:r>
        <w:rPr>
          <w:lang w:val="es-ES"/>
        </w:rPr>
        <w:t xml:space="preserve"> 18</w:t>
      </w:r>
      <w:r w:rsidR="008C00B5">
        <w:rPr>
          <w:lang w:val="es-ES"/>
        </w:rPr>
        <w:t>.</w:t>
      </w:r>
    </w:p>
    <w:p w14:paraId="785784BC" w14:textId="73A633A2" w:rsidR="006C05B3" w:rsidRDefault="0029648B">
      <w:pPr>
        <w:rPr>
          <w:lang w:val="es-ES"/>
        </w:rPr>
      </w:pPr>
      <w:r w:rsidRPr="0029648B">
        <w:rPr>
          <w:b/>
          <w:bCs/>
          <w:u w:val="single"/>
          <w:lang w:val="es-ES"/>
        </w:rPr>
        <w:t>Valor total por 18 horas:</w:t>
      </w:r>
      <w:r>
        <w:rPr>
          <w:lang w:val="es-ES"/>
        </w:rPr>
        <w:t xml:space="preserve"> $54.000. A pagar 50% anticipo y 50% contra entrega.</w:t>
      </w:r>
    </w:p>
    <w:p w14:paraId="4F699A18" w14:textId="75C522C1" w:rsidR="00734BAD" w:rsidRDefault="00734BAD">
      <w:pPr>
        <w:rPr>
          <w:lang w:val="es-ES"/>
        </w:rPr>
      </w:pPr>
      <w:r w:rsidRPr="00734BAD">
        <w:rPr>
          <w:b/>
          <w:bCs/>
          <w:u w:val="single"/>
          <w:lang w:val="es-ES"/>
        </w:rPr>
        <w:t>NOTA:</w:t>
      </w:r>
      <w:r>
        <w:rPr>
          <w:lang w:val="es-ES"/>
        </w:rPr>
        <w:t xml:space="preserve"> El precio no incluye contratación de hosting ni dominio, a cargo del cliente. </w:t>
      </w:r>
    </w:p>
    <w:p w14:paraId="4A17C330" w14:textId="508457C2" w:rsidR="00734BAD" w:rsidRDefault="00734BAD">
      <w:pPr>
        <w:rPr>
          <w:lang w:val="es-ES"/>
        </w:rPr>
      </w:pPr>
      <w:r>
        <w:rPr>
          <w:lang w:val="es-ES"/>
        </w:rPr>
        <w:t>Precios estimados a la fecha:</w:t>
      </w:r>
    </w:p>
    <w:p w14:paraId="49150C43" w14:textId="7395F2A4" w:rsidR="00734BAD" w:rsidRDefault="00734BAD" w:rsidP="00734B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Hosting anual DonWeb.com: $5800 (incluye alojamiento y espacio para hasta 100 cuentas de correo con tu dominio, por ejemplo </w:t>
      </w:r>
      <w:hyperlink r:id="rId6" w:history="1">
        <w:r w:rsidRPr="00142BC2">
          <w:rPr>
            <w:rStyle w:val="Hipervnculo"/>
            <w:lang w:val="es-ES"/>
          </w:rPr>
          <w:t>info@visitpolonia.com</w:t>
        </w:r>
      </w:hyperlink>
      <w:r>
        <w:rPr>
          <w:lang w:val="es-ES"/>
        </w:rPr>
        <w:t>)</w:t>
      </w:r>
    </w:p>
    <w:p w14:paraId="03B7A3D3" w14:textId="0CB7CE29" w:rsidR="00734BAD" w:rsidRDefault="00734BAD" w:rsidP="00734BAD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Dominio .</w:t>
      </w:r>
      <w:proofErr w:type="gramEnd"/>
      <w:r>
        <w:rPr>
          <w:lang w:val="es-ES"/>
        </w:rPr>
        <w:t>COM.AR anual: $860.</w:t>
      </w:r>
    </w:p>
    <w:p w14:paraId="026CC262" w14:textId="67107B7B" w:rsidR="00734BAD" w:rsidRPr="00734BAD" w:rsidRDefault="00734BAD" w:rsidP="00734B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Dominio .COM anual: $999.</w:t>
      </w:r>
    </w:p>
    <w:p w14:paraId="427C5AC0" w14:textId="77777777" w:rsidR="00734BAD" w:rsidRPr="00F9592D" w:rsidRDefault="00734BAD">
      <w:pPr>
        <w:rPr>
          <w:lang w:val="es-ES"/>
        </w:rPr>
      </w:pPr>
    </w:p>
    <w:sectPr w:rsidR="00734BAD" w:rsidRPr="00F95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AC5"/>
    <w:multiLevelType w:val="hybridMultilevel"/>
    <w:tmpl w:val="10CA9884"/>
    <w:lvl w:ilvl="0" w:tplc="C5DAC2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D"/>
    <w:rsid w:val="001A1CFE"/>
    <w:rsid w:val="0029648B"/>
    <w:rsid w:val="0063499B"/>
    <w:rsid w:val="006C05B3"/>
    <w:rsid w:val="00734BAD"/>
    <w:rsid w:val="007C0D1D"/>
    <w:rsid w:val="007C2744"/>
    <w:rsid w:val="008A1F05"/>
    <w:rsid w:val="008C00B5"/>
    <w:rsid w:val="008E4328"/>
    <w:rsid w:val="0096172C"/>
    <w:rsid w:val="00BB4C28"/>
    <w:rsid w:val="00BF0151"/>
    <w:rsid w:val="00E92A5D"/>
    <w:rsid w:val="00F9592D"/>
    <w:rsid w:val="00FA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39929"/>
  <w15:chartTrackingRefBased/>
  <w15:docId w15:val="{EE4FAE0D-0639-4A80-95E2-DEBD610B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4C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4B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4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visitpoloni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Cococcioni</dc:creator>
  <cp:keywords/>
  <dc:description/>
  <cp:lastModifiedBy>Guido Cococcioni</cp:lastModifiedBy>
  <cp:revision>7</cp:revision>
  <dcterms:created xsi:type="dcterms:W3CDTF">2022-02-11T19:22:00Z</dcterms:created>
  <dcterms:modified xsi:type="dcterms:W3CDTF">2022-02-11T20:23:00Z</dcterms:modified>
</cp:coreProperties>
</file>