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0DA" w:rsidRDefault="00EA0163">
      <w:r>
        <w:t xml:space="preserve">BOT </w:t>
      </w:r>
      <w:bookmarkStart w:id="0" w:name="_GoBack"/>
      <w:bookmarkEnd w:id="0"/>
      <w:r w:rsidR="00AB2511">
        <w:t>connector has</w:t>
      </w:r>
      <w:r>
        <w:t xml:space="preserve"> two major parts.</w:t>
      </w:r>
    </w:p>
    <w:p w:rsidR="00EA0163" w:rsidRDefault="00EA0163">
      <w:r>
        <w:t>1. BOT Extractor</w:t>
      </w:r>
    </w:p>
    <w:p w:rsidR="00EA0163" w:rsidRDefault="00EA0163">
      <w:r>
        <w:t>2. BOT Connector</w:t>
      </w:r>
    </w:p>
    <w:p w:rsidR="00916433" w:rsidRDefault="00916433"/>
    <w:p w:rsidR="00916433" w:rsidRPr="00916433" w:rsidRDefault="00916433">
      <w:pPr>
        <w:rPr>
          <w:b/>
          <w:sz w:val="32"/>
          <w:szCs w:val="32"/>
        </w:rPr>
      </w:pPr>
      <w:r w:rsidRPr="00770756">
        <w:rPr>
          <w:b/>
          <w:sz w:val="32"/>
          <w:szCs w:val="32"/>
          <w:highlight w:val="lightGray"/>
        </w:rPr>
        <w:t>BOT Extractor</w:t>
      </w:r>
      <w:r w:rsidRPr="00770756">
        <w:rPr>
          <w:b/>
          <w:sz w:val="32"/>
          <w:szCs w:val="32"/>
          <w:highlight w:val="lightGray"/>
        </w:rPr>
        <w:t>:</w:t>
      </w:r>
    </w:p>
    <w:p w:rsidR="00EA0163" w:rsidRDefault="00EA0163" w:rsidP="00250105">
      <w:pPr>
        <w:pStyle w:val="NoSpacing"/>
      </w:pPr>
      <w:r>
        <w:t xml:space="preserve">Below are the </w:t>
      </w:r>
      <w:r w:rsidR="00250105">
        <w:t xml:space="preserve">files and </w:t>
      </w:r>
      <w:r>
        <w:t xml:space="preserve">steps to configure </w:t>
      </w:r>
      <w:r w:rsidR="00250105">
        <w:t xml:space="preserve">BOT Extractor. </w:t>
      </w:r>
    </w:p>
    <w:p w:rsidR="0001660B" w:rsidRDefault="0001660B" w:rsidP="00250105">
      <w:pPr>
        <w:pStyle w:val="NoSpacing"/>
      </w:pPr>
    </w:p>
    <w:p w:rsidR="00250105" w:rsidRDefault="00250105" w:rsidP="008C0E9B">
      <w:pPr>
        <w:pStyle w:val="NoSpacing"/>
        <w:numPr>
          <w:ilvl w:val="0"/>
          <w:numId w:val="1"/>
        </w:numPr>
      </w:pPr>
      <w:proofErr w:type="gramStart"/>
      <w:r w:rsidRPr="00250105">
        <w:t>BOTConfig.xml</w:t>
      </w:r>
      <w:r>
        <w:t xml:space="preserve"> :</w:t>
      </w:r>
      <w:proofErr w:type="gramEnd"/>
      <w:r>
        <w:t xml:space="preserve"> This XML have following nodes which need to configure. </w:t>
      </w:r>
    </w:p>
    <w:p w:rsidR="008C0E9B" w:rsidRDefault="008C0E9B" w:rsidP="008C0E9B">
      <w:pPr>
        <w:pStyle w:val="NoSpacing"/>
        <w:ind w:left="720"/>
      </w:pPr>
    </w:p>
    <w:tbl>
      <w:tblPr>
        <w:tblStyle w:val="TableGrid"/>
        <w:tblW w:w="0" w:type="auto"/>
        <w:tblLook w:val="04A0" w:firstRow="1" w:lastRow="0" w:firstColumn="1" w:lastColumn="0" w:noHBand="0" w:noVBand="1"/>
      </w:tblPr>
      <w:tblGrid>
        <w:gridCol w:w="9576"/>
      </w:tblGrid>
      <w:tr w:rsidR="00250105" w:rsidTr="00250105">
        <w:tc>
          <w:tcPr>
            <w:tcW w:w="9576" w:type="dxa"/>
          </w:tcPr>
          <w:p w:rsidR="000C74C7" w:rsidRDefault="000C74C7" w:rsidP="000C74C7">
            <w:pPr>
              <w:pStyle w:val="NoSpacing"/>
            </w:pPr>
            <w:proofErr w:type="gramStart"/>
            <w:r>
              <w:t>&lt;?xml</w:t>
            </w:r>
            <w:proofErr w:type="gramEnd"/>
            <w:r>
              <w:t xml:space="preserve"> version="1.0" encoding="utf-8" ?&gt;</w:t>
            </w:r>
          </w:p>
          <w:p w:rsidR="000C74C7" w:rsidRDefault="000C74C7" w:rsidP="000C74C7">
            <w:pPr>
              <w:pStyle w:val="NoSpacing"/>
            </w:pPr>
            <w:r>
              <w:t>&lt;bot-</w:t>
            </w:r>
            <w:proofErr w:type="spellStart"/>
            <w:r>
              <w:t>config</w:t>
            </w:r>
            <w:proofErr w:type="spellEnd"/>
            <w:r>
              <w:t>&gt;</w:t>
            </w:r>
          </w:p>
          <w:p w:rsidR="00250105" w:rsidRPr="00250105" w:rsidRDefault="00E35FAD" w:rsidP="00250105">
            <w:pPr>
              <w:pStyle w:val="NoSpacing"/>
            </w:pPr>
            <w:r>
              <w:t xml:space="preserve"> </w:t>
            </w:r>
            <w:r w:rsidR="00250105" w:rsidRPr="00250105">
              <w:t xml:space="preserve">&lt;universe-name&gt; </w:t>
            </w:r>
            <w:r w:rsidR="00250105" w:rsidRPr="000C74C7">
              <w:rPr>
                <w:highlight w:val="yellow"/>
              </w:rPr>
              <w:t>{{ Universe name }}</w:t>
            </w:r>
            <w:r w:rsidR="00250105" w:rsidRPr="00250105">
              <w:t xml:space="preserve"> &lt;/universe-name&gt;</w:t>
            </w:r>
          </w:p>
          <w:p w:rsidR="00250105" w:rsidRPr="00250105" w:rsidRDefault="00250105" w:rsidP="00250105">
            <w:pPr>
              <w:pStyle w:val="NoSpacing"/>
            </w:pPr>
            <w:r w:rsidRPr="00250105">
              <w:t xml:space="preserve">  &lt;universe-parent-folder&gt;</w:t>
            </w:r>
            <w:r w:rsidRPr="000C74C7">
              <w:rPr>
                <w:highlight w:val="yellow"/>
              </w:rPr>
              <w:t>{{ Universe</w:t>
            </w:r>
            <w:r w:rsidR="00E35FAD">
              <w:rPr>
                <w:highlight w:val="yellow"/>
              </w:rPr>
              <w:t xml:space="preserve"> parent</w:t>
            </w:r>
            <w:r w:rsidRPr="000C74C7">
              <w:rPr>
                <w:highlight w:val="yellow"/>
              </w:rPr>
              <w:t xml:space="preserve"> folder name }}</w:t>
            </w:r>
            <w:r w:rsidRPr="00250105">
              <w:t xml:space="preserve"> &lt;/universe-parent-folder&gt;</w:t>
            </w:r>
          </w:p>
          <w:p w:rsidR="00250105" w:rsidRPr="00250105" w:rsidRDefault="00250105" w:rsidP="00250105">
            <w:pPr>
              <w:pStyle w:val="NoSpacing"/>
            </w:pPr>
            <w:r w:rsidRPr="00250105">
              <w:t xml:space="preserve">  &lt;local-universe-path&gt;</w:t>
            </w:r>
            <w:r w:rsidRPr="000C74C7">
              <w:rPr>
                <w:highlight w:val="yellow"/>
              </w:rPr>
              <w:t>{{Local universe path}}</w:t>
            </w:r>
            <w:r w:rsidRPr="00250105">
              <w:t>&lt;/local-universe-path&gt;</w:t>
            </w:r>
          </w:p>
          <w:p w:rsidR="00250105" w:rsidRPr="00250105" w:rsidRDefault="00250105" w:rsidP="00250105">
            <w:pPr>
              <w:pStyle w:val="NoSpacing"/>
            </w:pPr>
            <w:r w:rsidRPr="00250105">
              <w:t xml:space="preserve">  &lt;output-path&gt;</w:t>
            </w:r>
            <w:r w:rsidRPr="000C74C7">
              <w:rPr>
                <w:highlight w:val="yellow"/>
              </w:rPr>
              <w:t xml:space="preserve">{{Output path where user wants to store extractor </w:t>
            </w:r>
            <w:proofErr w:type="spellStart"/>
            <w:r w:rsidRPr="000C74C7">
              <w:rPr>
                <w:highlight w:val="yellow"/>
              </w:rPr>
              <w:t>json</w:t>
            </w:r>
            <w:proofErr w:type="spellEnd"/>
            <w:r w:rsidRPr="000C74C7">
              <w:rPr>
                <w:highlight w:val="yellow"/>
              </w:rPr>
              <w:t xml:space="preserve"> output}}</w:t>
            </w:r>
            <w:r w:rsidRPr="00250105">
              <w:t>&lt;/output-path&gt;</w:t>
            </w:r>
          </w:p>
          <w:p w:rsidR="00250105" w:rsidRPr="00250105" w:rsidRDefault="00250105" w:rsidP="00250105">
            <w:pPr>
              <w:pStyle w:val="NoSpacing"/>
            </w:pPr>
            <w:r w:rsidRPr="00250105">
              <w:t xml:space="preserve">  &lt;</w:t>
            </w:r>
            <w:proofErr w:type="spellStart"/>
            <w:r w:rsidRPr="00250105">
              <w:t>bo</w:t>
            </w:r>
            <w:proofErr w:type="spellEnd"/>
            <w:r w:rsidRPr="00250105">
              <w:t>-server-login-info&gt;</w:t>
            </w:r>
          </w:p>
          <w:p w:rsidR="00250105" w:rsidRPr="00250105" w:rsidRDefault="00250105" w:rsidP="00250105">
            <w:pPr>
              <w:pStyle w:val="NoSpacing"/>
            </w:pPr>
            <w:r w:rsidRPr="00250105">
              <w:t xml:space="preserve">    &lt;server-</w:t>
            </w:r>
            <w:proofErr w:type="spellStart"/>
            <w:r w:rsidRPr="00250105">
              <w:t>ip</w:t>
            </w:r>
            <w:proofErr w:type="spellEnd"/>
            <w:r w:rsidRPr="00250105">
              <w:t>&gt;</w:t>
            </w:r>
            <w:r w:rsidRPr="000C74C7">
              <w:rPr>
                <w:highlight w:val="yellow"/>
              </w:rPr>
              <w:t>{{Server IP}}</w:t>
            </w:r>
            <w:r w:rsidRPr="00250105">
              <w:t>&lt;/server-</w:t>
            </w:r>
            <w:proofErr w:type="spellStart"/>
            <w:r w:rsidRPr="00250105">
              <w:t>ip</w:t>
            </w:r>
            <w:proofErr w:type="spellEnd"/>
            <w:r w:rsidRPr="00250105">
              <w:t>&gt;</w:t>
            </w:r>
          </w:p>
          <w:p w:rsidR="00250105" w:rsidRPr="00250105" w:rsidRDefault="00250105" w:rsidP="00250105">
            <w:pPr>
              <w:pStyle w:val="NoSpacing"/>
            </w:pPr>
            <w:r w:rsidRPr="00250105">
              <w:t xml:space="preserve">    &lt;server-port&gt;</w:t>
            </w:r>
            <w:r w:rsidRPr="000C74C7">
              <w:rPr>
                <w:highlight w:val="yellow"/>
              </w:rPr>
              <w:t>{{Port}}</w:t>
            </w:r>
            <w:r w:rsidRPr="00250105">
              <w:t>&lt;/server-port&gt;</w:t>
            </w:r>
          </w:p>
          <w:p w:rsidR="00250105" w:rsidRPr="00250105" w:rsidRDefault="00250105" w:rsidP="00250105">
            <w:pPr>
              <w:pStyle w:val="NoSpacing"/>
            </w:pPr>
            <w:r w:rsidRPr="00250105">
              <w:t xml:space="preserve">    &lt;user-name&gt;</w:t>
            </w:r>
            <w:r w:rsidRPr="000C74C7">
              <w:rPr>
                <w:highlight w:val="yellow"/>
              </w:rPr>
              <w:t>{{User Name}}</w:t>
            </w:r>
            <w:r w:rsidRPr="00250105">
              <w:t>&lt;/user-name&gt;</w:t>
            </w:r>
          </w:p>
          <w:p w:rsidR="00250105" w:rsidRPr="00250105" w:rsidRDefault="00250105" w:rsidP="00250105">
            <w:pPr>
              <w:pStyle w:val="NoSpacing"/>
            </w:pPr>
            <w:r w:rsidRPr="00250105">
              <w:t xml:space="preserve">    &lt;password&gt;</w:t>
            </w:r>
            <w:r w:rsidRPr="000C74C7">
              <w:rPr>
                <w:highlight w:val="yellow"/>
              </w:rPr>
              <w:t>{{Password}}</w:t>
            </w:r>
            <w:r w:rsidRPr="00250105">
              <w:t>&lt;/password&gt;</w:t>
            </w:r>
          </w:p>
          <w:p w:rsidR="00250105" w:rsidRPr="00250105" w:rsidRDefault="00250105" w:rsidP="00250105">
            <w:pPr>
              <w:pStyle w:val="NoSpacing"/>
            </w:pPr>
            <w:r w:rsidRPr="00250105">
              <w:t xml:space="preserve">    &lt;user-type&gt;1&lt;/user-type&gt;</w:t>
            </w:r>
          </w:p>
          <w:p w:rsidR="00250105" w:rsidRPr="00250105" w:rsidRDefault="00250105" w:rsidP="00250105">
            <w:pPr>
              <w:pStyle w:val="NoSpacing"/>
            </w:pPr>
            <w:r w:rsidRPr="00250105">
              <w:t xml:space="preserve">    &lt;authentication&gt;</w:t>
            </w:r>
            <w:proofErr w:type="spellStart"/>
            <w:r w:rsidRPr="00250105">
              <w:t>secEnterprise</w:t>
            </w:r>
            <w:proofErr w:type="spellEnd"/>
            <w:r w:rsidRPr="00250105">
              <w:t>&lt;/authentication&gt;</w:t>
            </w:r>
          </w:p>
          <w:p w:rsidR="00250105" w:rsidRDefault="00250105" w:rsidP="00250105">
            <w:pPr>
              <w:pStyle w:val="NoSpacing"/>
            </w:pPr>
            <w:r w:rsidRPr="00250105">
              <w:t xml:space="preserve">  &lt;/</w:t>
            </w:r>
            <w:proofErr w:type="spellStart"/>
            <w:r w:rsidRPr="00250105">
              <w:t>bo</w:t>
            </w:r>
            <w:proofErr w:type="spellEnd"/>
            <w:r w:rsidRPr="00250105">
              <w:t>-server-login-info&gt;</w:t>
            </w:r>
          </w:p>
          <w:p w:rsidR="000C74C7" w:rsidRDefault="000C74C7" w:rsidP="00250105">
            <w:pPr>
              <w:pStyle w:val="NoSpacing"/>
            </w:pPr>
            <w:r w:rsidRPr="000C74C7">
              <w:t>&lt;/bot-</w:t>
            </w:r>
            <w:proofErr w:type="spellStart"/>
            <w:r w:rsidRPr="000C74C7">
              <w:t>config</w:t>
            </w:r>
            <w:proofErr w:type="spellEnd"/>
            <w:r w:rsidRPr="000C74C7">
              <w:t>&gt;</w:t>
            </w:r>
          </w:p>
        </w:tc>
      </w:tr>
    </w:tbl>
    <w:p w:rsidR="00250105" w:rsidRDefault="00250105" w:rsidP="00250105">
      <w:pPr>
        <w:pStyle w:val="NoSpacing"/>
      </w:pPr>
    </w:p>
    <w:p w:rsidR="0001660B" w:rsidRDefault="00E35FAD" w:rsidP="00250105">
      <w:pPr>
        <w:pStyle w:val="NoSpacing"/>
      </w:pPr>
      <w:r>
        <w:t xml:space="preserve">As shown in above cell, all node values (which are marked in yellow) need to be set as per user BO environment. </w:t>
      </w:r>
    </w:p>
    <w:p w:rsidR="00E35FAD" w:rsidRDefault="00E35FAD" w:rsidP="00250105">
      <w:pPr>
        <w:pStyle w:val="NoSpacing"/>
      </w:pPr>
    </w:p>
    <w:p w:rsidR="00E35FAD" w:rsidRDefault="00E35FAD" w:rsidP="00250105">
      <w:pPr>
        <w:pStyle w:val="NoSpacing"/>
      </w:pPr>
      <w:r>
        <w:t>Values of following nodes are required.</w:t>
      </w:r>
    </w:p>
    <w:p w:rsidR="00E35FAD" w:rsidRDefault="00E35FAD" w:rsidP="00250105">
      <w:pPr>
        <w:pStyle w:val="NoSpacing"/>
      </w:pPr>
      <w:r>
        <w:t>&lt;</w:t>
      </w:r>
      <w:proofErr w:type="gramStart"/>
      <w:r w:rsidRPr="00250105">
        <w:t>universe-name</w:t>
      </w:r>
      <w:proofErr w:type="gramEnd"/>
      <w:r>
        <w:t>&gt; : Name of universe</w:t>
      </w:r>
      <w:r w:rsidR="00EA0F2F">
        <w:t>.</w:t>
      </w:r>
    </w:p>
    <w:p w:rsidR="00B23F52" w:rsidRDefault="00B23F52" w:rsidP="00250105">
      <w:pPr>
        <w:pStyle w:val="NoSpacing"/>
      </w:pPr>
    </w:p>
    <w:p w:rsidR="00E35FAD" w:rsidRDefault="00E35FAD" w:rsidP="00250105">
      <w:pPr>
        <w:pStyle w:val="NoSpacing"/>
      </w:pPr>
      <w:r w:rsidRPr="00250105">
        <w:t>&lt;</w:t>
      </w:r>
      <w:proofErr w:type="gramStart"/>
      <w:r w:rsidRPr="00250105">
        <w:t>universe-parent-folder</w:t>
      </w:r>
      <w:proofErr w:type="gramEnd"/>
      <w:r w:rsidRPr="00250105">
        <w:t>&gt;</w:t>
      </w:r>
      <w:r>
        <w:t xml:space="preserve"> :  Folder name in which universe resides.</w:t>
      </w:r>
    </w:p>
    <w:p w:rsidR="00B23F52" w:rsidRDefault="00B23F52" w:rsidP="00250105">
      <w:pPr>
        <w:pStyle w:val="NoSpacing"/>
      </w:pPr>
    </w:p>
    <w:p w:rsidR="00E35FAD" w:rsidRDefault="00E35FAD" w:rsidP="00250105">
      <w:pPr>
        <w:pStyle w:val="NoSpacing"/>
      </w:pPr>
      <w:r w:rsidRPr="00250105">
        <w:t>&lt;</w:t>
      </w:r>
      <w:proofErr w:type="gramStart"/>
      <w:r w:rsidRPr="00250105">
        <w:t>local-universe-path</w:t>
      </w:r>
      <w:proofErr w:type="gramEnd"/>
      <w:r w:rsidRPr="00250105">
        <w:t>&gt;</w:t>
      </w:r>
      <w:r>
        <w:t xml:space="preserve"> : Folder name where universe is locally extracted. We need to import the universe locally in IDT. Now the path of that locally </w:t>
      </w:r>
      <w:r>
        <w:t>import</w:t>
      </w:r>
      <w:r>
        <w:t>ed universe need to pass here.</w:t>
      </w:r>
    </w:p>
    <w:p w:rsidR="00B23F52" w:rsidRDefault="00B23F52" w:rsidP="00250105">
      <w:pPr>
        <w:pStyle w:val="NoSpacing"/>
      </w:pPr>
    </w:p>
    <w:p w:rsidR="00E35FAD" w:rsidRDefault="00E35FAD" w:rsidP="00250105">
      <w:pPr>
        <w:pStyle w:val="NoSpacing"/>
      </w:pPr>
      <w:r w:rsidRPr="00250105">
        <w:t>&lt;output-path&gt;</w:t>
      </w:r>
      <w:r>
        <w:t xml:space="preserve">: </w:t>
      </w:r>
      <w:r w:rsidR="00EA0F2F">
        <w:t>Provide the folder name where user wants to save the output of this application. This application gives</w:t>
      </w:r>
      <w:r>
        <w:t xml:space="preserve"> output in JSON format. </w:t>
      </w:r>
    </w:p>
    <w:p w:rsidR="00B23F52" w:rsidRDefault="00B23F52" w:rsidP="00250105">
      <w:pPr>
        <w:pStyle w:val="NoSpacing"/>
      </w:pPr>
    </w:p>
    <w:p w:rsidR="00EA0F2F" w:rsidRDefault="00EA0F2F" w:rsidP="00250105">
      <w:pPr>
        <w:pStyle w:val="NoSpacing"/>
      </w:pPr>
      <w:r w:rsidRPr="00250105">
        <w:t>&lt;</w:t>
      </w:r>
      <w:proofErr w:type="gramStart"/>
      <w:r w:rsidRPr="00250105">
        <w:t>server-</w:t>
      </w:r>
      <w:proofErr w:type="spellStart"/>
      <w:r w:rsidRPr="00250105">
        <w:t>ip</w:t>
      </w:r>
      <w:proofErr w:type="spellEnd"/>
      <w:proofErr w:type="gramEnd"/>
      <w:r w:rsidRPr="00250105">
        <w:t>&gt;</w:t>
      </w:r>
      <w:r>
        <w:t>: BO server IP</w:t>
      </w:r>
    </w:p>
    <w:p w:rsidR="00B23F52" w:rsidRDefault="00B23F52" w:rsidP="00250105">
      <w:pPr>
        <w:pStyle w:val="NoSpacing"/>
      </w:pPr>
    </w:p>
    <w:p w:rsidR="00EA0F2F" w:rsidRDefault="00EA0F2F" w:rsidP="00250105">
      <w:pPr>
        <w:pStyle w:val="NoSpacing"/>
      </w:pPr>
      <w:r w:rsidRPr="00250105">
        <w:t>&lt;</w:t>
      </w:r>
      <w:proofErr w:type="gramStart"/>
      <w:r w:rsidRPr="00250105">
        <w:t>server-port</w:t>
      </w:r>
      <w:proofErr w:type="gramEnd"/>
      <w:r w:rsidRPr="00250105">
        <w:t>&gt;</w:t>
      </w:r>
      <w:r>
        <w:t>:BO server port</w:t>
      </w:r>
    </w:p>
    <w:p w:rsidR="00B23F52" w:rsidRDefault="00B23F52" w:rsidP="00250105">
      <w:pPr>
        <w:pStyle w:val="NoSpacing"/>
      </w:pPr>
    </w:p>
    <w:p w:rsidR="00EA0F2F" w:rsidRDefault="00EA0F2F" w:rsidP="00250105">
      <w:pPr>
        <w:pStyle w:val="NoSpacing"/>
      </w:pPr>
      <w:r w:rsidRPr="00250105">
        <w:lastRenderedPageBreak/>
        <w:t>&lt;</w:t>
      </w:r>
      <w:proofErr w:type="gramStart"/>
      <w:r w:rsidRPr="00250105">
        <w:t>user-name</w:t>
      </w:r>
      <w:proofErr w:type="gramEnd"/>
      <w:r w:rsidRPr="00250105">
        <w:t>&gt;</w:t>
      </w:r>
      <w:r>
        <w:t>:BO login User Name</w:t>
      </w:r>
    </w:p>
    <w:p w:rsidR="00B23F52" w:rsidRDefault="00B23F52" w:rsidP="00250105">
      <w:pPr>
        <w:pStyle w:val="NoSpacing"/>
      </w:pPr>
    </w:p>
    <w:p w:rsidR="00EA0F2F" w:rsidRDefault="00EA0F2F" w:rsidP="00250105">
      <w:pPr>
        <w:pStyle w:val="NoSpacing"/>
      </w:pPr>
      <w:r w:rsidRPr="00250105">
        <w:t>&lt;</w:t>
      </w:r>
      <w:proofErr w:type="gramStart"/>
      <w:r w:rsidRPr="00250105">
        <w:t>password</w:t>
      </w:r>
      <w:proofErr w:type="gramEnd"/>
      <w:r w:rsidRPr="00250105">
        <w:t>&gt;</w:t>
      </w:r>
      <w:r>
        <w:t>:BO login password</w:t>
      </w:r>
    </w:p>
    <w:p w:rsidR="00EA0F2F" w:rsidRDefault="00EA0F2F" w:rsidP="00250105">
      <w:pPr>
        <w:pStyle w:val="NoSpacing"/>
      </w:pPr>
    </w:p>
    <w:p w:rsidR="0001660B" w:rsidRDefault="0001660B" w:rsidP="00250105">
      <w:pPr>
        <w:pStyle w:val="NoSpacing"/>
      </w:pPr>
      <w:r>
        <w:t xml:space="preserve">2. </w:t>
      </w:r>
      <w:r w:rsidR="000301FA" w:rsidRPr="0001660B">
        <w:t>BOMetadataExtraction.bat</w:t>
      </w:r>
      <w:r w:rsidR="000301FA">
        <w:t>:</w:t>
      </w:r>
      <w:r w:rsidR="002C6161">
        <w:t xml:space="preserve"> This </w:t>
      </w:r>
      <w:r w:rsidR="00C22789">
        <w:t xml:space="preserve">Bat file will work as trigger to start metadata extraction. This BAT file required few </w:t>
      </w:r>
      <w:r w:rsidR="000301FA">
        <w:t>configurations</w:t>
      </w:r>
      <w:r w:rsidR="00C22789">
        <w:t xml:space="preserve">. Please modify the configuration as per user system. </w:t>
      </w:r>
    </w:p>
    <w:p w:rsidR="000301FA" w:rsidRDefault="000301FA" w:rsidP="00250105">
      <w:pPr>
        <w:pStyle w:val="NoSpacing"/>
      </w:pPr>
      <w:r>
        <w:t xml:space="preserve">Second last parameter of this BAT file is </w:t>
      </w:r>
      <w:r w:rsidRPr="000301FA">
        <w:t>BOTExtraction.jar</w:t>
      </w:r>
      <w:r>
        <w:t xml:space="preserve"> file</w:t>
      </w:r>
      <w:r w:rsidR="00465E0D">
        <w:t xml:space="preserve"> path</w:t>
      </w:r>
      <w:r>
        <w:t xml:space="preserve"> and last parameter of this BAT file is BOTConfig.xml file.</w:t>
      </w:r>
      <w:r w:rsidR="00465E0D">
        <w:t xml:space="preserve"> (Marked red in below screenshot)</w:t>
      </w:r>
    </w:p>
    <w:p w:rsidR="000301FA" w:rsidRDefault="000301FA" w:rsidP="00250105">
      <w:pPr>
        <w:pStyle w:val="NoSpacing"/>
      </w:pPr>
    </w:p>
    <w:p w:rsidR="008C0E9B" w:rsidRDefault="008C0E9B" w:rsidP="00250105">
      <w:pPr>
        <w:pStyle w:val="NoSpacing"/>
      </w:pPr>
      <w:r>
        <w:rPr>
          <w:noProof/>
        </w:rPr>
        <w:drawing>
          <wp:inline distT="0" distB="0" distL="0" distR="0">
            <wp:extent cx="5943600" cy="3080225"/>
            <wp:effectExtent l="0" t="0" r="0" b="0"/>
            <wp:docPr id="2" name="Picture 2" descr="C:\Users\amit.saini\Desktop\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saini\Desktop\BATC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80225"/>
                    </a:xfrm>
                    <a:prstGeom prst="rect">
                      <a:avLst/>
                    </a:prstGeom>
                    <a:noFill/>
                    <a:ln>
                      <a:noFill/>
                    </a:ln>
                  </pic:spPr>
                </pic:pic>
              </a:graphicData>
            </a:graphic>
          </wp:inline>
        </w:drawing>
      </w:r>
    </w:p>
    <w:p w:rsidR="00250105" w:rsidRDefault="00250105" w:rsidP="00250105">
      <w:pPr>
        <w:pStyle w:val="NoSpacing"/>
      </w:pPr>
    </w:p>
    <w:p w:rsidR="00250105" w:rsidRDefault="00250105" w:rsidP="00250105">
      <w:pPr>
        <w:pStyle w:val="NoSpacing"/>
      </w:pPr>
    </w:p>
    <w:p w:rsidR="00EA0163" w:rsidRDefault="00EA0163" w:rsidP="00250105">
      <w:pPr>
        <w:pStyle w:val="NoSpacing"/>
      </w:pPr>
    </w:p>
    <w:p w:rsidR="00770756" w:rsidRDefault="00770756" w:rsidP="00250105">
      <w:pPr>
        <w:pStyle w:val="NoSpacing"/>
      </w:pPr>
    </w:p>
    <w:p w:rsidR="00770756" w:rsidRDefault="00770756" w:rsidP="00770756">
      <w:pPr>
        <w:rPr>
          <w:b/>
          <w:sz w:val="32"/>
          <w:szCs w:val="32"/>
          <w:highlight w:val="lightGray"/>
        </w:rPr>
      </w:pPr>
      <w:r w:rsidRPr="00770756">
        <w:rPr>
          <w:b/>
          <w:sz w:val="32"/>
          <w:szCs w:val="32"/>
          <w:highlight w:val="lightGray"/>
        </w:rPr>
        <w:t>BOT Connector:</w:t>
      </w:r>
    </w:p>
    <w:p w:rsidR="00770756" w:rsidRDefault="00770756" w:rsidP="00C26C34">
      <w:pPr>
        <w:pStyle w:val="NoSpacing"/>
      </w:pPr>
      <w:r w:rsidRPr="00770756">
        <w:t>This</w:t>
      </w:r>
      <w:r w:rsidRPr="00770756">
        <w:rPr>
          <w:b/>
        </w:rPr>
        <w:t xml:space="preserve"> </w:t>
      </w:r>
      <w:r w:rsidR="00C26C34">
        <w:t xml:space="preserve">connector </w:t>
      </w:r>
      <w:r w:rsidRPr="00770756">
        <w:t xml:space="preserve">is </w:t>
      </w:r>
      <w:r w:rsidR="00C26C34">
        <w:t xml:space="preserve">a node base application. It gives the flexibility to use BO semantic layer and create reports in tableau desktop. By using Tableau 9.1 Web Data Connector approach this connector bridge two different BI world. To use this connector please install Node.js setup. Node.js is prerequisite to use this connector. </w:t>
      </w:r>
    </w:p>
    <w:p w:rsidR="00C26C34" w:rsidRDefault="00C26C34" w:rsidP="00C26C34">
      <w:pPr>
        <w:pStyle w:val="NoSpacing"/>
      </w:pPr>
    </w:p>
    <w:p w:rsidR="00C26C34" w:rsidRDefault="00C26C34" w:rsidP="00C26C34">
      <w:pPr>
        <w:pStyle w:val="NoSpacing"/>
      </w:pPr>
      <w:r>
        <w:t>Below are the steps to configure BOT connector.</w:t>
      </w:r>
    </w:p>
    <w:p w:rsidR="00C26C34" w:rsidRDefault="00C26C34" w:rsidP="00C26C34">
      <w:pPr>
        <w:pStyle w:val="NoSpacing"/>
      </w:pPr>
    </w:p>
    <w:p w:rsidR="00C26C34" w:rsidRDefault="00C26C34" w:rsidP="00C26C34">
      <w:pPr>
        <w:pStyle w:val="NoSpacing"/>
        <w:numPr>
          <w:ilvl w:val="0"/>
          <w:numId w:val="2"/>
        </w:numPr>
      </w:pPr>
      <w:r>
        <w:t xml:space="preserve">Please install </w:t>
      </w:r>
      <w:r>
        <w:t>Node.js setup</w:t>
      </w:r>
    </w:p>
    <w:p w:rsidR="007B153E" w:rsidRDefault="007B153E" w:rsidP="00C26C34">
      <w:pPr>
        <w:pStyle w:val="NoSpacing"/>
        <w:numPr>
          <w:ilvl w:val="0"/>
          <w:numId w:val="2"/>
        </w:numPr>
      </w:pPr>
      <w:r>
        <w:t>Copy the extracted BO semantic layer JSON output (file extracted by BOT Extractor)</w:t>
      </w:r>
    </w:p>
    <w:p w:rsidR="00C26C34" w:rsidRDefault="00C26C34" w:rsidP="00C26C34">
      <w:pPr>
        <w:pStyle w:val="NoSpacing"/>
        <w:numPr>
          <w:ilvl w:val="0"/>
          <w:numId w:val="2"/>
        </w:numPr>
      </w:pPr>
      <w:r>
        <w:t>Start the CMD window.</w:t>
      </w:r>
    </w:p>
    <w:p w:rsidR="00C26C34" w:rsidRDefault="00C26C34" w:rsidP="00C26C34">
      <w:pPr>
        <w:pStyle w:val="NoSpacing"/>
        <w:numPr>
          <w:ilvl w:val="0"/>
          <w:numId w:val="2"/>
        </w:numPr>
      </w:pPr>
      <w:r>
        <w:t>Navigate to BOT connector folder</w:t>
      </w:r>
    </w:p>
    <w:p w:rsidR="00C26C34" w:rsidRDefault="00C26C34" w:rsidP="00C26C34">
      <w:pPr>
        <w:pStyle w:val="NoSpacing"/>
        <w:numPr>
          <w:ilvl w:val="0"/>
          <w:numId w:val="2"/>
        </w:numPr>
      </w:pPr>
      <w:r>
        <w:t>Run the command:</w:t>
      </w:r>
      <w:r w:rsidR="007B153E">
        <w:t xml:space="preserve"> </w:t>
      </w:r>
      <w:r w:rsidR="007B153E" w:rsidRPr="007B153E">
        <w:t>Node server.js</w:t>
      </w:r>
    </w:p>
    <w:p w:rsidR="007B153E" w:rsidRDefault="007B153E" w:rsidP="007B153E">
      <w:pPr>
        <w:pStyle w:val="NoSpacing"/>
        <w:numPr>
          <w:ilvl w:val="0"/>
          <w:numId w:val="2"/>
        </w:numPr>
      </w:pPr>
      <w:r>
        <w:t xml:space="preserve">Step no. 4 will host the BOT connector. </w:t>
      </w:r>
    </w:p>
    <w:p w:rsidR="007B153E" w:rsidRDefault="007B153E" w:rsidP="007B153E">
      <w:pPr>
        <w:pStyle w:val="NoSpacing"/>
        <w:numPr>
          <w:ilvl w:val="0"/>
          <w:numId w:val="2"/>
        </w:numPr>
      </w:pPr>
      <w:r>
        <w:t xml:space="preserve">Try URL </w:t>
      </w:r>
      <w:hyperlink r:id="rId7" w:history="1">
        <w:r w:rsidRPr="008B73D5">
          <w:rPr>
            <w:rStyle w:val="Hyperlink"/>
          </w:rPr>
          <w:t>http://localhost:1337</w:t>
        </w:r>
      </w:hyperlink>
      <w:r>
        <w:t xml:space="preserve"> in browser. This will open the BOT connector screen.</w:t>
      </w:r>
    </w:p>
    <w:p w:rsidR="007B153E" w:rsidRDefault="007B153E" w:rsidP="007B153E">
      <w:pPr>
        <w:pStyle w:val="NoSpacing"/>
        <w:numPr>
          <w:ilvl w:val="0"/>
          <w:numId w:val="2"/>
        </w:numPr>
      </w:pPr>
      <w:r>
        <w:lastRenderedPageBreak/>
        <w:t>Open the tableau desktop 9.1 and select WDC as source</w:t>
      </w:r>
      <w:r w:rsidR="00C71EE8">
        <w:t xml:space="preserve"> and use BOT connector</w:t>
      </w:r>
      <w:r>
        <w:t>.</w:t>
      </w:r>
    </w:p>
    <w:p w:rsidR="007B153E" w:rsidRDefault="007B153E" w:rsidP="007B153E">
      <w:pPr>
        <w:pStyle w:val="NoSpacing"/>
        <w:ind w:left="720"/>
      </w:pPr>
    </w:p>
    <w:p w:rsidR="007B153E" w:rsidRDefault="007B153E" w:rsidP="007B153E">
      <w:pPr>
        <w:pStyle w:val="NoSpacing"/>
      </w:pPr>
      <w:r>
        <w:t xml:space="preserve">To use BOT connector with </w:t>
      </w:r>
      <w:r w:rsidR="000B71D5">
        <w:t>tableau desktop 9.1</w:t>
      </w:r>
      <w:r w:rsidR="000B71D5">
        <w:t xml:space="preserve"> please refer the below gif file.</w:t>
      </w:r>
    </w:p>
    <w:p w:rsidR="000B71D5" w:rsidRPr="007B153E" w:rsidRDefault="003906D7" w:rsidP="007B153E">
      <w:pPr>
        <w:pStyle w:val="NoSpacing"/>
      </w:pPr>
      <w:r>
        <w:rPr>
          <w:noProof/>
        </w:rPr>
        <w:drawing>
          <wp:inline distT="0" distB="0" distL="0" distR="0">
            <wp:extent cx="5943600"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Connector.gif"/>
                    <pic:cNvPicPr/>
                  </pic:nvPicPr>
                  <pic:blipFill>
                    <a:blip r:embed="rId8">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C26C34" w:rsidRPr="00770756" w:rsidRDefault="00C26C34" w:rsidP="00C26C34">
      <w:pPr>
        <w:pStyle w:val="NoSpacing"/>
      </w:pPr>
    </w:p>
    <w:sectPr w:rsidR="00C26C34" w:rsidRPr="00770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C5EAC"/>
    <w:multiLevelType w:val="hybridMultilevel"/>
    <w:tmpl w:val="00981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1204F4"/>
    <w:multiLevelType w:val="hybridMultilevel"/>
    <w:tmpl w:val="01E8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2"/>
  </w:compat>
  <w:rsids>
    <w:rsidRoot w:val="00EA0163"/>
    <w:rsid w:val="0001660B"/>
    <w:rsid w:val="000301FA"/>
    <w:rsid w:val="000B71D5"/>
    <w:rsid w:val="000C74C7"/>
    <w:rsid w:val="002224CA"/>
    <w:rsid w:val="00250105"/>
    <w:rsid w:val="002C6161"/>
    <w:rsid w:val="003906D7"/>
    <w:rsid w:val="00465E0D"/>
    <w:rsid w:val="00554B65"/>
    <w:rsid w:val="00636E98"/>
    <w:rsid w:val="006F1470"/>
    <w:rsid w:val="00761A82"/>
    <w:rsid w:val="00770756"/>
    <w:rsid w:val="007B153E"/>
    <w:rsid w:val="008C0E9B"/>
    <w:rsid w:val="00916433"/>
    <w:rsid w:val="009B70DA"/>
    <w:rsid w:val="00AB2511"/>
    <w:rsid w:val="00B23F52"/>
    <w:rsid w:val="00C22789"/>
    <w:rsid w:val="00C26C34"/>
    <w:rsid w:val="00C71EE8"/>
    <w:rsid w:val="00E35FAD"/>
    <w:rsid w:val="00EA0163"/>
    <w:rsid w:val="00EA0F2F"/>
    <w:rsid w:val="00FF0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0105"/>
    <w:pPr>
      <w:spacing w:after="0" w:line="240" w:lineRule="auto"/>
    </w:pPr>
  </w:style>
  <w:style w:type="table" w:styleId="TableGrid">
    <w:name w:val="Table Grid"/>
    <w:basedOn w:val="TableNormal"/>
    <w:uiPriority w:val="59"/>
    <w:rsid w:val="002501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0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E9B"/>
    <w:rPr>
      <w:rFonts w:ascii="Tahoma" w:hAnsi="Tahoma" w:cs="Tahoma"/>
      <w:sz w:val="16"/>
      <w:szCs w:val="16"/>
    </w:rPr>
  </w:style>
  <w:style w:type="character" w:styleId="Hyperlink">
    <w:name w:val="Hyperlink"/>
    <w:basedOn w:val="DefaultParagraphFont"/>
    <w:uiPriority w:val="99"/>
    <w:unhideWhenUsed/>
    <w:rsid w:val="007B153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microsoft.com/office/2007/relationships/stylesWithEffects" Target="stylesWithEffects.xml"/><Relationship Id="rId7" Type="http://schemas.openxmlformats.org/officeDocument/2006/relationships/hyperlink" Target="http://localhost:133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3</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 Saini</cp:lastModifiedBy>
  <cp:revision>25</cp:revision>
  <dcterms:created xsi:type="dcterms:W3CDTF">2015-12-17T17:28:00Z</dcterms:created>
  <dcterms:modified xsi:type="dcterms:W3CDTF">2015-12-18T11:28:00Z</dcterms:modified>
</cp:coreProperties>
</file>