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jc w:val="center"/>
        <w:rPr/>
      </w:pPr>
      <w:r>
        <w:rPr/>
        <w:t>EJERCICIOS</w:t>
      </w:r>
    </w:p>
    <w:p>
      <w:pPr>
        <w:pStyle w:val="Normal"/>
        <w:jc w:val="both"/>
        <w:rPr>
          <w:rStyle w:val="SubtleReferenc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Heading3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themeColor="background1" w:val="FFFFFF"/>
        </w:rPr>
      </w:pPr>
      <w:r>
        <w:rPr>
          <w:rStyle w:val="SubtleReference"/>
          <w:rFonts w:cs="Calibri" w:cstheme="minorHAnsi"/>
          <w:b w:val="false"/>
          <w:bCs w:val="false"/>
          <w:color w:themeColor="background1" w:val="FFFFFF"/>
        </w:rPr>
        <w:t>EJERCICIO 1</w:t>
      </w:r>
    </w:p>
    <w:p>
      <w:pPr>
        <w:pStyle w:val="Normal"/>
        <w:jc w:val="both"/>
        <w:rPr>
          <w:rStyle w:val="SubtleReference"/>
          <w:b w:val="false"/>
          <w:bCs w:val="false"/>
          <w:color w:val="auto"/>
        </w:rPr>
      </w:pPr>
      <w:r>
        <w:rPr/>
        <w:t>Crea un clúster Kafka con 3 nodos y 3 brokers con sistemas Ubuntu (para hacerlo sigue el documento 4_2Instlación Kafka).</w:t>
      </w:r>
    </w:p>
    <w:p>
      <w:pPr>
        <w:pStyle w:val="Normal"/>
        <w:jc w:val="both"/>
        <w:rPr>
          <w:rStyle w:val="SubtleReferenc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both"/>
        <w:rPr>
          <w:rStyle w:val="SubtleReferenc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Heading3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themeColor="background1" w:val="FFFFFF"/>
        </w:rPr>
      </w:pPr>
      <w:r>
        <w:rPr>
          <w:rStyle w:val="SubtleReference"/>
          <w:rFonts w:cs="Calibri" w:cstheme="minorHAnsi"/>
          <w:b w:val="false"/>
          <w:bCs w:val="false"/>
          <w:color w:themeColor="background1" w:val="FFFFFF"/>
        </w:rPr>
        <w:t>EJERCICIO 2</w:t>
      </w:r>
    </w:p>
    <w:p>
      <w:pPr>
        <w:pStyle w:val="Normal"/>
        <w:jc w:val="both"/>
        <w:rPr/>
      </w:pPr>
      <w:r>
        <w:rPr/>
        <w:t>Realiza el caso de uso 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365240" cy="454025"/>
            <wp:effectExtent l="0" t="0" r="0" b="0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4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4936490" cy="93218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484620" cy="69342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484620" cy="746760"/>
            <wp:effectExtent l="0" t="0" r="0" b="0"/>
            <wp:docPr id="4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181600" cy="836930"/>
            <wp:effectExtent l="0" t="0" r="0" b="0"/>
            <wp:docPr id="5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Heading3"/>
        <w:rPr/>
      </w:pPr>
      <w:r>
        <w:rPr/>
        <w:t>EJERCICIO 3</w:t>
      </w:r>
    </w:p>
    <w:p>
      <w:pPr>
        <w:pStyle w:val="Normal"/>
        <w:jc w:val="both"/>
        <w:rPr/>
      </w:pPr>
      <w:r>
        <w:rPr/>
        <w:t>Realiza el caso de uso 1.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4805045" cy="687070"/>
            <wp:effectExtent l="0" t="0" r="0" b="0"/>
            <wp:docPr id="6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498090" cy="1673225"/>
            <wp:effectExtent l="0" t="0" r="0" b="0"/>
            <wp:docPr id="7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Heading3"/>
        <w:rPr/>
      </w:pPr>
      <w:r>
        <w:rPr/>
        <w:t>EJERCICIO 4</w:t>
      </w:r>
    </w:p>
    <w:p>
      <w:pPr>
        <w:pStyle w:val="Normal"/>
        <w:jc w:val="both"/>
        <w:rPr/>
      </w:pPr>
      <w:r>
        <w:rPr/>
        <w:t>Realiza el caso de uso 2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050155" cy="1751330"/>
            <wp:effectExtent l="0" t="0" r="0" b="0"/>
            <wp:docPr id="8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958465" cy="1607820"/>
            <wp:effectExtent l="0" t="0" r="0" b="0"/>
            <wp:docPr id="9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themeColor="background1" w:val="FFFFFF"/>
        </w:rPr>
      </w:pPr>
      <w:r>
        <w:rPr/>
      </w:r>
      <w:r>
        <w:br w:type="page"/>
      </w:r>
    </w:p>
    <w:p>
      <w:pPr>
        <w:pStyle w:val="Heading3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themeColor="background1" w:val="FFFFFF"/>
        </w:rPr>
      </w:pPr>
      <w:r>
        <w:rPr>
          <w:rStyle w:val="SubtleReference"/>
          <w:rFonts w:cs="Calibri" w:cstheme="minorHAnsi"/>
          <w:b w:val="false"/>
          <w:bCs w:val="false"/>
          <w:color w:themeColor="background1" w:val="FFFFFF"/>
        </w:rPr>
        <w:t>EJERCICIO 5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  <w:t>Se pide: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Crea un topic llamado </w:t>
      </w:r>
      <w:r>
        <w:rPr>
          <w:rStyle w:val="HTMLCode"/>
          <w:rFonts w:eastAsia="" w:cs="Calibri" w:cstheme="minorHAnsi" w:eastAsiaTheme="minorEastAsia"/>
          <w:sz w:val="24"/>
          <w:szCs w:val="24"/>
        </w:rPr>
        <w:t>iabd-topic-ejercicio5</w:t>
      </w:r>
      <w:r>
        <w:rPr>
          <w:rFonts w:cs="Calibri" w:cstheme="minorHAnsi"/>
        </w:rPr>
        <w:t xml:space="preserve"> con 4 particiones y un factor de replicación 2.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A continuación, lanza dos consumidores que pertenezcan al grupo de consumidores </w:t>
      </w:r>
      <w:r>
        <w:rPr>
          <w:rStyle w:val="HTMLCode"/>
          <w:rFonts w:eastAsia="" w:cs="Calibri" w:cstheme="minorHAnsi" w:eastAsiaTheme="minorEastAsia"/>
          <w:sz w:val="24"/>
          <w:szCs w:val="24"/>
        </w:rPr>
        <w:t>consumer-group-iabd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Lanza un productor y envía varios mensajes compuestos de </w:t>
      </w:r>
      <w:r>
        <w:rPr>
          <w:rStyle w:val="HTMLCode"/>
          <w:rFonts w:eastAsia="" w:cs="Calibri" w:cstheme="minorHAnsi" w:eastAsiaTheme="minorEastAsia"/>
          <w:sz w:val="24"/>
          <w:szCs w:val="24"/>
        </w:rPr>
        <w:t>clave:valor</w:t>
      </w:r>
      <w:r>
        <w:rPr>
          <w:rFonts w:cs="Calibri" w:cstheme="minorHAnsi"/>
        </w:rPr>
        <w:t xml:space="preserve"> y comprueba cómo aparecen en los consumidores.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Detén ambos consumidores.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Envía un nuevo mensaje.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Obtén información sobre el estado del grupo de consumidores </w:t>
      </w:r>
      <w:r>
        <w:rPr>
          <w:rStyle w:val="HTMLCode"/>
          <w:rFonts w:eastAsia="" w:cs="Calibri" w:cstheme="minorHAnsi" w:eastAsiaTheme="minorEastAsia"/>
          <w:sz w:val="24"/>
          <w:szCs w:val="24"/>
        </w:rPr>
        <w:t>consumer-group-iabd</w:t>
      </w:r>
      <w:r>
        <w:rPr>
          <w:rFonts w:cs="Calibri" w:cstheme="minorHAnsi"/>
        </w:rPr>
        <w:t xml:space="preserve"> y explica sus valores.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3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EJERCICIO 6</w:t>
      </w:r>
    </w:p>
    <w:p>
      <w:pPr>
        <w:pStyle w:val="NormalWeb"/>
        <w:spacing w:beforeAutospacing="0" w:before="0" w:afterAutospacing="0" w:after="0"/>
        <w:jc w:val="both"/>
        <w:rPr>
          <w:color w:themeColor="text1" w:val="000000"/>
        </w:rPr>
      </w:pPr>
      <w:r>
        <w:rPr/>
        <w:t xml:space="preserve">Crea un topic denominado </w:t>
      </w:r>
      <w:r>
        <w:rPr>
          <w:rStyle w:val="HTMLCode"/>
          <w:rFonts w:cs="Calibri" w:cstheme="minorHAnsi"/>
          <w:sz w:val="24"/>
          <w:szCs w:val="24"/>
        </w:rPr>
        <w:t>iabd-python-topic</w:t>
      </w:r>
      <w:r>
        <w:rPr/>
        <w:t xml:space="preserve"> (con 4 particiones) y </w:t>
      </w:r>
      <w:r>
        <w:rPr>
          <w:color w:themeColor="text1" w:val="000000"/>
        </w:rPr>
        <w:t>utilizando python crea: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rPr>
          <w:color w:themeColor="text1" w:val="000000"/>
        </w:rPr>
      </w:pPr>
      <w:r>
        <w:rPr>
          <w:color w:themeColor="text1" w:val="000000"/>
        </w:rPr>
        <w:t>un productor que envíe datos de una persona cada 10 segundos al</w:t>
      </w:r>
      <w:r>
        <w:rPr>
          <w:rStyle w:val="Emphasis"/>
          <w:color w:themeColor="text1" w:val="000000"/>
        </w:rPr>
        <w:t xml:space="preserve"> </w:t>
      </w:r>
      <w:r>
        <w:rPr>
          <w:rStyle w:val="Emphasis"/>
          <w:caps w:val="false"/>
          <w:smallCaps w:val="false"/>
          <w:color w:themeColor="text1" w:val="000000"/>
        </w:rPr>
        <w:t>topic</w:t>
      </w:r>
      <w:r>
        <w:rPr/>
        <w:t>. Para ello, crea el script personas.py y utiliza la librería Faker para crear los datos ficticios de personas</w:t>
      </w:r>
      <w:r>
        <w:rPr>
          <w:color w:themeColor="text1" w:val="000000"/>
        </w:rPr>
        <w:t>: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rPr/>
      </w:pPr>
      <w:r>
        <w:rPr>
          <w:color w:themeColor="text1" w:val="000000"/>
        </w:rPr>
        <w:t xml:space="preserve">un consumidor que reciba las personas y, mediante </w:t>
      </w:r>
      <w:r>
        <w:rPr>
          <w:rStyle w:val="Emphasis"/>
          <w:caps w:val="false"/>
          <w:smallCaps w:val="false"/>
          <w:color w:themeColor="text1" w:val="000000"/>
        </w:rPr>
        <w:t>pymongo</w:t>
      </w:r>
      <w:r>
        <w:rPr>
          <w:color w:themeColor="text1" w:val="000000"/>
        </w:rPr>
        <w:t xml:space="preserve">, las inserte en </w:t>
      </w:r>
      <w:r>
        <w:rPr>
          <w:rStyle w:val="Emphasis"/>
          <w:caps w:val="false"/>
          <w:smallCaps w:val="false"/>
          <w:color w:themeColor="text1" w:val="000000"/>
        </w:rPr>
        <w:t>mongodb</w:t>
      </w:r>
      <w:r>
        <w:rPr>
          <w:color w:themeColor="text1" w:val="000000"/>
        </w:rPr>
        <w:t xml:space="preserve"> en</w:t>
      </w:r>
      <w:r>
        <w:rPr/>
        <w:t xml:space="preserve"> una colección llamada </w:t>
      </w:r>
      <w:r>
        <w:rPr>
          <w:rStyle w:val="HTMLCode"/>
          <w:rFonts w:cs="Calibri" w:cstheme="minorHAnsi"/>
          <w:sz w:val="24"/>
          <w:szCs w:val="24"/>
        </w:rPr>
        <w:t>kafka_personas</w:t>
      </w:r>
      <w:r>
        <w:rPr/>
        <w:t>.</w:t>
      </w:r>
    </w:p>
    <w:p>
      <w:pPr>
        <w:pStyle w:val="Normal"/>
        <w:jc w:val="both"/>
        <w:rPr>
          <w:lang w:eastAsia="en-US"/>
        </w:rPr>
      </w:pPr>
      <w:r>
        <w:rPr>
          <w:lang w:eastAsia="en-US"/>
        </w:rPr>
      </w:r>
    </w:p>
    <w:p>
      <w:pPr>
        <w:pStyle w:val="Normal"/>
        <w:jc w:val="both"/>
        <w:rPr>
          <w:lang w:eastAsia="en-US"/>
        </w:rPr>
      </w:pPr>
      <w:r>
        <w:rPr>
          <w:lang w:eastAsia="en-US"/>
        </w:rPr>
        <w:t>Comprueba que funciona correctamente.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3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EJERCICIO 7</w:t>
      </w:r>
    </w:p>
    <w:p>
      <w:pPr>
        <w:pStyle w:val="Normal"/>
        <w:jc w:val="both"/>
        <w:rPr>
          <w:shd w:fill="FFFFFF" w:val="clear"/>
        </w:rPr>
      </w:pPr>
      <w:r>
        <w:rPr>
          <w:lang w:eastAsia="en-US"/>
        </w:rPr>
        <w:t>Realiza el caso de uso 3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3"/>
        <w:rPr/>
      </w:pPr>
      <w:r>
        <w:rPr/>
        <w:t>EJERCICIO 8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 xml:space="preserve">Realiza el caso de uso 3, pero separando el </w:t>
      </w:r>
      <w:r>
        <w:rPr/>
        <w:t>consumidorSilverProductorGold</w:t>
      </w:r>
      <w:r>
        <w:rPr>
          <w:shd w:fill="FFFFFF" w:val="clear"/>
        </w:rPr>
        <w:t xml:space="preserve"> en tres consumidores diferentes, uno que consuma y guarde en S3 (</w:t>
      </w:r>
      <w:r>
        <w:rPr/>
        <w:t>consumidorSilverS3.py</w:t>
      </w:r>
      <w:r>
        <w:rPr>
          <w:shd w:fill="FFFFFF" w:val="clear"/>
        </w:rPr>
        <w:t>), otro que consuma y guarde en MongoDB (</w:t>
      </w:r>
      <w:r>
        <w:rPr/>
        <w:t>consumidorSilverMongoDB.py</w:t>
      </w:r>
      <w:r>
        <w:rPr>
          <w:shd w:fill="FFFFFF" w:val="clear"/>
        </w:rPr>
        <w:t>) y el tercero que consuma, agrupe mensajes y produzca el mensaje al topic gold (</w:t>
      </w:r>
      <w:r>
        <w:rPr/>
        <w:t>consumidorSilverGroupProducerGold.py</w:t>
      </w:r>
      <w:r>
        <w:rPr>
          <w:shd w:fill="FFFFFF" w:val="clear"/>
        </w:rPr>
        <w:t>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3"/>
        <w:rPr/>
      </w:pPr>
      <w:r>
        <w:rPr/>
        <w:t>EJERCICIO 9</w:t>
      </w:r>
    </w:p>
    <w:p>
      <w:pPr>
        <w:pStyle w:val="Normal"/>
        <w:rPr/>
      </w:pPr>
      <w:r>
        <w:rPr>
          <w:shd w:fill="FFFFFF" w:val="clear"/>
        </w:rPr>
        <w:t>Antes de hacer el ejercicio tienes que leer el documento BGD_2_7_Nifi.docx (Big Data Aplicado UD2) y hacer los ejercicios BGD_2_8_Ejercicios.docx.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Haz con Nifi del Caso 3, la parte de crear el productor Bronze y el productor Silver, mediante un grupo de procesadores que llamaremos NifiKafka que contendrá un flujo similar 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645910" cy="2742565"/>
            <wp:effectExtent l="0" t="0" r="0" b="0"/>
            <wp:docPr id="10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/>
      </w:pPr>
      <w:r>
        <w:rPr>
          <w:shd w:fill="FFFFFF" w:val="clear"/>
        </w:rPr>
        <w:t xml:space="preserve">Comprueba que funciona correctamente y </w:t>
      </w:r>
      <w:r>
        <w:rPr/>
        <w:t>después de acabar crea un grupo y descarga el flujo en formato json.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3"/>
        <w:rPr/>
      </w:pPr>
      <w:r>
        <w:rPr/>
        <w:t>EJERCICIO 10</w:t>
      </w:r>
    </w:p>
    <w:p>
      <w:pPr>
        <w:pStyle w:val="Normal"/>
        <w:rPr/>
      </w:pPr>
      <w:r>
        <w:rPr/>
        <w:t>Siguiendo con el ejercicio anterior ahora con Nifi hay que recuperar los mensajes del topic iabd-aemet-silver y colocarlos en S3, mediante un grupo de procesadores que llamaremos kafka_consumer_bronze que contendrá un flujo similar 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645910" cy="2117725"/>
            <wp:effectExtent l="0" t="0" r="0" b="0"/>
            <wp:docPr id="11" name="Imagen 5" descr="Flujo de la capa bronce en N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5" descr="Flujo de la capa bronce en Nifi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 xml:space="preserve">Comprueba que funciona correctamente y </w:t>
      </w:r>
      <w:r>
        <w:rPr/>
        <w:t>después de acabar crea un grupo y descarga el flujo en formato json (a la hora de guardar el S3 nos va a dar un error de credenciales porque PutS3Object no soporta las sesiones temporales que da AWS Academy).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3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EJERCICIO 11</w:t>
      </w:r>
    </w:p>
    <w:p>
      <w:pPr>
        <w:pStyle w:val="Normal"/>
        <w:jc w:val="both"/>
        <w:rPr/>
      </w:pPr>
      <w:r>
        <w:rPr/>
        <w:t xml:space="preserve">Crea un conector (Kafka Connect) para que consuma los mensajes del topic iabd-aemet-bronze y los inserte en MongoDB de forma automática.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Para ello, puedes utilizar el </w:t>
      </w:r>
      <w:hyperlink r:id="rId13">
        <w:r>
          <w:rPr>
            <w:rStyle w:val="ListLabel316"/>
            <w:color w:val="0000FF"/>
            <w:u w:val="single"/>
          </w:rPr>
          <w:t>MongoDB Connector (Source and Sink)</w:t>
        </w:r>
      </w:hyperlink>
      <w:r>
        <w:rPr/>
        <w:t xml:space="preserve"> y consultar su </w:t>
      </w:r>
      <w:hyperlink r:id="rId14">
        <w:r>
          <w:rPr>
            <w:rStyle w:val="ListLabel316"/>
            <w:color w:val="0000FF"/>
            <w:u w:val="single"/>
          </w:rPr>
          <w:t>documentación</w:t>
        </w:r>
      </w:hyperlink>
      <w:r>
        <w:rPr/>
        <w:t xml:space="preserve"> y un ejemplo de </w:t>
      </w:r>
      <w:hyperlink r:id="rId15">
        <w:r>
          <w:rPr>
            <w:rStyle w:val="ListLabel316"/>
            <w:color w:val="0000FF"/>
            <w:u w:val="single"/>
          </w:rPr>
          <w:t>fichero de configuración</w:t>
        </w:r>
      </w:hyperlink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Ten en cuenta que para lanzar los dos conectores a la vez deberás lanzar Kafka Connect y pasarle todos los conectores como parámetros: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Heading3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themeColor="background1" w:val="FFFFFF"/>
        </w:rPr>
      </w:pPr>
      <w:r>
        <w:rPr>
          <w:rStyle w:val="SubtleReference"/>
          <w:rFonts w:cs="Calibri" w:cstheme="minorHAnsi"/>
          <w:b w:val="false"/>
          <w:bCs w:val="false"/>
          <w:color w:themeColor="background1" w:val="FFFFFF"/>
        </w:rPr>
        <w:t>EJERCICIO 12 (OPCIONAL)</w:t>
      </w:r>
    </w:p>
    <w:p>
      <w:pPr>
        <w:pStyle w:val="Normal"/>
        <w:jc w:val="both"/>
        <w:rPr>
          <w:rStyle w:val="SubtleReferenc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t>Crear un clúster de Kafka con 4 brokers usando docker.</w:t>
      </w:r>
    </w:p>
    <w:sectPr>
      <w:headerReference w:type="even" r:id="rId16"/>
      <w:headerReference w:type="default" r:id="rId17"/>
      <w:headerReference w:type="first" r:id="rId18"/>
      <w:footerReference w:type="even" r:id="rId19"/>
      <w:footerReference w:type="default" r:id="rId20"/>
      <w:footerReference w:type="first" r:id="rId21"/>
      <w:type w:val="nextPage"/>
      <w:pgSz w:w="11906" w:h="16838"/>
      <w:pgMar w:left="720" w:right="720" w:gutter="0" w:header="283" w:top="720" w:footer="283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b/>
        <w:bCs/>
        <w:color w:themeColor="accent1" w:val="92278F"/>
      </w:rPr>
    </w:pPr>
    <w:r>
      <w:rPr>
        <w:b/>
        <w:bCs/>
        <w:color w:themeColor="accent1" w:val="92278F"/>
      </w:rPr>
      <w:t>SBG - UD 4_3</w:t>
      <w:tab/>
      <w:tab/>
    </w:r>
    <w:r>
      <w:rPr>
        <w:b/>
        <w:bCs/>
        <w:color w:themeColor="accent1" w:val="92278F"/>
      </w:rPr>
      <w:fldChar w:fldCharType="begin"/>
    </w:r>
    <w:r>
      <w:rPr>
        <w:b/>
        <w:bCs/>
        <w:color w:themeColor="accent1" w:val="92278F"/>
      </w:rPr>
      <w:instrText xml:space="preserve"> PAGE </w:instrText>
    </w:r>
    <w:r>
      <w:rPr>
        <w:b/>
        <w:bCs/>
        <w:color w:themeColor="accent1" w:val="92278F"/>
      </w:rPr>
      <w:fldChar w:fldCharType="separate"/>
    </w:r>
    <w:r>
      <w:rPr>
        <w:b/>
        <w:bCs/>
        <w:color w:themeColor="accent1" w:val="92278F"/>
      </w:rPr>
      <w:t>5</w:t>
    </w:r>
    <w:r>
      <w:rPr>
        <w:b/>
        <w:bCs/>
        <w:color w:themeColor="accent1" w:val="92278F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b/>
        <w:bCs/>
        <w:color w:themeColor="accent1" w:val="92278F"/>
      </w:rPr>
    </w:pPr>
    <w:r>
      <w:rPr>
        <w:b/>
        <w:bCs/>
        <w:color w:themeColor="accent1" w:val="92278F"/>
      </w:rPr>
      <w:t>SBG - UD 4_3</w:t>
      <w:tab/>
      <w:tab/>
    </w:r>
    <w:r>
      <w:rPr>
        <w:b/>
        <w:bCs/>
        <w:color w:themeColor="accent1" w:val="92278F"/>
      </w:rPr>
      <w:fldChar w:fldCharType="begin"/>
    </w:r>
    <w:r>
      <w:rPr>
        <w:b/>
        <w:bCs/>
        <w:color w:themeColor="accent1" w:val="92278F"/>
      </w:rPr>
      <w:instrText xml:space="preserve"> PAGE </w:instrText>
    </w:r>
    <w:r>
      <w:rPr>
        <w:b/>
        <w:bCs/>
        <w:color w:themeColor="accent1" w:val="92278F"/>
      </w:rPr>
      <w:fldChar w:fldCharType="separate"/>
    </w:r>
    <w:r>
      <w:rPr>
        <w:b/>
        <w:bCs/>
        <w:color w:themeColor="accent1" w:val="92278F"/>
      </w:rPr>
      <w:t>5</w:t>
    </w:r>
    <w:r>
      <w:rPr>
        <w:b/>
        <w:bCs/>
        <w:color w:themeColor="accent1" w:val="92278F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1ff1"/>
    <w:pPr>
      <w:widowControl/>
      <w:bidi w:val="0"/>
      <w:spacing w:lineRule="auto" w:line="240" w:before="0" w:after="0"/>
      <w:jc w:val="left"/>
    </w:pPr>
    <w:rPr>
      <w:rFonts w:eastAsia="Times New Roman" w:cs="Calibri" w:cstheme="minorHAnsi" w:ascii="Calibri" w:hAnsi="Calibri"/>
      <w:color w:val="auto"/>
      <w:kern w:val="0"/>
      <w:sz w:val="24"/>
      <w:szCs w:val="24"/>
      <w:lang w:eastAsia="es-ES_tradnl" w:val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9b0966"/>
    <w:pPr>
      <w:widowControl w:val="false"/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jc w:val="both"/>
      <w:outlineLvl w:val="0"/>
    </w:pPr>
    <w:rPr>
      <w:rFonts w:eastAsia="" w:cs="" w:cstheme="minorBidi" w:eastAsiaTheme="minorEastAsia"/>
      <w:caps/>
      <w:color w:themeColor="background1" w:val="FFFFFF"/>
      <w:spacing w:val="15"/>
      <w:sz w:val="32"/>
      <w:szCs w:val="32"/>
      <w:lang w:eastAsia="en-US"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275c98"/>
    <w:pPr>
      <w:widowControl w:val="false"/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jc w:val="both"/>
      <w:outlineLvl w:val="2"/>
    </w:pPr>
    <w:rPr>
      <w:rFonts w:ascii="Calibri" w:hAnsi="Calibri" w:eastAsia="" w:cs="" w:cstheme="minorBidi" w:eastAsiaTheme="minorEastAsia"/>
      <w:caps/>
      <w:color w:themeColor="background1" w:val="FFFFFF"/>
      <w:spacing w:val="15"/>
      <w:lang w:eastAsia="en-US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9c7759"/>
    <w:pPr>
      <w:widowControl w:val="false"/>
      <w:pBdr>
        <w:top w:val="single" w:sz="6" w:space="2" w:color="92278F" w:themeColor="accent1"/>
      </w:pBdr>
      <w:jc w:val="both"/>
      <w:outlineLvl w:val="3"/>
    </w:pPr>
    <w:rPr>
      <w:rFonts w:ascii="Calibri" w:hAnsi="Calibri" w:eastAsia="" w:cs="" w:cstheme="minorBidi" w:eastAsiaTheme="minorEastAsia"/>
      <w:caps/>
      <w:color w:themeColor="accent1" w:val="92278F"/>
      <w:spacing w:val="15"/>
      <w:lang w:eastAsia="en-US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9b0966"/>
    <w:pPr>
      <w:widowControl w:val="false"/>
      <w:pBdr>
        <w:bottom w:val="single" w:sz="6" w:space="1" w:color="92278F" w:themeColor="accent1"/>
      </w:pBdr>
      <w:spacing w:before="200" w:after="0"/>
      <w:jc w:val="both"/>
      <w:outlineLvl w:val="4"/>
    </w:pPr>
    <w:rPr>
      <w:rFonts w:eastAsia="" w:cs="" w:cstheme="minorBidi" w:eastAsiaTheme="minorEastAsia"/>
      <w:caps/>
      <w:color w:themeColor="accent1" w:themeShade="bf" w:val="6D1D6A"/>
      <w:spacing w:val="10"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9b0966"/>
    <w:pPr>
      <w:widowControl w:val="false"/>
      <w:pBdr>
        <w:bottom w:val="dotted" w:sz="6" w:space="1" w:color="92278F" w:themeColor="accent1"/>
      </w:pBdr>
      <w:spacing w:before="200" w:after="0"/>
      <w:jc w:val="both"/>
      <w:outlineLvl w:val="5"/>
    </w:pPr>
    <w:rPr>
      <w:rFonts w:eastAsia="" w:cs="" w:cstheme="minorBidi" w:eastAsiaTheme="minorEastAsia"/>
      <w:caps/>
      <w:color w:themeColor="accent1" w:themeShade="bf" w:val="6D1D6A"/>
      <w:spacing w:val="10"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9b0966"/>
    <w:pPr>
      <w:widowControl w:val="false"/>
      <w:spacing w:before="200" w:after="0"/>
      <w:jc w:val="both"/>
      <w:outlineLvl w:val="6"/>
    </w:pPr>
    <w:rPr>
      <w:rFonts w:eastAsia="" w:cs="" w:cstheme="minorBidi" w:eastAsiaTheme="minorEastAsia"/>
      <w:caps/>
      <w:color w:themeColor="accent1" w:themeShade="bf" w:val="6D1D6A"/>
      <w:spacing w:val="1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9b0966"/>
    <w:pPr>
      <w:widowControl w:val="false"/>
      <w:spacing w:before="200" w:after="0"/>
      <w:jc w:val="both"/>
      <w:outlineLvl w:val="7"/>
    </w:pPr>
    <w:rPr>
      <w:rFonts w:eastAsia="" w:cs="" w:cstheme="minorBidi" w:eastAsiaTheme="minorEastAsia"/>
      <w:caps/>
      <w:spacing w:val="10"/>
      <w:sz w:val="18"/>
      <w:szCs w:val="18"/>
      <w:lang w:eastAsia="en-US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9b0966"/>
    <w:pPr>
      <w:widowControl w:val="false"/>
      <w:spacing w:before="200" w:after="0"/>
      <w:jc w:val="both"/>
      <w:outlineLvl w:val="8"/>
    </w:pPr>
    <w:rPr>
      <w:rFonts w:eastAsia="" w:cs="" w:cstheme="minorBidi" w:eastAsiaTheme="minorEastAsia"/>
      <w:i/>
      <w:iCs/>
      <w:caps/>
      <w:spacing w:val="10"/>
      <w:sz w:val="18"/>
      <w:szCs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420f99"/>
    <w:rPr/>
  </w:style>
  <w:style w:type="character" w:styleId="PiedepginaCar" w:customStyle="1">
    <w:name w:val="Pie de página Car"/>
    <w:basedOn w:val="DefaultParagraphFont"/>
    <w:uiPriority w:val="99"/>
    <w:qFormat/>
    <w:rsid w:val="00420f99"/>
    <w:rPr/>
  </w:style>
  <w:style w:type="character" w:styleId="Ttulo1Car" w:customStyle="1">
    <w:name w:val="Título 1 Car"/>
    <w:basedOn w:val="DefaultParagraphFont"/>
    <w:uiPriority w:val="9"/>
    <w:qFormat/>
    <w:rsid w:val="009b0966"/>
    <w:rPr>
      <w:caps/>
      <w:color w:themeColor="background1" w:val="FFFFFF"/>
      <w:spacing w:val="15"/>
      <w:sz w:val="32"/>
      <w:szCs w:val="32"/>
      <w:shd w:fill="92278F" w:val="clear"/>
    </w:rPr>
  </w:style>
  <w:style w:type="character" w:styleId="Ttulo2Car" w:customStyle="1">
    <w:name w:val="Título 2 Car"/>
    <w:basedOn w:val="DefaultParagraphFont"/>
    <w:uiPriority w:val="9"/>
    <w:qFormat/>
    <w:rsid w:val="009b0966"/>
    <w:rPr>
      <w:caps/>
      <w:color w:themeColor="background1" w:val="FFFFFF"/>
      <w:spacing w:val="15"/>
      <w:sz w:val="28"/>
      <w:szCs w:val="28"/>
      <w:shd w:fill="92278F" w:val="clear"/>
    </w:rPr>
  </w:style>
  <w:style w:type="character" w:styleId="Ttulo3Car" w:customStyle="1">
    <w:name w:val="Título 3 Car"/>
    <w:basedOn w:val="DefaultParagraphFont"/>
    <w:uiPriority w:val="9"/>
    <w:qFormat/>
    <w:rsid w:val="00275c98"/>
    <w:rPr>
      <w:rFonts w:ascii="Calibri" w:hAnsi="Calibri"/>
      <w:caps/>
      <w:color w:themeColor="background1" w:val="FFFFFF"/>
      <w:spacing w:val="15"/>
      <w:sz w:val="24"/>
      <w:szCs w:val="24"/>
      <w:shd w:fill="E398E1" w:val="clear"/>
    </w:rPr>
  </w:style>
  <w:style w:type="character" w:styleId="Ttulo4Car" w:customStyle="1">
    <w:name w:val="Título 4 Car"/>
    <w:basedOn w:val="DefaultParagraphFont"/>
    <w:uiPriority w:val="9"/>
    <w:qFormat/>
    <w:rsid w:val="009c7759"/>
    <w:rPr>
      <w:rFonts w:ascii="Calibri" w:hAnsi="Calibri"/>
      <w:caps/>
      <w:color w:themeColor="accent1" w:val="92278F"/>
      <w:spacing w:val="15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9b0966"/>
    <w:rPr>
      <w:caps/>
      <w:color w:themeColor="accent1" w:themeShade="bf" w:val="6D1D6A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9b0966"/>
    <w:rPr>
      <w:caps/>
      <w:color w:themeColor="accent1" w:themeShade="bf" w:val="6D1D6A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9b0966"/>
    <w:rPr>
      <w:caps/>
      <w:color w:themeColor="accent1" w:themeShade="bf" w:val="6D1D6A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9b0966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9b0966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9b0966"/>
    <w:rPr>
      <w:rFonts w:ascii="Calibri Light" w:hAnsi="Calibri Light" w:eastAsia="" w:cs="" w:asciiTheme="majorHAnsi" w:cstheme="majorBidi" w:eastAsiaTheme="majorEastAsia" w:hAnsiTheme="majorHAnsi"/>
      <w:caps/>
      <w:color w:themeColor="accent1" w:val="92278F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9b0966"/>
    <w:rPr>
      <w:caps/>
      <w:color w:themeColor="text1" w:themeTint="a6" w:val="595959"/>
      <w:spacing w:val="10"/>
      <w:sz w:val="21"/>
      <w:szCs w:val="21"/>
    </w:rPr>
  </w:style>
  <w:style w:type="character" w:styleId="Strong">
    <w:name w:val="Strong"/>
    <w:uiPriority w:val="22"/>
    <w:qFormat/>
    <w:rsid w:val="009b0966"/>
    <w:rPr>
      <w:b/>
      <w:bCs/>
    </w:rPr>
  </w:style>
  <w:style w:type="character" w:styleId="Emphasis">
    <w:name w:val="Emphasis"/>
    <w:uiPriority w:val="20"/>
    <w:qFormat/>
    <w:rsid w:val="009b0966"/>
    <w:rPr>
      <w:caps/>
      <w:color w:themeColor="accent1" w:themeShade="7f" w:val="481346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9b0966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9b0966"/>
    <w:rPr>
      <w:color w:themeColor="accent1" w:val="92278F"/>
      <w:sz w:val="24"/>
      <w:szCs w:val="24"/>
    </w:rPr>
  </w:style>
  <w:style w:type="character" w:styleId="SubtleEmphasis">
    <w:name w:val="Subtle Emphasis"/>
    <w:uiPriority w:val="19"/>
    <w:qFormat/>
    <w:rsid w:val="009b0966"/>
    <w:rPr>
      <w:i/>
      <w:iCs/>
      <w:color w:themeColor="accent1" w:themeShade="7f" w:val="481346"/>
    </w:rPr>
  </w:style>
  <w:style w:type="character" w:styleId="IntenseEmphasis">
    <w:name w:val="Intense Emphasis"/>
    <w:uiPriority w:val="21"/>
    <w:qFormat/>
    <w:rsid w:val="009b0966"/>
    <w:rPr>
      <w:b/>
      <w:bCs/>
      <w:caps/>
      <w:color w:themeColor="accent1" w:themeShade="7f" w:val="481346"/>
      <w:spacing w:val="10"/>
    </w:rPr>
  </w:style>
  <w:style w:type="character" w:styleId="SubtleReference">
    <w:name w:val="Subtle Reference"/>
    <w:uiPriority w:val="31"/>
    <w:qFormat/>
    <w:rsid w:val="009b0966"/>
    <w:rPr>
      <w:b/>
      <w:bCs/>
      <w:color w:themeColor="accent1" w:val="92278F"/>
    </w:rPr>
  </w:style>
  <w:style w:type="character" w:styleId="IntenseReference">
    <w:name w:val="Intense Reference"/>
    <w:uiPriority w:val="32"/>
    <w:qFormat/>
    <w:rsid w:val="009b0966"/>
    <w:rPr>
      <w:b/>
      <w:bCs/>
      <w:i/>
      <w:iCs/>
      <w:caps/>
      <w:color w:themeColor="accent1" w:val="92278F"/>
    </w:rPr>
  </w:style>
  <w:style w:type="character" w:styleId="BookTitle">
    <w:name w:val="Book Title"/>
    <w:uiPriority w:val="33"/>
    <w:qFormat/>
    <w:rsid w:val="009b0966"/>
    <w:rPr>
      <w:b/>
      <w:bCs/>
      <w:i/>
      <w:iCs/>
      <w:spacing w:val="0"/>
    </w:rPr>
  </w:style>
  <w:style w:type="character" w:styleId="apple-converted-space" w:customStyle="1">
    <w:name w:val="apple-converted-space"/>
    <w:basedOn w:val="DefaultParagraphFont"/>
    <w:qFormat/>
    <w:rsid w:val="00a562a8"/>
    <w:rPr/>
  </w:style>
  <w:style w:type="character" w:styleId="Hyperlink">
    <w:name w:val="Hyperlink"/>
    <w:basedOn w:val="DefaultParagraphFont"/>
    <w:uiPriority w:val="99"/>
    <w:unhideWhenUsed/>
    <w:rsid w:val="00f5285a"/>
    <w:rPr>
      <w:color w:themeColor="hyperlink" w:val="0066FF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40b6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22fa4"/>
    <w:rPr>
      <w:color w:themeColor="followedHyperlink" w:val="666699"/>
      <w:u w:val="single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fb576b"/>
    <w:rPr>
      <w:rFonts w:ascii="Courier New" w:hAnsi="Courier New" w:eastAsia="Times New Roman" w:cs="Courier New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0b7c30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0dc1"/>
    <w:rPr>
      <w:color w:val="605E5C"/>
      <w:shd w:fill="E1DFDD" w:val="clear"/>
    </w:rPr>
  </w:style>
  <w:style w:type="character" w:styleId="hljs-keyword" w:customStyle="1">
    <w:name w:val="hljs-keyword"/>
    <w:basedOn w:val="DefaultParagraphFont"/>
    <w:qFormat/>
    <w:rsid w:val="006309ca"/>
    <w:rPr/>
  </w:style>
  <w:style w:type="character" w:styleId="hljs-title" w:customStyle="1">
    <w:name w:val="hljs-title"/>
    <w:basedOn w:val="DefaultParagraphFont"/>
    <w:qFormat/>
    <w:rsid w:val="006309ca"/>
    <w:rPr/>
  </w:style>
  <w:style w:type="character" w:styleId="hljs-params" w:customStyle="1">
    <w:name w:val="hljs-params"/>
    <w:basedOn w:val="DefaultParagraphFont"/>
    <w:qFormat/>
    <w:rsid w:val="006309ca"/>
    <w:rPr/>
  </w:style>
  <w:style w:type="character" w:styleId="hljs-builtin" w:customStyle="1">
    <w:name w:val="hljs-built_in"/>
    <w:basedOn w:val="DefaultParagraphFont"/>
    <w:qFormat/>
    <w:rsid w:val="006309ca"/>
    <w:rPr/>
  </w:style>
  <w:style w:type="character" w:styleId="hljs-number" w:customStyle="1">
    <w:name w:val="hljs-number"/>
    <w:basedOn w:val="DefaultParagraphFont"/>
    <w:qFormat/>
    <w:rsid w:val="006309ca"/>
    <w:rPr/>
  </w:style>
  <w:style w:type="character" w:styleId="PlaceholderText">
    <w:name w:val="Placeholder Text"/>
    <w:basedOn w:val="DefaultParagraphFont"/>
    <w:uiPriority w:val="99"/>
    <w:semiHidden/>
    <w:qFormat/>
    <w:rsid w:val="005b7360"/>
    <w:rPr>
      <w:color w:val="808080"/>
    </w:rPr>
  </w:style>
  <w:style w:type="character" w:styleId="lnt" w:customStyle="1">
    <w:name w:val="lnt"/>
    <w:basedOn w:val="DefaultParagraphFont"/>
    <w:qFormat/>
    <w:rsid w:val="005b7360"/>
    <w:rPr/>
  </w:style>
  <w:style w:type="character" w:styleId="line" w:customStyle="1">
    <w:name w:val="line"/>
    <w:basedOn w:val="DefaultParagraphFont"/>
    <w:qFormat/>
    <w:rsid w:val="005b7360"/>
    <w:rPr/>
  </w:style>
  <w:style w:type="character" w:styleId="cl" w:customStyle="1">
    <w:name w:val="cl"/>
    <w:basedOn w:val="DefaultParagraphFont"/>
    <w:qFormat/>
    <w:rsid w:val="005b7360"/>
    <w:rPr/>
  </w:style>
  <w:style w:type="character" w:styleId="nv" w:customStyle="1">
    <w:name w:val="nv"/>
    <w:basedOn w:val="DefaultParagraphFont"/>
    <w:qFormat/>
    <w:rsid w:val="005b7360"/>
    <w:rPr/>
  </w:style>
  <w:style w:type="character" w:styleId="o" w:customStyle="1">
    <w:name w:val="o"/>
    <w:basedOn w:val="DefaultParagraphFont"/>
    <w:qFormat/>
    <w:rsid w:val="005b7360"/>
    <w:rPr/>
  </w:style>
  <w:style w:type="character" w:styleId="nb" w:customStyle="1">
    <w:name w:val="nb"/>
    <w:basedOn w:val="DefaultParagraphFont"/>
    <w:qFormat/>
    <w:rsid w:val="005b7360"/>
    <w:rPr/>
  </w:style>
  <w:style w:type="character" w:styleId="si" w:customStyle="1">
    <w:name w:val="si"/>
    <w:basedOn w:val="DefaultParagraphFont"/>
    <w:qFormat/>
    <w:rsid w:val="005b7360"/>
    <w:rPr/>
  </w:style>
  <w:style w:type="character" w:styleId="cp" w:customStyle="1">
    <w:name w:val="cp"/>
    <w:basedOn w:val="DefaultParagraphFont"/>
    <w:qFormat/>
    <w:rsid w:val="005b7360"/>
    <w:rPr/>
  </w:style>
  <w:style w:type="character" w:styleId="nt" w:customStyle="1">
    <w:name w:val="nt"/>
    <w:basedOn w:val="DefaultParagraphFont"/>
    <w:qFormat/>
    <w:rsid w:val="005b7360"/>
    <w:rPr/>
  </w:style>
  <w:style w:type="character" w:styleId="google-material-icons" w:customStyle="1">
    <w:name w:val="google-material-icons"/>
    <w:basedOn w:val="DefaultParagraphFont"/>
    <w:qFormat/>
    <w:rsid w:val="005b7360"/>
    <w:rPr/>
  </w:style>
  <w:style w:type="character" w:styleId="filename" w:customStyle="1">
    <w:name w:val="filename"/>
    <w:basedOn w:val="DefaultParagraphFont"/>
    <w:qFormat/>
    <w:rsid w:val="005b7360"/>
    <w:rPr/>
  </w:style>
  <w:style w:type="character" w:styleId="linenos" w:customStyle="1">
    <w:name w:val="linenos"/>
    <w:basedOn w:val="DefaultParagraphFont"/>
    <w:qFormat/>
    <w:rsid w:val="005b7360"/>
    <w:rPr/>
  </w:style>
  <w:style w:type="character" w:styleId="w" w:customStyle="1">
    <w:name w:val="w"/>
    <w:basedOn w:val="DefaultParagraphFont"/>
    <w:qFormat/>
    <w:rsid w:val="005b7360"/>
    <w:rPr/>
  </w:style>
  <w:style w:type="character" w:styleId="p" w:customStyle="1">
    <w:name w:val="p"/>
    <w:basedOn w:val="DefaultParagraphFont"/>
    <w:qFormat/>
    <w:rsid w:val="005b7360"/>
    <w:rPr/>
  </w:style>
  <w:style w:type="character" w:styleId="m" w:customStyle="1">
    <w:name w:val="m"/>
    <w:basedOn w:val="DefaultParagraphFont"/>
    <w:qFormat/>
    <w:rsid w:val="005b7360"/>
    <w:rPr/>
  </w:style>
  <w:style w:type="character" w:styleId="k" w:customStyle="1">
    <w:name w:val="k"/>
    <w:basedOn w:val="DefaultParagraphFont"/>
    <w:qFormat/>
    <w:rsid w:val="005b7360"/>
    <w:rPr/>
  </w:style>
  <w:style w:type="character" w:styleId="hll" w:customStyle="1">
    <w:name w:val="hll"/>
    <w:basedOn w:val="DefaultParagraphFont"/>
    <w:qFormat/>
    <w:rsid w:val="005b7360"/>
    <w:rPr/>
  </w:style>
  <w:style w:type="character" w:styleId="se" w:customStyle="1">
    <w:name w:val="se"/>
    <w:basedOn w:val="DefaultParagraphFont"/>
    <w:qFormat/>
    <w:rsid w:val="005b7360"/>
    <w:rPr/>
  </w:style>
  <w:style w:type="character" w:styleId="kn" w:customStyle="1">
    <w:name w:val="kn"/>
    <w:basedOn w:val="DefaultParagraphFont"/>
    <w:qFormat/>
    <w:rsid w:val="005b7360"/>
    <w:rPr/>
  </w:style>
  <w:style w:type="character" w:styleId="nn" w:customStyle="1">
    <w:name w:val="nn"/>
    <w:basedOn w:val="DefaultParagraphFont"/>
    <w:qFormat/>
    <w:rsid w:val="005b7360"/>
    <w:rPr/>
  </w:style>
  <w:style w:type="character" w:styleId="n" w:customStyle="1">
    <w:name w:val="n"/>
    <w:basedOn w:val="DefaultParagraphFont"/>
    <w:qFormat/>
    <w:rsid w:val="005b7360"/>
    <w:rPr/>
  </w:style>
  <w:style w:type="character" w:styleId="c1" w:customStyle="1">
    <w:name w:val="c1"/>
    <w:basedOn w:val="DefaultParagraphFont"/>
    <w:qFormat/>
    <w:rsid w:val="005b7360"/>
    <w:rPr/>
  </w:style>
  <w:style w:type="character" w:styleId="s1" w:customStyle="1">
    <w:name w:val="s1"/>
    <w:basedOn w:val="DefaultParagraphFont"/>
    <w:qFormat/>
    <w:rsid w:val="005b7360"/>
    <w:rPr/>
  </w:style>
  <w:style w:type="character" w:styleId="mi" w:customStyle="1">
    <w:name w:val="mi"/>
    <w:basedOn w:val="DefaultParagraphFont"/>
    <w:qFormat/>
    <w:rsid w:val="005b7360"/>
    <w:rPr/>
  </w:style>
  <w:style w:type="character" w:styleId="sa" w:customStyle="1">
    <w:name w:val="sa"/>
    <w:basedOn w:val="DefaultParagraphFont"/>
    <w:qFormat/>
    <w:rsid w:val="005b7360"/>
    <w:rPr/>
  </w:style>
  <w:style w:type="character" w:styleId="s2" w:customStyle="1">
    <w:name w:val="s2"/>
    <w:basedOn w:val="DefaultParagraphFont"/>
    <w:qFormat/>
    <w:rsid w:val="005b7360"/>
    <w:rPr/>
  </w:style>
  <w:style w:type="character" w:styleId="ow" w:customStyle="1">
    <w:name w:val="ow"/>
    <w:basedOn w:val="DefaultParagraphFont"/>
    <w:qFormat/>
    <w:rsid w:val="005b7360"/>
    <w:rPr/>
  </w:style>
  <w:style w:type="character" w:styleId="crayon-title" w:customStyle="1">
    <w:name w:val="crayon-title"/>
    <w:basedOn w:val="DefaultParagraphFont"/>
    <w:qFormat/>
    <w:rsid w:val="005b7360"/>
    <w:rPr/>
  </w:style>
  <w:style w:type="character" w:styleId="crayon-language" w:customStyle="1">
    <w:name w:val="crayon-language"/>
    <w:basedOn w:val="DefaultParagraphFont"/>
    <w:qFormat/>
    <w:rsid w:val="005b7360"/>
    <w:rPr/>
  </w:style>
  <w:style w:type="character" w:styleId="crayon-h" w:customStyle="1">
    <w:name w:val="crayon-h"/>
    <w:basedOn w:val="DefaultParagraphFont"/>
    <w:qFormat/>
    <w:rsid w:val="005b7360"/>
    <w:rPr/>
  </w:style>
  <w:style w:type="character" w:styleId="crayon-sy" w:customStyle="1">
    <w:name w:val="crayon-sy"/>
    <w:basedOn w:val="DefaultParagraphFont"/>
    <w:qFormat/>
    <w:rsid w:val="005b7360"/>
    <w:rPr/>
  </w:style>
  <w:style w:type="character" w:styleId="crayon-i" w:customStyle="1">
    <w:name w:val="crayon-i"/>
    <w:basedOn w:val="DefaultParagraphFont"/>
    <w:qFormat/>
    <w:rsid w:val="005b7360"/>
    <w:rPr/>
  </w:style>
  <w:style w:type="character" w:styleId="crayon-e" w:customStyle="1">
    <w:name w:val="crayon-e"/>
    <w:basedOn w:val="DefaultParagraphFont"/>
    <w:qFormat/>
    <w:rsid w:val="005b7360"/>
    <w:rPr/>
  </w:style>
  <w:style w:type="character" w:styleId="crayon-r" w:customStyle="1">
    <w:name w:val="crayon-r"/>
    <w:basedOn w:val="DefaultParagraphFont"/>
    <w:qFormat/>
    <w:rsid w:val="005b7360"/>
    <w:rPr/>
  </w:style>
  <w:style w:type="character" w:styleId="crayon-cn" w:customStyle="1">
    <w:name w:val="crayon-cn"/>
    <w:basedOn w:val="DefaultParagraphFont"/>
    <w:qFormat/>
    <w:rsid w:val="005b7360"/>
    <w:rPr/>
  </w:style>
  <w:style w:type="character" w:styleId="crayon-st" w:customStyle="1">
    <w:name w:val="crayon-st"/>
    <w:basedOn w:val="DefaultParagraphFont"/>
    <w:qFormat/>
    <w:rsid w:val="005b7360"/>
    <w:rPr/>
  </w:style>
  <w:style w:type="character" w:styleId="crayon-t" w:customStyle="1">
    <w:name w:val="crayon-t"/>
    <w:basedOn w:val="DefaultParagraphFont"/>
    <w:qFormat/>
    <w:rsid w:val="005b7360"/>
    <w:rPr/>
  </w:style>
  <w:style w:type="character" w:styleId="crayon-s" w:customStyle="1">
    <w:name w:val="crayon-s"/>
    <w:basedOn w:val="DefaultParagraphFont"/>
    <w:qFormat/>
    <w:rsid w:val="005b7360"/>
    <w:rPr/>
  </w:style>
  <w:style w:type="character" w:styleId="fn" w:customStyle="1">
    <w:name w:val="fn"/>
    <w:basedOn w:val="DefaultParagraphFont"/>
    <w:qFormat/>
    <w:rsid w:val="005b7360"/>
    <w:rPr/>
  </w:style>
  <w:style w:type="character" w:styleId="token" w:customStyle="1">
    <w:name w:val="token"/>
    <w:basedOn w:val="DefaultParagraphFont"/>
    <w:qFormat/>
    <w:rsid w:val="002766fd"/>
    <w:rPr/>
  </w:style>
  <w:style w:type="character" w:styleId="TextoindependienteCar" w:customStyle="1">
    <w:name w:val="Texto independiente Car"/>
    <w:basedOn w:val="DefaultParagraphFont"/>
    <w:uiPriority w:val="1"/>
    <w:qFormat/>
    <w:rsid w:val="00340982"/>
    <w:rPr>
      <w:rFonts w:ascii="Arial" w:hAnsi="Arial" w:eastAsia="Arial" w:cs="Arial"/>
    </w:rPr>
  </w:style>
  <w:style w:type="character" w:styleId="hljs-string" w:customStyle="1">
    <w:name w:val="hljs-string"/>
    <w:basedOn w:val="DefaultParagraphFont"/>
    <w:qFormat/>
    <w:rsid w:val="007548b4"/>
    <w:rPr/>
  </w:style>
  <w:style w:type="character" w:styleId="hljs-literal" w:customStyle="1">
    <w:name w:val="hljs-literal"/>
    <w:basedOn w:val="DefaultParagraphFont"/>
    <w:qFormat/>
    <w:rsid w:val="007c2f7e"/>
    <w:rPr/>
  </w:style>
  <w:style w:type="character" w:styleId="hljs-comment" w:customStyle="1">
    <w:name w:val="hljs-comment"/>
    <w:basedOn w:val="DefaultParagraphFont"/>
    <w:qFormat/>
    <w:rsid w:val="007c2f7e"/>
    <w:rPr/>
  </w:style>
  <w:style w:type="character" w:styleId="kc" w:customStyle="1">
    <w:name w:val="kc"/>
    <w:basedOn w:val="DefaultParagraphFont"/>
    <w:qFormat/>
    <w:rsid w:val="005e6f1f"/>
    <w:rPr/>
  </w:style>
  <w:style w:type="character" w:styleId="err" w:customStyle="1">
    <w:name w:val="err"/>
    <w:basedOn w:val="DefaultParagraphFont"/>
    <w:qFormat/>
    <w:rsid w:val="000e73fc"/>
    <w:rPr/>
  </w:style>
  <w:style w:type="character" w:styleId="nf" w:customStyle="1">
    <w:name w:val="nf"/>
    <w:basedOn w:val="DefaultParagraphFont"/>
    <w:qFormat/>
    <w:rsid w:val="000e73fc"/>
    <w:rPr/>
  </w:style>
  <w:style w:type="character" w:styleId="mf" w:customStyle="1">
    <w:name w:val="mf"/>
    <w:basedOn w:val="DefaultParagraphFont"/>
    <w:qFormat/>
    <w:rsid w:val="000e73fc"/>
    <w:rPr/>
  </w:style>
  <w:style w:type="character" w:styleId="no" w:customStyle="1">
    <w:name w:val="no"/>
    <w:basedOn w:val="DefaultParagraphFont"/>
    <w:qFormat/>
    <w:rsid w:val="000e73fc"/>
    <w:rPr/>
  </w:style>
  <w:style w:type="character" w:styleId="kt" w:customStyle="1">
    <w:name w:val="kt"/>
    <w:basedOn w:val="DefaultParagraphFont"/>
    <w:qFormat/>
    <w:rsid w:val="000e73fc"/>
    <w:rPr/>
  </w:style>
  <w:style w:type="character" w:styleId="na" w:customStyle="1">
    <w:name w:val="na"/>
    <w:basedOn w:val="DefaultParagraphFont"/>
    <w:qFormat/>
    <w:rsid w:val="000e73fc"/>
    <w:rPr/>
  </w:style>
  <w:style w:type="character" w:styleId="s" w:customStyle="1">
    <w:name w:val="s"/>
    <w:basedOn w:val="DefaultParagraphFont"/>
    <w:qFormat/>
    <w:rsid w:val="000e73fc"/>
    <w:rPr/>
  </w:style>
  <w:style w:type="character" w:styleId="c" w:customStyle="1">
    <w:name w:val="c"/>
    <w:basedOn w:val="DefaultParagraphFont"/>
    <w:qFormat/>
    <w:rsid w:val="000e73fc"/>
    <w:rPr/>
  </w:style>
  <w:style w:type="character" w:styleId="l" w:customStyle="1">
    <w:name w:val="l"/>
    <w:basedOn w:val="DefaultParagraphFont"/>
    <w:qFormat/>
    <w:rsid w:val="000e73fc"/>
    <w:rPr/>
  </w:style>
  <w:style w:type="character" w:styleId="nx" w:customStyle="1">
    <w:name w:val="nx"/>
    <w:basedOn w:val="DefaultParagraphFont"/>
    <w:qFormat/>
    <w:rsid w:val="000e73fc"/>
    <w:rPr/>
  </w:style>
  <w:style w:type="character" w:styleId="z-PrincipiodelformularioCar" w:customStyle="1">
    <w:name w:val="z-Principio del formulario Car"/>
    <w:basedOn w:val="DefaultParagraphFont"/>
    <w:link w:val="HTMLTopofForm"/>
    <w:uiPriority w:val="99"/>
    <w:semiHidden/>
    <w:qFormat/>
    <w:rsid w:val="000e73fc"/>
    <w:rPr>
      <w:rFonts w:ascii="Arial" w:hAnsi="Arial" w:eastAsia="Times New Roman" w:cs="Arial"/>
      <w:vanish/>
      <w:sz w:val="16"/>
      <w:szCs w:val="16"/>
      <w:lang w:eastAsia="es-ES_tradnl"/>
    </w:rPr>
  </w:style>
  <w:style w:type="character" w:styleId="z-FinaldelformularioCar" w:customStyle="1">
    <w:name w:val="z-Final del formulario Car"/>
    <w:basedOn w:val="DefaultParagraphFont"/>
    <w:link w:val="HTMLBottomofForm"/>
    <w:uiPriority w:val="99"/>
    <w:semiHidden/>
    <w:qFormat/>
    <w:rsid w:val="000e73fc"/>
    <w:rPr>
      <w:rFonts w:ascii="Arial" w:hAnsi="Arial" w:eastAsia="Times New Roman" w:cs="Arial"/>
      <w:vanish/>
      <w:sz w:val="16"/>
      <w:szCs w:val="16"/>
      <w:lang w:eastAsia="es-ES_tradnl"/>
    </w:rPr>
  </w:style>
  <w:style w:type="character" w:styleId="md-footerdirection" w:customStyle="1">
    <w:name w:val="md-footer__direction"/>
    <w:basedOn w:val="DefaultParagraphFont"/>
    <w:qFormat/>
    <w:rsid w:val="000e73fc"/>
    <w:rPr/>
  </w:style>
  <w:style w:type="character" w:styleId="kr" w:customStyle="1">
    <w:name w:val="kr"/>
    <w:basedOn w:val="DefaultParagraphFont"/>
    <w:qFormat/>
    <w:rsid w:val="000e73fc"/>
    <w:rPr/>
  </w:style>
  <w:style w:type="character" w:styleId="ne" w:customStyle="1">
    <w:name w:val="ne"/>
    <w:basedOn w:val="DefaultParagraphFont"/>
    <w:qFormat/>
    <w:rsid w:val="000e73fc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340982"/>
    <w:pPr/>
    <w:rPr>
      <w:rFonts w:ascii="Arial" w:hAnsi="Arial" w:eastAsia="Arial" w:cs="Arial"/>
      <w:sz w:val="20"/>
      <w:szCs w:val="20"/>
      <w:lang w:eastAsia="en-U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0966"/>
    <w:pPr>
      <w:widowControl w:val="false"/>
      <w:jc w:val="both"/>
    </w:pPr>
    <w:rPr>
      <w:rFonts w:eastAsia="" w:cs="" w:cstheme="minorBidi" w:eastAsiaTheme="minorEastAsia"/>
      <w:b/>
      <w:bCs/>
      <w:color w:themeColor="accent1" w:themeShade="bf" w:val="6D1D6A"/>
      <w:sz w:val="16"/>
      <w:szCs w:val="16"/>
      <w:lang w:eastAsia="en-US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20f99"/>
    <w:pPr>
      <w:widowControl w:val="false"/>
      <w:tabs>
        <w:tab w:val="clear" w:pos="708"/>
        <w:tab w:val="center" w:pos="4252" w:leader="none"/>
        <w:tab w:val="right" w:pos="8504" w:leader="none"/>
      </w:tabs>
      <w:jc w:val="both"/>
    </w:pPr>
    <w:rPr>
      <w:rFonts w:eastAsia="" w:cs="" w:cstheme="minorBidi" w:eastAsiaTheme="minorEastAsia"/>
      <w:lang w:eastAsia="en-US"/>
    </w:rPr>
  </w:style>
  <w:style w:type="paragraph" w:styleId="Footer">
    <w:name w:val="Footer"/>
    <w:basedOn w:val="Normal"/>
    <w:link w:val="PiedepginaCar"/>
    <w:uiPriority w:val="99"/>
    <w:unhideWhenUsed/>
    <w:rsid w:val="00420f99"/>
    <w:pPr>
      <w:widowControl w:val="false"/>
      <w:tabs>
        <w:tab w:val="clear" w:pos="708"/>
        <w:tab w:val="center" w:pos="4252" w:leader="none"/>
        <w:tab w:val="right" w:pos="8504" w:leader="none"/>
      </w:tabs>
      <w:jc w:val="both"/>
    </w:pPr>
    <w:rPr>
      <w:rFonts w:eastAsia="" w:cs="" w:cstheme="minorBidi" w:eastAsiaTheme="minorEastAsia"/>
      <w:lang w:eastAsia="en-US"/>
    </w:rPr>
  </w:style>
  <w:style w:type="paragraph" w:styleId="Title">
    <w:name w:val="Title"/>
    <w:basedOn w:val="Normal"/>
    <w:next w:val="Normal"/>
    <w:link w:val="TtuloCar"/>
    <w:uiPriority w:val="10"/>
    <w:qFormat/>
    <w:rsid w:val="009b0966"/>
    <w:pPr>
      <w:widowControl w:val="false"/>
      <w:jc w:val="both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92278F"/>
      <w:spacing w:val="10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tuloCar"/>
    <w:uiPriority w:val="11"/>
    <w:qFormat/>
    <w:rsid w:val="009b0966"/>
    <w:pPr>
      <w:widowControl w:val="false"/>
      <w:spacing w:before="0" w:after="500"/>
      <w:jc w:val="both"/>
    </w:pPr>
    <w:rPr>
      <w:rFonts w:eastAsia="" w:cs="" w:cstheme="minorBidi" w:eastAsiaTheme="minorEastAsia"/>
      <w:caps/>
      <w:color w:themeColor="text1" w:themeTint="a6" w:val="595959"/>
      <w:spacing w:val="10"/>
      <w:sz w:val="21"/>
      <w:szCs w:val="21"/>
      <w:lang w:eastAsia="en-US"/>
    </w:rPr>
  </w:style>
  <w:style w:type="paragraph" w:styleId="NoSpacing">
    <w:name w:val="No Spacing"/>
    <w:uiPriority w:val="1"/>
    <w:qFormat/>
    <w:rsid w:val="009b0966"/>
    <w:pPr>
      <w:widowControl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9b0966"/>
    <w:pPr>
      <w:widowControl w:val="false"/>
      <w:jc w:val="both"/>
    </w:pPr>
    <w:rPr>
      <w:rFonts w:eastAsia="" w:cs="" w:cstheme="minorBidi" w:eastAsiaTheme="minorEastAsia"/>
      <w:i/>
      <w:iCs/>
      <w:lang w:eastAsia="en-US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b0966"/>
    <w:pPr>
      <w:widowControl w:val="false"/>
      <w:spacing w:before="240" w:after="240"/>
      <w:ind w:left="1080" w:right="1080"/>
      <w:jc w:val="center"/>
    </w:pPr>
    <w:rPr>
      <w:rFonts w:eastAsia="" w:cs="" w:cstheme="minorBidi" w:eastAsiaTheme="minorEastAsia"/>
      <w:color w:themeColor="accent1" w:val="92278F"/>
      <w:lang w:eastAsia="en-US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966"/>
    <w:pPr>
      <w:outlineLvl w:val="9"/>
    </w:pPr>
    <w:rPr/>
  </w:style>
  <w:style w:type="paragraph" w:styleId="ListParagraph">
    <w:name w:val="List Paragraph"/>
    <w:basedOn w:val="Normal"/>
    <w:uiPriority w:val="1"/>
    <w:qFormat/>
    <w:rsid w:val="009b0966"/>
    <w:pPr>
      <w:widowControl w:val="false"/>
      <w:spacing w:before="0" w:after="0"/>
      <w:ind w:left="720"/>
      <w:contextualSpacing/>
      <w:jc w:val="both"/>
    </w:pPr>
    <w:rPr>
      <w:rFonts w:eastAsia="" w:cs="" w:cstheme="minorBidi" w:eastAsiaTheme="minorEastAsia"/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0b6c"/>
    <w:pPr>
      <w:widowControl w:val="false"/>
      <w:jc w:val="both"/>
    </w:pPr>
    <w:rPr>
      <w:rFonts w:ascii="Tahoma" w:hAnsi="Tahoma" w:eastAsia="" w:cs="Tahoma" w:eastAsiaTheme="minorEastAsia"/>
      <w:sz w:val="16"/>
      <w:szCs w:val="16"/>
      <w:lang w:eastAsia="en-U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fb576b"/>
    <w:pPr>
      <w:widowControl w:val="false"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lang w:eastAsia="es-ES"/>
    </w:rPr>
  </w:style>
  <w:style w:type="paragraph" w:styleId="NormalWeb">
    <w:name w:val="Normal (Web)"/>
    <w:basedOn w:val="Normal"/>
    <w:uiPriority w:val="99"/>
    <w:unhideWhenUsed/>
    <w:qFormat/>
    <w:rsid w:val="00fb576b"/>
    <w:pPr>
      <w:spacing w:beforeAutospacing="1" w:afterAutospacing="1"/>
    </w:pPr>
    <w:rPr>
      <w:lang w:eastAsia="es-ES"/>
    </w:rPr>
  </w:style>
  <w:style w:type="paragraph" w:styleId="msonormal" w:customStyle="1">
    <w:name w:val="msonormal"/>
    <w:basedOn w:val="Normal"/>
    <w:qFormat/>
    <w:rsid w:val="005b7360"/>
    <w:pPr>
      <w:pBdr/>
      <w:spacing w:beforeAutospacing="1" w:afterAutospacing="1"/>
    </w:pPr>
    <w:rPr>
      <w:color w:val="000000"/>
    </w:rPr>
  </w:style>
  <w:style w:type="paragraph" w:styleId="Default" w:customStyle="1">
    <w:name w:val="Default"/>
    <w:qFormat/>
    <w:rsid w:val="005b7360"/>
    <w:pPr>
      <w:widowControl/>
      <w:bidi w:val="0"/>
      <w:spacing w:lineRule="auto" w:line="240" w:before="0" w:after="0"/>
      <w:jc w:val="left"/>
    </w:pPr>
    <w:rPr>
      <w:rFonts w:ascii="Symbol" w:hAnsi="Symbol" w:cs="Symbol" w:eastAsia=""/>
      <w:color w:val="000000"/>
      <w:kern w:val="0"/>
      <w:sz w:val="24"/>
      <w:szCs w:val="24"/>
      <w:lang w:val="es-ES_tradnl" w:eastAsia="es-ES_tradnl" w:bidi="ar-SA"/>
    </w:rPr>
  </w:style>
  <w:style w:type="paragraph" w:styleId="admonition-title" w:customStyle="1">
    <w:name w:val="admonition-title"/>
    <w:basedOn w:val="Normal"/>
    <w:qFormat/>
    <w:rsid w:val="005b7360"/>
    <w:pPr>
      <w:spacing w:beforeAutospacing="1" w:afterAutospacing="1"/>
    </w:pPr>
    <w:rPr/>
  </w:style>
  <w:style w:type="paragraph" w:styleId="HTMLTopofForm">
    <w:name w:val="HTML Top of Form"/>
    <w:basedOn w:val="Normal"/>
    <w:next w:val="Normal"/>
    <w:link w:val="z-PrincipiodelformularioCar"/>
    <w:uiPriority w:val="99"/>
    <w:semiHidden/>
    <w:unhideWhenUsed/>
    <w:qFormat/>
    <w:rsid w:val="000e73fc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FinaldelformularioCar"/>
    <w:uiPriority w:val="99"/>
    <w:semiHidden/>
    <w:unhideWhenUsed/>
    <w:qFormat/>
    <w:rsid w:val="000e73fc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E398E1" w:themeColor="accent1" w:themeTint="66" w:sz="4" w:space="0"/>
        <w:left w:val="single" w:color="E398E1" w:themeColor="accent1" w:themeTint="66" w:sz="4" w:space="0"/>
        <w:bottom w:val="single" w:color="E398E1" w:themeColor="accent1" w:themeTint="66" w:sz="4" w:space="0"/>
        <w:right w:val="single" w:color="E398E1" w:themeColor="accent1" w:themeTint="66" w:sz="4" w:space="0"/>
        <w:insideH w:val="single" w:color="E398E1" w:themeColor="accent1" w:themeTint="66" w:sz="4" w:space="0"/>
        <w:insideV w:val="single" w:color="E398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CBF0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color="D565D2" w:themeColor="accent1" w:sz="4" w:space="0"/>
        </w:tcBorders>
      </w:tcPr>
    </w:tblStylePr>
    <w:tblStylePr w:type="nwCell">
      <w:tblPr/>
      <w:tcPr>
        <w:tcBorders>
          <w:bottom w:val="single" w:color="D565D2" w:themeColor="accent1" w:sz="4" w:space="0"/>
        </w:tcBorders>
      </w:tcPr>
    </w:tblStylePr>
    <w:tblStylePr w:type="seCell">
      <w:tblPr/>
      <w:tcPr>
        <w:tcBorders>
          <w:top w:val="single" w:color="D565D2" w:themeColor="accent1" w:sz="4" w:space="0"/>
        </w:tcBorders>
      </w:tcPr>
    </w:tblStylePr>
    <w:tblStylePr w:type="swCell">
      <w:tblPr/>
      <w:tcPr>
        <w:tcBorders>
          <w:top w:val="single" w:color="D565D2" w:themeColor="accent1" w:sz="4" w:space="0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92278F" w:themeColor="accent1" w:sz="4" w:space="0"/>
        <w:left w:val="single" w:color="92278F" w:themeColor="accent1" w:sz="4" w:space="0"/>
        <w:bottom w:val="single" w:color="92278F" w:themeColor="accent1" w:sz="4" w:space="0"/>
        <w:right w:val="single" w:color="92278F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2278F" w:themeColor="accent1" w:sz="4" w:space="0"/>
          <w:right w:val="single" w:color="92278F" w:themeColor="accent1" w:sz="4" w:space="0"/>
        </w:tcBorders>
      </w:tcPr>
    </w:tblStylePr>
    <w:tblStylePr w:type="band1Horz">
      <w:tblPr/>
      <w:tcPr>
        <w:tcBorders>
          <w:top w:val="single" w:color="92278F" w:themeColor="accent1" w:sz="4" w:space="0"/>
          <w:bottom w:val="single" w:color="92278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2278F" w:themeColor="accent1" w:sz="4" w:space="0"/>
          <w:left w:val="nil"/>
        </w:tcBorders>
      </w:tcPr>
    </w:tblStylePr>
    <w:tblStylePr w:type="swCell">
      <w:tblPr/>
      <w:tcPr>
        <w:tcBorders>
          <w:top w:val="double" w:color="92278F" w:themeColor="accent1" w:sz="4" w:space="0"/>
          <w:right w:val="nil"/>
        </w:tcBorders>
      </w:tcPr>
    </w:tblStylePr>
  </w:style>
  <w:style w:type="table" w:customStyle="1" w:styleId="TableNormal1">
    <w:name w:val="Table Normal1"/>
    <w:rsid w:val="000c517e"/>
    <w:rPr>
      <w:lang w:val="gl-ES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www.confluent.io/hub/mongodb/kafka-connect-mongodb" TargetMode="External"/><Relationship Id="rId14" Type="http://schemas.openxmlformats.org/officeDocument/2006/relationships/hyperlink" Target="https://www.mongodb.com/docs/kafka-connector/current/" TargetMode="External"/><Relationship Id="rId15" Type="http://schemas.openxmlformats.org/officeDocument/2006/relationships/hyperlink" Target="https://github.com/mongodb/mongo-kafka/blob/master/config/MongoSinkConnector.properties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Violeta II">
      <a:dk1>
        <a:srgbClr val="000000"/>
      </a:dk1>
      <a:lt1>
        <a:srgbClr val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LibreOffice/24.2.7.2$Linux_X86_64 LibreOffice_project/420$Build-2</Application>
  <AppVersion>15.0000</AppVersion>
  <Pages>5</Pages>
  <Words>482</Words>
  <Characters>2580</Characters>
  <CharactersWithSpaces>3015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2024-02-13T22:25:00Z</dcterms:created>
  <dc:creator>UD 7_3</dc:creator>
  <dc:description/>
  <dc:language>es-ES</dc:language>
  <cp:lastModifiedBy/>
  <cp:lastPrinted>2023-12-25T22:35:00Z</cp:lastPrinted>
  <dcterms:modified xsi:type="dcterms:W3CDTF">2025-01-16T20:38:40Z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