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hd w:fill="ffffff" w:val="clear"/>
        <w:spacing w:after="60" w:line="276" w:lineRule="auto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hd w:fill="ffffff" w:val="clear"/>
        <w:spacing w:after="60" w:line="276" w:lineRule="auto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hd w:fill="ffffff" w:val="clear"/>
        <w:spacing w:after="60" w:line="276" w:lineRule="auto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hd w:fill="ffffff" w:val="clear"/>
        <w:spacing w:after="60" w:line="276" w:lineRule="auto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hd w:fill="ffffff" w:val="clear"/>
        <w:spacing w:after="60" w:line="276" w:lineRule="auto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hd w:fill="ffffff" w:val="clear"/>
        <w:spacing w:after="60" w:line="276" w:lineRule="auto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hd w:fill="ffffff" w:val="clear"/>
        <w:spacing w:after="60" w:line="276" w:lineRule="auto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hd w:fill="ffffff" w:val="clear"/>
        <w:spacing w:after="60" w:line="276" w:lineRule="auto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PLANO DE TESTES – MOBILE 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hd w:fill="ffffff" w:val="clear"/>
        <w:spacing w:after="320" w:line="276" w:lineRule="auto"/>
        <w:jc w:val="center"/>
        <w:rPr>
          <w:rFonts w:ascii="Arial" w:cs="Arial" w:eastAsia="Arial" w:hAnsi="Arial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Projeto – ENSOL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criação: 05/03/2021</w:t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modificação: </w:t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do sistema abordado: Aplicativo Android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Aprovadores</w: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Documentos de referência</w:t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pageBreakBefore w:val="0"/>
        <w:ind w:left="36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tem como objetivo agrupar todas as informações necessárias para o processo de teste que será aplicado sobre a plataforma mobile do sistema de gerência de coleta de dados durante a visita técnica. Serão encontradas informações sobre a estratégia aplicada, a descrição dos casos de teste, configuração do ambiente de testes, plataformas e ferramentas envolvidas.</w:t>
      </w:r>
    </w:p>
    <w:p w:rsidR="00000000" w:rsidDel="00000000" w:rsidP="00000000" w:rsidRDefault="00000000" w:rsidRPr="00000000" w14:paraId="00000020">
      <w:pPr>
        <w:pageBreakBefore w:val="0"/>
        <w:ind w:left="36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isso, as informações aqui contidas tratam-se do aplicativo Android para técnicos de campo, que tem por objetivo entregar as seguintes funcionalidades: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perfil de usuário;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login;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logout;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Redefinir senha;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Preencher formulário;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formulário;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formulário;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formulário;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8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download do formulário em PDF;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 e configuração dos testes</w:t>
      </w:r>
    </w:p>
    <w:p w:rsidR="00000000" w:rsidDel="00000000" w:rsidP="00000000" w:rsidRDefault="00000000" w:rsidRPr="00000000" w14:paraId="0000002C">
      <w:pPr>
        <w:pageBreakBefore w:val="0"/>
        <w:ind w:left="360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esse Plano de Teste, serão adotados testes manuais no nível de sistema.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e estratégia de teste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dos testes</w:t>
      </w:r>
    </w:p>
    <w:p w:rsidR="00000000" w:rsidDel="00000000" w:rsidP="00000000" w:rsidRDefault="00000000" w:rsidRPr="00000000" w14:paraId="00000030">
      <w:pPr>
        <w:pageBreakBefore w:val="0"/>
        <w:ind w:left="36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testes aplicados nessa iteração têm o objetivo de garantir a funcionalidade durante o preenchimento e armazenamento do formulário de vista técnica.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teste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04" w:right="0" w:hanging="39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Cenário: Login</w:t>
      </w:r>
    </w:p>
    <w:tbl>
      <w:tblPr>
        <w:tblStyle w:val="Table1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CT-01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Dado que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já possui conta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estiver na tela de ‘Login’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Então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Espera-se que o sistema valide os dados ‘login de rede’ e ‘senha’ e, caso corretos, faça o login e redirecione o usuário para a tela ‘Home’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04" w:right="0" w:hanging="39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Cenário: Logout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CT-02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Dado que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já esteja logado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clicar no botão ‘Sair’ no Menu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Então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Espera-se que o sistema desconecte o usuário do sistema e redirecione para tela de login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04" w:right="0" w:hanging="39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Cenário: Editar perfil</w:t>
      </w:r>
    </w:p>
    <w:tbl>
      <w:tblPr>
        <w:tblStyle w:val="Table3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CT-03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Dado que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já possui uma conta e está logado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estiver na tela de ‘Visualizar perfil’ e clicar no botão ‘Editar perfil’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Então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Espera-se que o sistema torne os campos dos dados do perfil do usuário editáveis e que tais edições possam ser salvas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04" w:right="0" w:hanging="39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Cenário: Visualizar perfil</w:t>
      </w:r>
    </w:p>
    <w:tbl>
      <w:tblPr>
        <w:tblStyle w:val="Table4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CT-04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Dado que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já possui uma conta e está logado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estiver na tela ‘Menu’ e selecionar a opção ‘Ver meu perfil’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Então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Espera-se que o aplicativo exiba os dados disponíveis no perfil do usuário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04" w:right="0" w:hanging="39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Cenário: Redefinir senha</w:t>
      </w:r>
    </w:p>
    <w:tbl>
      <w:tblPr>
        <w:tblStyle w:val="Table5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CT-05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Dado que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já possui uma senha definida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estiver na tela de ‘Visualizar perfil’ e clicar no botão ‘Redefinir senha’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Então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Espera-se que o sistema exiba um campo para que a senha possa ser alterada e a nova senha possa ser salva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04" w:right="0" w:hanging="39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Cenário: Preencher formulário</w:t>
      </w:r>
    </w:p>
    <w:tbl>
      <w:tblPr>
        <w:tblStyle w:val="Table6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pageBreakBefore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CT-06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Dado que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deseja preencher um novo formulário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estiver na tela inicial e clicar no botão ‘Novo formulário’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Então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Espera-se que o sistema mostre todos os dados necessários para que que um novo formulário seja devidamente preenchido e haja a possibilidade de anexo de imagens 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04" w:right="0" w:hanging="39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Cenário: Visualizar formulário</w:t>
      </w:r>
    </w:p>
    <w:tbl>
      <w:tblPr>
        <w:tblStyle w:val="Table7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ageBreakBefore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CT-07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Dado que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 algum formulário armazenado preenchido por esse usuário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está na tela ‘Home’ e selecionar um dos formulários salvos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Então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Espera-se que o sistema exiba todos os dados preenchidos no formulário pelo usuário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04" w:right="0" w:hanging="39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Cenário: Editar formulário</w:t>
      </w:r>
    </w:p>
    <w:tbl>
      <w:tblPr>
        <w:tblStyle w:val="Table8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ageBreakBefore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CT-08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Dado que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 algum formulário armazenado preenchido por esse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está na tela de ‘Visualização de formulário’ e seleciona a opção ‘Editar formulário’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Então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Espera-se que o sistema torne os campos do formulário selecionado editáveis e permita que o mesmo possa ser salvo após alterações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04" w:right="0" w:hanging="39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Cenário: Excluir formulário</w:t>
      </w:r>
    </w:p>
    <w:tbl>
      <w:tblPr>
        <w:tblStyle w:val="Table9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pageBreakBefore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CT-09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Dado que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 algum formulário armazenado preenchido por esse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está na tela ‘Home’ e seleciona o botão de ‘Excluir formulário’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Então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Espera-se que o sistema torne possível a exclusão do formulário selecionado e atualize a lista de formulários existentes 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04" w:right="0" w:hanging="39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Cenário: Download do formulário em PDF</w:t>
      </w:r>
    </w:p>
    <w:tbl>
      <w:tblPr>
        <w:tblStyle w:val="Table10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ageBreakBefore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CT-10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Dado que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 algum formulário armazenado preenchido por esse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está na tela ‘Home’ e seleciona o botão de ‘Download em PDF’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Então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Espera-se que o sistema realize o download em PDF do formulário selecionado para o aparelho disponível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Execução dos testes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04" w:right="0" w:hanging="395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Cobertura</w:t>
      </w:r>
    </w:p>
    <w:p w:rsidR="00000000" w:rsidDel="00000000" w:rsidP="00000000" w:rsidRDefault="00000000" w:rsidRPr="00000000" w14:paraId="0000009C">
      <w:pPr>
        <w:pageBreakBefore w:val="0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os casos de testes aqui descritos, temos a cobertura dos seguintes pontos:</w:t>
      </w:r>
    </w:p>
    <w:p w:rsidR="00000000" w:rsidDel="00000000" w:rsidP="00000000" w:rsidRDefault="00000000" w:rsidRPr="00000000" w14:paraId="0000009D">
      <w:pPr>
        <w:pageBreakBefore w:val="0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  <w:tab/>
        <w:t xml:space="preserve">Funcionalidade: interoperabilidade e conformidade;</w:t>
      </w:r>
    </w:p>
    <w:p w:rsidR="00000000" w:rsidDel="00000000" w:rsidP="00000000" w:rsidRDefault="00000000" w:rsidRPr="00000000" w14:paraId="0000009E">
      <w:pPr>
        <w:pageBreakBefore w:val="0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  <w:tab/>
        <w:t xml:space="preserve">Usabilidade: inteligibilidade e apreensibilidade;</w:t>
      </w:r>
    </w:p>
    <w:p w:rsidR="00000000" w:rsidDel="00000000" w:rsidP="00000000" w:rsidRDefault="00000000" w:rsidRPr="00000000" w14:paraId="0000009F">
      <w:pPr>
        <w:pageBreakBefore w:val="0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  <w:tab/>
        <w:t xml:space="preserve">Portabilidade: adaptabilidade, capacidade para ser instalado, coexistência;</w:t>
      </w:r>
    </w:p>
    <w:p w:rsidR="00000000" w:rsidDel="00000000" w:rsidP="00000000" w:rsidRDefault="00000000" w:rsidRPr="00000000" w14:paraId="000000A0">
      <w:pPr>
        <w:pageBreakBefore w:val="0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  <w:tab/>
        <w:t xml:space="preserve">Qualidade de uso: eficácia, produtividade e satisfação.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104" w:hanging="395.9999999999999"/>
      </w:pPr>
      <w:rPr/>
    </w:lvl>
    <w:lvl w:ilvl="2">
      <w:start w:val="1"/>
      <w:numFmt w:val="decimal"/>
      <w:lvlText w:val="%1.%2.%3"/>
      <w:lvlJc w:val="left"/>
      <w:pPr>
        <w:ind w:left="1776" w:hanging="720"/>
      </w:pPr>
      <w:rPr/>
    </w:lvl>
    <w:lvl w:ilvl="3">
      <w:start w:val="1"/>
      <w:numFmt w:val="decimal"/>
      <w:lvlText w:val="%1.%2.%3.%4"/>
      <w:lvlJc w:val="left"/>
      <w:pPr>
        <w:ind w:left="2484" w:hanging="1080"/>
      </w:pPr>
      <w:rPr/>
    </w:lvl>
    <w:lvl w:ilvl="4">
      <w:start w:val="1"/>
      <w:numFmt w:val="decimal"/>
      <w:lvlText w:val="%1.%2.%3.%4.%5"/>
      <w:lvlJc w:val="left"/>
      <w:pPr>
        <w:ind w:left="2832" w:hanging="1080"/>
      </w:pPr>
      <w:rPr/>
    </w:lvl>
    <w:lvl w:ilvl="5">
      <w:start w:val="1"/>
      <w:numFmt w:val="decimal"/>
      <w:lvlText w:val="%1.%2.%3.%4.%5.%6"/>
      <w:lvlJc w:val="left"/>
      <w:pPr>
        <w:ind w:left="3540" w:hanging="1440"/>
      </w:pPr>
      <w:rPr/>
    </w:lvl>
    <w:lvl w:ilvl="6">
      <w:start w:val="1"/>
      <w:numFmt w:val="decimal"/>
      <w:lvlText w:val="%1.%2.%3.%4.%5.%6.%7"/>
      <w:lvlJc w:val="left"/>
      <w:pPr>
        <w:ind w:left="3888" w:hanging="1440"/>
      </w:pPr>
      <w:rPr/>
    </w:lvl>
    <w:lvl w:ilvl="7">
      <w:start w:val="1"/>
      <w:numFmt w:val="decimal"/>
      <w:lvlText w:val="%1.%2.%3.%4.%5.%6.%7.%8"/>
      <w:lvlJc w:val="left"/>
      <w:pPr>
        <w:ind w:left="4596" w:hanging="1800"/>
      </w:pPr>
      <w:rPr/>
    </w:lvl>
    <w:lvl w:ilvl="8">
      <w:start w:val="1"/>
      <w:numFmt w:val="decimal"/>
      <w:lvlText w:val="%1.%2.%3.%4.%5.%6.%7.%8.%9"/>
      <w:lvlJc w:val="left"/>
      <w:pPr>
        <w:ind w:left="4944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C79E5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68406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Simples5">
    <w:name w:val="Plain Table 5"/>
    <w:basedOn w:val="Tabelanormal"/>
    <w:uiPriority w:val="45"/>
    <w:rsid w:val="006840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AeKF4hGhK6YHySVwhYKHCqFbqw==">CgMxLjAyCGguZ2pkZ3hzOAByITEyLXhtOFBPNy04ejdXWklTeTJPS3dWTnJVSlpZVFpDXw==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2021-03-05T18:41:00Z</dcterms:created>
  <dc:creator>Letízia Pereira Silva</dc:creator>
</cp:coreProperties>
</file>