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22D42579" w14:textId="21F666D4" w:rsidR="003479B8" w:rsidRDefault="00AD73A3" w:rsidP="003479B8">
          <w:pPr>
            <w:pStyle w:val="TM1"/>
            <w:rPr>
              <w:rFonts w:eastAsiaTheme="minorEastAsia"/>
              <w:noProof/>
              <w:lang w:eastAsia="fr-FR"/>
            </w:rPr>
          </w:pPr>
          <w:r>
            <w:fldChar w:fldCharType="begin"/>
          </w:r>
          <w:r>
            <w:instrText xml:space="preserve"> TOC \o "1-3" \h \z \u </w:instrText>
          </w:r>
          <w:r>
            <w:fldChar w:fldCharType="separate"/>
          </w:r>
          <w:hyperlink w:anchor="_Toc37240065" w:history="1">
            <w:r w:rsidR="003479B8" w:rsidRPr="00167609">
              <w:rPr>
                <w:rStyle w:val="Lienhypertexte"/>
                <w:noProof/>
              </w:rPr>
              <w:t>I.</w:t>
            </w:r>
            <w:r w:rsidR="003479B8">
              <w:rPr>
                <w:rFonts w:eastAsiaTheme="minorEastAsia"/>
                <w:noProof/>
                <w:lang w:eastAsia="fr-FR"/>
              </w:rPr>
              <w:tab/>
            </w:r>
            <w:r w:rsidR="003479B8" w:rsidRPr="00167609">
              <w:rPr>
                <w:rStyle w:val="Lienhypertexte"/>
                <w:noProof/>
              </w:rPr>
              <w:t>Introduction :</w:t>
            </w:r>
            <w:r w:rsidR="003479B8">
              <w:rPr>
                <w:noProof/>
                <w:webHidden/>
              </w:rPr>
              <w:tab/>
            </w:r>
            <w:r w:rsidR="003479B8">
              <w:rPr>
                <w:noProof/>
                <w:webHidden/>
              </w:rPr>
              <w:fldChar w:fldCharType="begin"/>
            </w:r>
            <w:r w:rsidR="003479B8">
              <w:rPr>
                <w:noProof/>
                <w:webHidden/>
              </w:rPr>
              <w:instrText xml:space="preserve"> PAGEREF _Toc37240065 \h </w:instrText>
            </w:r>
            <w:r w:rsidR="003479B8">
              <w:rPr>
                <w:noProof/>
                <w:webHidden/>
              </w:rPr>
            </w:r>
            <w:r w:rsidR="003479B8">
              <w:rPr>
                <w:noProof/>
                <w:webHidden/>
              </w:rPr>
              <w:fldChar w:fldCharType="separate"/>
            </w:r>
            <w:r w:rsidR="003479B8">
              <w:rPr>
                <w:noProof/>
                <w:webHidden/>
              </w:rPr>
              <w:t>2</w:t>
            </w:r>
            <w:r w:rsidR="003479B8">
              <w:rPr>
                <w:noProof/>
                <w:webHidden/>
              </w:rPr>
              <w:fldChar w:fldCharType="end"/>
            </w:r>
          </w:hyperlink>
        </w:p>
        <w:p w14:paraId="3FAE6468" w14:textId="5B7171D1" w:rsidR="003479B8" w:rsidRDefault="003479B8" w:rsidP="003479B8">
          <w:pPr>
            <w:pStyle w:val="TM1"/>
            <w:rPr>
              <w:rFonts w:eastAsiaTheme="minorEastAsia"/>
              <w:noProof/>
              <w:lang w:eastAsia="fr-FR"/>
            </w:rPr>
          </w:pPr>
          <w:hyperlink w:anchor="_Toc37240066" w:history="1">
            <w:r w:rsidRPr="00167609">
              <w:rPr>
                <w:rStyle w:val="Lienhypertexte"/>
                <w:noProof/>
              </w:rPr>
              <w:t>II.</w:t>
            </w:r>
            <w:r>
              <w:rPr>
                <w:rFonts w:eastAsiaTheme="minorEastAsia"/>
                <w:noProof/>
                <w:lang w:eastAsia="fr-FR"/>
              </w:rPr>
              <w:tab/>
            </w:r>
            <w:r w:rsidRPr="00167609">
              <w:rPr>
                <w:rStyle w:val="Lienhypertexte"/>
                <w:noProof/>
              </w:rPr>
              <w:t>Réalisation du projet :</w:t>
            </w:r>
            <w:r>
              <w:rPr>
                <w:noProof/>
                <w:webHidden/>
              </w:rPr>
              <w:tab/>
            </w:r>
            <w:r>
              <w:rPr>
                <w:noProof/>
                <w:webHidden/>
              </w:rPr>
              <w:fldChar w:fldCharType="begin"/>
            </w:r>
            <w:r>
              <w:rPr>
                <w:noProof/>
                <w:webHidden/>
              </w:rPr>
              <w:instrText xml:space="preserve"> PAGEREF _Toc37240066 \h </w:instrText>
            </w:r>
            <w:r>
              <w:rPr>
                <w:noProof/>
                <w:webHidden/>
              </w:rPr>
            </w:r>
            <w:r>
              <w:rPr>
                <w:noProof/>
                <w:webHidden/>
              </w:rPr>
              <w:fldChar w:fldCharType="separate"/>
            </w:r>
            <w:r>
              <w:rPr>
                <w:noProof/>
                <w:webHidden/>
              </w:rPr>
              <w:t>3</w:t>
            </w:r>
            <w:r>
              <w:rPr>
                <w:noProof/>
                <w:webHidden/>
              </w:rPr>
              <w:fldChar w:fldCharType="end"/>
            </w:r>
          </w:hyperlink>
        </w:p>
        <w:p w14:paraId="204EAE45" w14:textId="0B5FDBF5" w:rsidR="003479B8" w:rsidRDefault="003479B8">
          <w:pPr>
            <w:pStyle w:val="TM2"/>
            <w:tabs>
              <w:tab w:val="left" w:pos="660"/>
              <w:tab w:val="right" w:leader="dot" w:pos="9736"/>
            </w:tabs>
            <w:rPr>
              <w:rFonts w:eastAsiaTheme="minorEastAsia"/>
              <w:noProof/>
              <w:lang w:eastAsia="fr-FR"/>
            </w:rPr>
          </w:pPr>
          <w:hyperlink w:anchor="_Toc37240067" w:history="1">
            <w:r w:rsidRPr="00167609">
              <w:rPr>
                <w:rStyle w:val="Lienhypertexte"/>
                <w:noProof/>
              </w:rPr>
              <w:t>a)</w:t>
            </w:r>
            <w:r>
              <w:rPr>
                <w:rFonts w:eastAsiaTheme="minorEastAsia"/>
                <w:noProof/>
                <w:lang w:eastAsia="fr-FR"/>
              </w:rPr>
              <w:tab/>
            </w:r>
            <w:r w:rsidRPr="00167609">
              <w:rPr>
                <w:rStyle w:val="Lienhypertexte"/>
                <w:noProof/>
              </w:rPr>
              <w:t>Tâches étudiant :</w:t>
            </w:r>
            <w:r>
              <w:rPr>
                <w:noProof/>
                <w:webHidden/>
              </w:rPr>
              <w:tab/>
            </w:r>
            <w:r>
              <w:rPr>
                <w:noProof/>
                <w:webHidden/>
              </w:rPr>
              <w:fldChar w:fldCharType="begin"/>
            </w:r>
            <w:r>
              <w:rPr>
                <w:noProof/>
                <w:webHidden/>
              </w:rPr>
              <w:instrText xml:space="preserve"> PAGEREF _Toc37240067 \h </w:instrText>
            </w:r>
            <w:r>
              <w:rPr>
                <w:noProof/>
                <w:webHidden/>
              </w:rPr>
            </w:r>
            <w:r>
              <w:rPr>
                <w:noProof/>
                <w:webHidden/>
              </w:rPr>
              <w:fldChar w:fldCharType="separate"/>
            </w:r>
            <w:r>
              <w:rPr>
                <w:noProof/>
                <w:webHidden/>
              </w:rPr>
              <w:t>3</w:t>
            </w:r>
            <w:r>
              <w:rPr>
                <w:noProof/>
                <w:webHidden/>
              </w:rPr>
              <w:fldChar w:fldCharType="end"/>
            </w:r>
          </w:hyperlink>
        </w:p>
        <w:p w14:paraId="683AE6FD" w14:textId="0580414C"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3E3301AC" w14:textId="019961D9" w:rsidR="00AD73A3" w:rsidRDefault="00AD73A3" w:rsidP="00AD73A3"/>
    <w:p w14:paraId="744B741B" w14:textId="0DB22B72" w:rsidR="00D01424" w:rsidRDefault="00D01424" w:rsidP="00AD73A3"/>
    <w:p w14:paraId="07396831" w14:textId="405EE6FC" w:rsidR="00D01424" w:rsidRDefault="00D01424" w:rsidP="00AD73A3"/>
    <w:p w14:paraId="13D01A75" w14:textId="3193A3DE" w:rsidR="00D01424" w:rsidRDefault="00D01424" w:rsidP="00AD73A3"/>
    <w:p w14:paraId="08023951" w14:textId="585D9EB5" w:rsidR="00D01424" w:rsidRDefault="00D01424" w:rsidP="00AD73A3"/>
    <w:p w14:paraId="1A9E6E22" w14:textId="77777777" w:rsidR="00D01424" w:rsidRDefault="00D01424" w:rsidP="00AD73A3"/>
    <w:p w14:paraId="7185B10D" w14:textId="64DADA9E" w:rsidR="00715EFD" w:rsidRDefault="00715EFD" w:rsidP="00715EFD">
      <w:pPr>
        <w:tabs>
          <w:tab w:val="left" w:pos="1999"/>
        </w:tabs>
      </w:pPr>
    </w:p>
    <w:p w14:paraId="3B01C3F4" w14:textId="4DC73856" w:rsidR="00715EFD" w:rsidRDefault="00715EFD" w:rsidP="00715EFD">
      <w:pPr>
        <w:tabs>
          <w:tab w:val="left" w:pos="1999"/>
        </w:tabs>
      </w:pPr>
    </w:p>
    <w:p w14:paraId="6EC92D21" w14:textId="36D54ECA" w:rsidR="00715EFD" w:rsidRDefault="00715EFD" w:rsidP="00715EFD">
      <w:pPr>
        <w:tabs>
          <w:tab w:val="left" w:pos="1999"/>
        </w:tabs>
      </w:pPr>
    </w:p>
    <w:p w14:paraId="303C6257" w14:textId="166464E6" w:rsidR="00715EFD" w:rsidRDefault="006B6F60" w:rsidP="006B6F60">
      <w:pPr>
        <w:pStyle w:val="Titre1"/>
      </w:pPr>
      <w:bookmarkStart w:id="0" w:name="_Toc37240065"/>
      <w:r>
        <w:lastRenderedPageBreak/>
        <w:t>Introductio</w:t>
      </w:r>
      <w:bookmarkStart w:id="1" w:name="_GoBack"/>
      <w:bookmarkEnd w:id="1"/>
      <w:r>
        <w:t>n :</w:t>
      </w:r>
      <w:bookmarkEnd w:id="0"/>
    </w:p>
    <w:p w14:paraId="247F78F7" w14:textId="01643D22" w:rsidR="006B6F60" w:rsidRDefault="006B6F60" w:rsidP="006B6F60">
      <w:pPr>
        <w:pStyle w:val="Titre4"/>
      </w:pPr>
      <w:r>
        <w:t>Rappel du cahier des charges :</w:t>
      </w:r>
    </w:p>
    <w:p w14:paraId="7D89EF0E" w14:textId="77777777" w:rsidR="006B6F60" w:rsidRPr="006B6F60" w:rsidRDefault="006B6F60" w:rsidP="006B6F60"/>
    <w:p w14:paraId="5A3C7EA2" w14:textId="4D087F91" w:rsidR="006B6F60" w:rsidRDefault="006B6F60" w:rsidP="00715EFD">
      <w:pPr>
        <w:tabs>
          <w:tab w:val="left" w:pos="1999"/>
        </w:tabs>
      </w:pPr>
      <w:r>
        <w:t>Afin de superviser la partie durant le déroulement de celle-ci, une application de supervision est à fournir.</w:t>
      </w:r>
    </w:p>
    <w:p w14:paraId="2BFD4F98" w14:textId="401FB12C" w:rsidR="00D01424" w:rsidRDefault="00D01424" w:rsidP="00715EFD">
      <w:pPr>
        <w:tabs>
          <w:tab w:val="left" w:pos="1999"/>
        </w:tabs>
      </w:pPr>
      <w:r>
        <w:t>L’installation de celle-ci sera sur un ordinateur situé en dehors de la salle de l’escape game.</w:t>
      </w:r>
    </w:p>
    <w:p w14:paraId="2A468EFB" w14:textId="779568F7" w:rsidR="006B6F60" w:rsidRDefault="006B6F60" w:rsidP="00715EFD">
      <w:pPr>
        <w:tabs>
          <w:tab w:val="left" w:pos="1999"/>
        </w:tabs>
      </w:pPr>
      <w:r>
        <w:t>L’application de supervision doit prendre en charges les demandes suivantes :</w:t>
      </w:r>
    </w:p>
    <w:p w14:paraId="5994EADE" w14:textId="77777777" w:rsidR="006B6F60" w:rsidRDefault="006B6F60" w:rsidP="006B6F60">
      <w:pPr>
        <w:pStyle w:val="Paragraphedeliste"/>
        <w:numPr>
          <w:ilvl w:val="0"/>
          <w:numId w:val="4"/>
        </w:numPr>
        <w:tabs>
          <w:tab w:val="left" w:pos="1999"/>
        </w:tabs>
      </w:pPr>
      <w:r>
        <w:t>Création d’une partie : Le superviseur saisi le nom de l’équipe et lance manuellement la partie. Un chronomètre d’une durée d’une heure doit ensuite se lancer automatiquement.</w:t>
      </w:r>
    </w:p>
    <w:p w14:paraId="4BF7A28E" w14:textId="77777777" w:rsidR="006B6F60" w:rsidRDefault="006B6F60" w:rsidP="006B6F60">
      <w:pPr>
        <w:pStyle w:val="Paragraphedeliste"/>
        <w:numPr>
          <w:ilvl w:val="0"/>
          <w:numId w:val="4"/>
        </w:numPr>
        <w:tabs>
          <w:tab w:val="left" w:pos="1999"/>
        </w:tabs>
      </w:pPr>
      <w:r>
        <w:t>Visualiser la partie : Depuis l’application, le superviseur doit avoir accès aux images provenant de la caméra de surveillance installée au sein de la salle du jeu.</w:t>
      </w:r>
    </w:p>
    <w:p w14:paraId="4F6BECED" w14:textId="492C5F78" w:rsidR="006B6F60" w:rsidRDefault="006B6F60" w:rsidP="006B6F60">
      <w:pPr>
        <w:pStyle w:val="Paragraphedeliste"/>
        <w:numPr>
          <w:ilvl w:val="0"/>
          <w:numId w:val="4"/>
        </w:numPr>
        <w:tabs>
          <w:tab w:val="left" w:pos="1999"/>
        </w:tabs>
      </w:pPr>
      <w:r>
        <w:t>Interagir avec les joueurs : Le superviseur a la possibilité d’envoyer un message écrit à l’afficheur situé dans la salle du jeu. Ce message peut être prédéfini ou être nouvellement saisi.</w:t>
      </w:r>
    </w:p>
    <w:p w14:paraId="2580CB40" w14:textId="13DF4519" w:rsidR="006B6F60" w:rsidRDefault="006B6F60" w:rsidP="006B6F60">
      <w:pPr>
        <w:pStyle w:val="Paragraphedeliste"/>
        <w:numPr>
          <w:ilvl w:val="0"/>
          <w:numId w:val="4"/>
        </w:numPr>
        <w:tabs>
          <w:tab w:val="left" w:pos="1999"/>
        </w:tabs>
      </w:pPr>
      <w:r>
        <w:t>Connaitre les résultats : A la fin de la partie, qu’elle soit gagnée ou perdue, le superviseur peut connaître le score de l’équipe actuelle. De plus, cette équipe doit pouvoir être comparée avec d’autres équipes. Un taux de réussite en pourcentage sera calculé et affiché.</w:t>
      </w:r>
    </w:p>
    <w:p w14:paraId="776A98D6" w14:textId="1ADCB53C" w:rsidR="006B6F60" w:rsidRDefault="006B6F60" w:rsidP="006B6F60">
      <w:pPr>
        <w:tabs>
          <w:tab w:val="left" w:pos="1999"/>
        </w:tabs>
      </w:pPr>
    </w:p>
    <w:p w14:paraId="202186E1" w14:textId="4AF3C2CD" w:rsidR="00D01424" w:rsidRDefault="00D01424" w:rsidP="006B6F60">
      <w:pPr>
        <w:tabs>
          <w:tab w:val="left" w:pos="1999"/>
        </w:tabs>
      </w:pPr>
      <w:r>
        <w:t>La communication entre les différents équipements locaux nécessaires à l’escape game se fera grâce à une intercommunication locale basée sur le protocole IP et gérée par un routeur Wi-Fi.</w:t>
      </w:r>
    </w:p>
    <w:p w14:paraId="04851203" w14:textId="0010A0E9" w:rsidR="00D01424" w:rsidRDefault="00D01424" w:rsidP="006B6F60">
      <w:pPr>
        <w:tabs>
          <w:tab w:val="left" w:pos="1999"/>
        </w:tabs>
      </w:pPr>
    </w:p>
    <w:p w14:paraId="18F9B761" w14:textId="3EFCC893" w:rsidR="00D01424" w:rsidRDefault="00D01424" w:rsidP="006B6F60">
      <w:pPr>
        <w:tabs>
          <w:tab w:val="left" w:pos="1999"/>
        </w:tabs>
      </w:pPr>
    </w:p>
    <w:p w14:paraId="02A789B7" w14:textId="705AD85E" w:rsidR="00D01424" w:rsidRDefault="00D01424" w:rsidP="006B6F60">
      <w:pPr>
        <w:tabs>
          <w:tab w:val="left" w:pos="1999"/>
        </w:tabs>
      </w:pPr>
    </w:p>
    <w:p w14:paraId="682B7267" w14:textId="65D0CBAE" w:rsidR="00D01424" w:rsidRDefault="00D01424" w:rsidP="006B6F60">
      <w:pPr>
        <w:tabs>
          <w:tab w:val="left" w:pos="1999"/>
        </w:tabs>
      </w:pPr>
    </w:p>
    <w:p w14:paraId="1622D27E" w14:textId="50F1DE0D" w:rsidR="00D01424" w:rsidRDefault="00D01424" w:rsidP="006B6F60">
      <w:pPr>
        <w:tabs>
          <w:tab w:val="left" w:pos="1999"/>
        </w:tabs>
      </w:pPr>
    </w:p>
    <w:p w14:paraId="69E06DFD" w14:textId="61E877DF" w:rsidR="00D01424" w:rsidRDefault="00D01424" w:rsidP="006B6F60">
      <w:pPr>
        <w:tabs>
          <w:tab w:val="left" w:pos="1999"/>
        </w:tabs>
      </w:pPr>
    </w:p>
    <w:p w14:paraId="2E4B949B" w14:textId="2490DC0C" w:rsidR="00D01424" w:rsidRDefault="00D01424" w:rsidP="006B6F60">
      <w:pPr>
        <w:tabs>
          <w:tab w:val="left" w:pos="1999"/>
        </w:tabs>
      </w:pPr>
    </w:p>
    <w:p w14:paraId="645674C0" w14:textId="63C9D306" w:rsidR="00D01424" w:rsidRDefault="00D01424" w:rsidP="006B6F60">
      <w:pPr>
        <w:tabs>
          <w:tab w:val="left" w:pos="1999"/>
        </w:tabs>
      </w:pPr>
    </w:p>
    <w:p w14:paraId="50B16EE3" w14:textId="41F7CEE9" w:rsidR="00D01424" w:rsidRDefault="00D01424" w:rsidP="006B6F60">
      <w:pPr>
        <w:tabs>
          <w:tab w:val="left" w:pos="1999"/>
        </w:tabs>
      </w:pPr>
    </w:p>
    <w:p w14:paraId="5AC98F51" w14:textId="018C0BFE" w:rsidR="00D01424" w:rsidRDefault="00D01424" w:rsidP="006B6F60">
      <w:pPr>
        <w:tabs>
          <w:tab w:val="left" w:pos="1999"/>
        </w:tabs>
      </w:pPr>
    </w:p>
    <w:p w14:paraId="74B4C286" w14:textId="559771CF" w:rsidR="00D01424" w:rsidRDefault="00D01424" w:rsidP="006B6F60">
      <w:pPr>
        <w:tabs>
          <w:tab w:val="left" w:pos="1999"/>
        </w:tabs>
      </w:pPr>
    </w:p>
    <w:p w14:paraId="2DF60391" w14:textId="51F3A4B2" w:rsidR="00D01424" w:rsidRDefault="00D01424" w:rsidP="006B6F60">
      <w:pPr>
        <w:tabs>
          <w:tab w:val="left" w:pos="1999"/>
        </w:tabs>
      </w:pPr>
    </w:p>
    <w:p w14:paraId="0B022466" w14:textId="6C3B0776" w:rsidR="00D01424" w:rsidRDefault="00D01424" w:rsidP="006B6F60">
      <w:pPr>
        <w:tabs>
          <w:tab w:val="left" w:pos="1999"/>
        </w:tabs>
      </w:pPr>
    </w:p>
    <w:p w14:paraId="2F9A32BA" w14:textId="4998E2F6" w:rsidR="00D01424" w:rsidRDefault="00D01424" w:rsidP="006B6F60">
      <w:pPr>
        <w:tabs>
          <w:tab w:val="left" w:pos="1999"/>
        </w:tabs>
      </w:pPr>
    </w:p>
    <w:p w14:paraId="0947C599" w14:textId="217423F9" w:rsidR="00D01424" w:rsidRDefault="00D01424" w:rsidP="006B6F60">
      <w:pPr>
        <w:tabs>
          <w:tab w:val="left" w:pos="1999"/>
        </w:tabs>
      </w:pPr>
    </w:p>
    <w:p w14:paraId="4988C376" w14:textId="1EBF68DA" w:rsidR="00D01424" w:rsidRDefault="00D01424" w:rsidP="006B6F60">
      <w:pPr>
        <w:tabs>
          <w:tab w:val="left" w:pos="1999"/>
        </w:tabs>
      </w:pPr>
    </w:p>
    <w:p w14:paraId="302624A6" w14:textId="5FCDD876" w:rsidR="00D01424" w:rsidRDefault="00D01424" w:rsidP="00D01424">
      <w:pPr>
        <w:pStyle w:val="Titre1"/>
      </w:pPr>
      <w:bookmarkStart w:id="2" w:name="_Toc37240066"/>
      <w:r>
        <w:lastRenderedPageBreak/>
        <w:t>Réalisation du projet :</w:t>
      </w:r>
      <w:bookmarkEnd w:id="2"/>
    </w:p>
    <w:p w14:paraId="76F5FF34" w14:textId="11691AAF" w:rsidR="00D01424" w:rsidRDefault="00D01424" w:rsidP="006B6F60">
      <w:pPr>
        <w:tabs>
          <w:tab w:val="left" w:pos="1999"/>
        </w:tabs>
      </w:pPr>
    </w:p>
    <w:p w14:paraId="08315A7C" w14:textId="622509A6" w:rsidR="00D01424" w:rsidRDefault="00D01424" w:rsidP="00D01424">
      <w:pPr>
        <w:pStyle w:val="Titre2"/>
      </w:pPr>
      <w:bookmarkStart w:id="3" w:name="_Toc37240067"/>
      <w:proofErr w:type="gramStart"/>
      <w:r>
        <w:t>Tâches étudiant</w:t>
      </w:r>
      <w:proofErr w:type="gramEnd"/>
      <w:r>
        <w:t> :</w:t>
      </w:r>
      <w:bookmarkEnd w:id="3"/>
    </w:p>
    <w:p w14:paraId="54F1FA88" w14:textId="2DCCA6FB" w:rsidR="00D01424" w:rsidRDefault="00D01424" w:rsidP="006B6F60">
      <w:pPr>
        <w:tabs>
          <w:tab w:val="left" w:pos="1999"/>
        </w:tabs>
      </w:pPr>
      <w:r>
        <w:t>Au sein du projet, les parties me concernant sont :</w:t>
      </w:r>
    </w:p>
    <w:p w14:paraId="1F2EC0C1" w14:textId="79B09F1D" w:rsidR="00D01424" w:rsidRDefault="00D01424" w:rsidP="00D01424">
      <w:pPr>
        <w:pStyle w:val="Paragraphedeliste"/>
        <w:numPr>
          <w:ilvl w:val="0"/>
          <w:numId w:val="6"/>
        </w:numPr>
        <w:tabs>
          <w:tab w:val="left" w:pos="1999"/>
        </w:tabs>
      </w:pPr>
      <w:r>
        <w:t>Le développement de l’application de supervision en respectant le cahier des charges.</w:t>
      </w:r>
    </w:p>
    <w:p w14:paraId="07D51CA4" w14:textId="596DCC85" w:rsidR="00D01424" w:rsidRDefault="00D01424" w:rsidP="00D01424">
      <w:pPr>
        <w:pStyle w:val="Paragraphedeliste"/>
        <w:numPr>
          <w:ilvl w:val="0"/>
          <w:numId w:val="6"/>
        </w:numPr>
        <w:tabs>
          <w:tab w:val="left" w:pos="1999"/>
        </w:tabs>
      </w:pPr>
      <w:r>
        <w:t>L’établissement et la mise en place de l’intercommunication réseaux entre les différents matériels.</w:t>
      </w:r>
    </w:p>
    <w:p w14:paraId="6A8241E5" w14:textId="66438E09" w:rsidR="00D01424" w:rsidRDefault="00D01424" w:rsidP="00D01424">
      <w:pPr>
        <w:tabs>
          <w:tab w:val="left" w:pos="1999"/>
        </w:tabs>
      </w:pPr>
      <w:r>
        <w:t xml:space="preserve">Le développement </w:t>
      </w:r>
      <w:r w:rsidR="00537269">
        <w:t>de l’application doit être pour un ordinateur sous Windows. J’ai ainsi choisi le langage C# et l’IDE Visual Studio comme environnement de développement.</w:t>
      </w:r>
    </w:p>
    <w:p w14:paraId="08CD9876" w14:textId="39F8A8CE" w:rsidR="00537269" w:rsidRDefault="00537269" w:rsidP="00D01424">
      <w:pPr>
        <w:tabs>
          <w:tab w:val="left" w:pos="1999"/>
        </w:tabs>
      </w:pPr>
      <w:r>
        <w:t>La communication réseau doit être en Wi-Fi. L’afficheur LCD ne comportant pas de carte Wi-Fi, je vais ajouter un adaptateur RS232 / Wi-Fi de type SOLLAE CSW-H85K présent en nombre suffisant au sein de la section.</w:t>
      </w:r>
    </w:p>
    <w:p w14:paraId="1D021384" w14:textId="77777777" w:rsidR="00D01424" w:rsidRPr="00FE485E" w:rsidRDefault="00D01424" w:rsidP="006B6F60">
      <w:pPr>
        <w:tabs>
          <w:tab w:val="left" w:pos="1999"/>
        </w:tabs>
      </w:pPr>
    </w:p>
    <w:sectPr w:rsidR="00D01424" w:rsidRPr="00FE485E" w:rsidSect="00BC092C">
      <w:headerReference w:type="default" r:id="rId11"/>
      <w:footerReference w:type="default" r:id="rId12"/>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91968" w14:textId="77777777" w:rsidR="00806C59" w:rsidRDefault="00806C59" w:rsidP="000A1FEF">
      <w:pPr>
        <w:spacing w:after="0" w:line="240" w:lineRule="auto"/>
      </w:pPr>
      <w:r>
        <w:separator/>
      </w:r>
    </w:p>
  </w:endnote>
  <w:endnote w:type="continuationSeparator" w:id="0">
    <w:p w14:paraId="1E7F38FE" w14:textId="77777777" w:rsidR="00806C59" w:rsidRDefault="00806C59"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altName w:val="Calibri"/>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5EA8" w14:textId="77777777" w:rsidR="000A1FEF" w:rsidRDefault="000A1FEF">
    <w:pPr>
      <w:pStyle w:val="Pieddepage"/>
      <w:pBdr>
        <w:bottom w:val="single" w:sz="6" w:space="1" w:color="auto"/>
      </w:pBdr>
    </w:pPr>
  </w:p>
  <w:p w14:paraId="2AB320E2" w14:textId="39F78FAB"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715EFD">
      <w:rPr>
        <w:i/>
        <w:noProof/>
      </w:rPr>
      <w:t>08/04/2020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E2C78" w14:textId="77777777" w:rsidR="00806C59" w:rsidRDefault="00806C59" w:rsidP="000A1FEF">
      <w:pPr>
        <w:spacing w:after="0" w:line="240" w:lineRule="auto"/>
      </w:pPr>
      <w:r>
        <w:separator/>
      </w:r>
    </w:p>
  </w:footnote>
  <w:footnote w:type="continuationSeparator" w:id="0">
    <w:p w14:paraId="36808341" w14:textId="77777777" w:rsidR="00806C59" w:rsidRDefault="00806C59"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B98"/>
    <w:multiLevelType w:val="hybridMultilevel"/>
    <w:tmpl w:val="4B4E4F7E"/>
    <w:lvl w:ilvl="0" w:tplc="436011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BD49B8"/>
    <w:multiLevelType w:val="hybridMultilevel"/>
    <w:tmpl w:val="B068F2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A32F0A"/>
    <w:multiLevelType w:val="hybridMultilevel"/>
    <w:tmpl w:val="AA7CF5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61BA9"/>
    <w:rsid w:val="000A1FEF"/>
    <w:rsid w:val="00193CF2"/>
    <w:rsid w:val="00304693"/>
    <w:rsid w:val="003479B8"/>
    <w:rsid w:val="00352785"/>
    <w:rsid w:val="00412B22"/>
    <w:rsid w:val="004B27A2"/>
    <w:rsid w:val="00537269"/>
    <w:rsid w:val="00593844"/>
    <w:rsid w:val="006409B6"/>
    <w:rsid w:val="006422BC"/>
    <w:rsid w:val="006B6F60"/>
    <w:rsid w:val="007107A9"/>
    <w:rsid w:val="00711279"/>
    <w:rsid w:val="00715EFD"/>
    <w:rsid w:val="0075429F"/>
    <w:rsid w:val="007E4798"/>
    <w:rsid w:val="00806C59"/>
    <w:rsid w:val="008672B0"/>
    <w:rsid w:val="009C1C5D"/>
    <w:rsid w:val="00A87E1A"/>
    <w:rsid w:val="00AD73A3"/>
    <w:rsid w:val="00BC092C"/>
    <w:rsid w:val="00D00FD0"/>
    <w:rsid w:val="00D01424"/>
    <w:rsid w:val="00E55921"/>
    <w:rsid w:val="00EB59D4"/>
    <w:rsid w:val="00ED5C56"/>
    <w:rsid w:val="00FA22FD"/>
    <w:rsid w:val="00FE4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B6F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3479B8"/>
    <w:pPr>
      <w:tabs>
        <w:tab w:val="left" w:pos="440"/>
        <w:tab w:val="right" w:leader="dot" w:pos="9736"/>
      </w:tabs>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 w:type="character" w:customStyle="1" w:styleId="Titre4Car">
    <w:name w:val="Titre 4 Car"/>
    <w:basedOn w:val="Policepardfaut"/>
    <w:link w:val="Titre4"/>
    <w:uiPriority w:val="9"/>
    <w:rsid w:val="006B6F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4.xml><?xml version="1.0" encoding="utf-8"?>
<ds:datastoreItem xmlns:ds="http://schemas.openxmlformats.org/officeDocument/2006/customXml" ds:itemID="{75159DE7-C653-42F9-AA32-680614E2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Rendu.dotx</Template>
  <TotalTime>4</TotalTime>
  <Pages>3</Pages>
  <Words>359</Words>
  <Characters>1979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Nathan GUIGAND</cp:lastModifiedBy>
  <cp:revision>3</cp:revision>
  <dcterms:created xsi:type="dcterms:W3CDTF">2020-04-08T10:07:00Z</dcterms:created>
  <dcterms:modified xsi:type="dcterms:W3CDTF">2020-04-08T10:07:00Z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