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left:0;text-align:left;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E4E351F" w14:textId="66A479D4" w:rsidR="001D44CF" w:rsidRDefault="00AD73A3">
          <w:pPr>
            <w:pStyle w:val="TM1"/>
            <w:rPr>
              <w:rFonts w:eastAsiaTheme="minorEastAsia"/>
              <w:noProof/>
              <w:lang w:eastAsia="fr-FR"/>
            </w:rPr>
          </w:pPr>
          <w:r>
            <w:fldChar w:fldCharType="begin"/>
          </w:r>
          <w:r>
            <w:instrText xml:space="preserve"> TOC \o "1-3" \h \z \u </w:instrText>
          </w:r>
          <w:r>
            <w:fldChar w:fldCharType="separate"/>
          </w:r>
          <w:hyperlink w:anchor="_Toc39360491" w:history="1">
            <w:r w:rsidR="001D44CF" w:rsidRPr="000929B0">
              <w:rPr>
                <w:rStyle w:val="Lienhypertexte"/>
                <w:noProof/>
              </w:rPr>
              <w:t>I.</w:t>
            </w:r>
            <w:r w:rsidR="001D44CF">
              <w:rPr>
                <w:rFonts w:eastAsiaTheme="minorEastAsia"/>
                <w:noProof/>
                <w:lang w:eastAsia="fr-FR"/>
              </w:rPr>
              <w:tab/>
            </w:r>
            <w:r w:rsidR="001D44CF" w:rsidRPr="000929B0">
              <w:rPr>
                <w:rStyle w:val="Lienhypertexte"/>
                <w:noProof/>
              </w:rPr>
              <w:t>Introduction :</w:t>
            </w:r>
            <w:r w:rsidR="001D44CF">
              <w:rPr>
                <w:noProof/>
                <w:webHidden/>
              </w:rPr>
              <w:tab/>
            </w:r>
            <w:r w:rsidR="001D44CF">
              <w:rPr>
                <w:noProof/>
                <w:webHidden/>
              </w:rPr>
              <w:fldChar w:fldCharType="begin"/>
            </w:r>
            <w:r w:rsidR="001D44CF">
              <w:rPr>
                <w:noProof/>
                <w:webHidden/>
              </w:rPr>
              <w:instrText xml:space="preserve"> PAGEREF _Toc39360491 \h </w:instrText>
            </w:r>
            <w:r w:rsidR="001D44CF">
              <w:rPr>
                <w:noProof/>
                <w:webHidden/>
              </w:rPr>
            </w:r>
            <w:r w:rsidR="001D44CF">
              <w:rPr>
                <w:noProof/>
                <w:webHidden/>
              </w:rPr>
              <w:fldChar w:fldCharType="separate"/>
            </w:r>
            <w:r w:rsidR="001D44CF">
              <w:rPr>
                <w:noProof/>
                <w:webHidden/>
              </w:rPr>
              <w:t>2</w:t>
            </w:r>
            <w:r w:rsidR="001D44CF">
              <w:rPr>
                <w:noProof/>
                <w:webHidden/>
              </w:rPr>
              <w:fldChar w:fldCharType="end"/>
            </w:r>
          </w:hyperlink>
        </w:p>
        <w:p w14:paraId="7958C2F2" w14:textId="13D3A5DD" w:rsidR="001D44CF" w:rsidRDefault="001D44CF">
          <w:pPr>
            <w:pStyle w:val="TM1"/>
            <w:rPr>
              <w:rFonts w:eastAsiaTheme="minorEastAsia"/>
              <w:noProof/>
              <w:lang w:eastAsia="fr-FR"/>
            </w:rPr>
          </w:pPr>
          <w:hyperlink w:anchor="_Toc39360492" w:history="1">
            <w:r w:rsidRPr="000929B0">
              <w:rPr>
                <w:rStyle w:val="Lienhypertexte"/>
                <w:noProof/>
              </w:rPr>
              <w:t>II.</w:t>
            </w:r>
            <w:r>
              <w:rPr>
                <w:rFonts w:eastAsiaTheme="minorEastAsia"/>
                <w:noProof/>
                <w:lang w:eastAsia="fr-FR"/>
              </w:rPr>
              <w:tab/>
            </w:r>
            <w:r w:rsidRPr="000929B0">
              <w:rPr>
                <w:rStyle w:val="Lienhypertexte"/>
                <w:noProof/>
              </w:rPr>
              <w:t>Réalisation du projet :</w:t>
            </w:r>
            <w:r>
              <w:rPr>
                <w:noProof/>
                <w:webHidden/>
              </w:rPr>
              <w:tab/>
            </w:r>
            <w:r>
              <w:rPr>
                <w:noProof/>
                <w:webHidden/>
              </w:rPr>
              <w:fldChar w:fldCharType="begin"/>
            </w:r>
            <w:r>
              <w:rPr>
                <w:noProof/>
                <w:webHidden/>
              </w:rPr>
              <w:instrText xml:space="preserve"> PAGEREF _Toc39360492 \h </w:instrText>
            </w:r>
            <w:r>
              <w:rPr>
                <w:noProof/>
                <w:webHidden/>
              </w:rPr>
            </w:r>
            <w:r>
              <w:rPr>
                <w:noProof/>
                <w:webHidden/>
              </w:rPr>
              <w:fldChar w:fldCharType="separate"/>
            </w:r>
            <w:r>
              <w:rPr>
                <w:noProof/>
                <w:webHidden/>
              </w:rPr>
              <w:t>3</w:t>
            </w:r>
            <w:r>
              <w:rPr>
                <w:noProof/>
                <w:webHidden/>
              </w:rPr>
              <w:fldChar w:fldCharType="end"/>
            </w:r>
          </w:hyperlink>
        </w:p>
        <w:p w14:paraId="5D3BB234" w14:textId="4093AC78" w:rsidR="001D44CF" w:rsidRDefault="001D44CF">
          <w:pPr>
            <w:pStyle w:val="TM2"/>
            <w:tabs>
              <w:tab w:val="left" w:pos="660"/>
              <w:tab w:val="right" w:leader="dot" w:pos="9736"/>
            </w:tabs>
            <w:rPr>
              <w:rFonts w:eastAsiaTheme="minorEastAsia"/>
              <w:noProof/>
              <w:lang w:eastAsia="fr-FR"/>
            </w:rPr>
          </w:pPr>
          <w:hyperlink w:anchor="_Toc39360493" w:history="1">
            <w:r w:rsidRPr="000929B0">
              <w:rPr>
                <w:rStyle w:val="Lienhypertexte"/>
                <w:noProof/>
              </w:rPr>
              <w:t>a)</w:t>
            </w:r>
            <w:r>
              <w:rPr>
                <w:rFonts w:eastAsiaTheme="minorEastAsia"/>
                <w:noProof/>
                <w:lang w:eastAsia="fr-FR"/>
              </w:rPr>
              <w:tab/>
            </w:r>
            <w:r w:rsidRPr="000929B0">
              <w:rPr>
                <w:rStyle w:val="Lienhypertexte"/>
                <w:noProof/>
              </w:rPr>
              <w:t>Rappel de la tâche de l’étudiant</w:t>
            </w:r>
            <w:r>
              <w:rPr>
                <w:noProof/>
                <w:webHidden/>
              </w:rPr>
              <w:tab/>
            </w:r>
            <w:r>
              <w:rPr>
                <w:noProof/>
                <w:webHidden/>
              </w:rPr>
              <w:fldChar w:fldCharType="begin"/>
            </w:r>
            <w:r>
              <w:rPr>
                <w:noProof/>
                <w:webHidden/>
              </w:rPr>
              <w:instrText xml:space="preserve"> PAGEREF _Toc39360493 \h </w:instrText>
            </w:r>
            <w:r>
              <w:rPr>
                <w:noProof/>
                <w:webHidden/>
              </w:rPr>
            </w:r>
            <w:r>
              <w:rPr>
                <w:noProof/>
                <w:webHidden/>
              </w:rPr>
              <w:fldChar w:fldCharType="separate"/>
            </w:r>
            <w:r>
              <w:rPr>
                <w:noProof/>
                <w:webHidden/>
              </w:rPr>
              <w:t>3</w:t>
            </w:r>
            <w:r>
              <w:rPr>
                <w:noProof/>
                <w:webHidden/>
              </w:rPr>
              <w:fldChar w:fldCharType="end"/>
            </w:r>
          </w:hyperlink>
        </w:p>
        <w:p w14:paraId="56304B22" w14:textId="0EF362FE" w:rsidR="001D44CF" w:rsidRDefault="001D44CF">
          <w:pPr>
            <w:pStyle w:val="TM2"/>
            <w:tabs>
              <w:tab w:val="left" w:pos="660"/>
              <w:tab w:val="right" w:leader="dot" w:pos="9736"/>
            </w:tabs>
            <w:rPr>
              <w:rFonts w:eastAsiaTheme="minorEastAsia"/>
              <w:noProof/>
              <w:lang w:eastAsia="fr-FR"/>
            </w:rPr>
          </w:pPr>
          <w:hyperlink w:anchor="_Toc39360494" w:history="1">
            <w:r w:rsidRPr="000929B0">
              <w:rPr>
                <w:rStyle w:val="Lienhypertexte"/>
                <w:noProof/>
              </w:rPr>
              <w:t>b)</w:t>
            </w:r>
            <w:r>
              <w:rPr>
                <w:rFonts w:eastAsiaTheme="minorEastAsia"/>
                <w:noProof/>
                <w:lang w:eastAsia="fr-FR"/>
              </w:rPr>
              <w:tab/>
            </w:r>
            <w:r w:rsidRPr="000929B0">
              <w:rPr>
                <w:rStyle w:val="Lienhypertexte"/>
                <w:noProof/>
              </w:rPr>
              <w:t>Communication entre les différents éléments</w:t>
            </w:r>
            <w:r>
              <w:rPr>
                <w:noProof/>
                <w:webHidden/>
              </w:rPr>
              <w:tab/>
            </w:r>
            <w:r>
              <w:rPr>
                <w:noProof/>
                <w:webHidden/>
              </w:rPr>
              <w:fldChar w:fldCharType="begin"/>
            </w:r>
            <w:r>
              <w:rPr>
                <w:noProof/>
                <w:webHidden/>
              </w:rPr>
              <w:instrText xml:space="preserve"> PAGEREF _Toc39360494 \h </w:instrText>
            </w:r>
            <w:r>
              <w:rPr>
                <w:noProof/>
                <w:webHidden/>
              </w:rPr>
            </w:r>
            <w:r>
              <w:rPr>
                <w:noProof/>
                <w:webHidden/>
              </w:rPr>
              <w:fldChar w:fldCharType="separate"/>
            </w:r>
            <w:r>
              <w:rPr>
                <w:noProof/>
                <w:webHidden/>
              </w:rPr>
              <w:t>4</w:t>
            </w:r>
            <w:r>
              <w:rPr>
                <w:noProof/>
                <w:webHidden/>
              </w:rPr>
              <w:fldChar w:fldCharType="end"/>
            </w:r>
          </w:hyperlink>
        </w:p>
        <w:p w14:paraId="15BF33D1" w14:textId="2551093C" w:rsidR="001D44CF" w:rsidRDefault="001D44CF">
          <w:pPr>
            <w:pStyle w:val="TM2"/>
            <w:tabs>
              <w:tab w:val="left" w:pos="660"/>
              <w:tab w:val="right" w:leader="dot" w:pos="9736"/>
            </w:tabs>
            <w:rPr>
              <w:rFonts w:eastAsiaTheme="minorEastAsia"/>
              <w:noProof/>
              <w:lang w:eastAsia="fr-FR"/>
            </w:rPr>
          </w:pPr>
          <w:hyperlink w:anchor="_Toc39360495" w:history="1">
            <w:r w:rsidRPr="000929B0">
              <w:rPr>
                <w:rStyle w:val="Lienhypertexte"/>
                <w:noProof/>
              </w:rPr>
              <w:t>c)</w:t>
            </w:r>
            <w:r>
              <w:rPr>
                <w:rFonts w:eastAsiaTheme="minorEastAsia"/>
                <w:noProof/>
                <w:lang w:eastAsia="fr-FR"/>
              </w:rPr>
              <w:tab/>
            </w:r>
            <w:r w:rsidRPr="000929B0">
              <w:rPr>
                <w:rStyle w:val="Lienhypertexte"/>
                <w:noProof/>
              </w:rPr>
              <w:t>Communication</w:t>
            </w:r>
            <w:r>
              <w:rPr>
                <w:noProof/>
                <w:webHidden/>
              </w:rPr>
              <w:tab/>
            </w:r>
            <w:r>
              <w:rPr>
                <w:noProof/>
                <w:webHidden/>
              </w:rPr>
              <w:fldChar w:fldCharType="begin"/>
            </w:r>
            <w:r>
              <w:rPr>
                <w:noProof/>
                <w:webHidden/>
              </w:rPr>
              <w:instrText xml:space="preserve"> PAGEREF _Toc39360495 \h </w:instrText>
            </w:r>
            <w:r>
              <w:rPr>
                <w:noProof/>
                <w:webHidden/>
              </w:rPr>
            </w:r>
            <w:r>
              <w:rPr>
                <w:noProof/>
                <w:webHidden/>
              </w:rPr>
              <w:fldChar w:fldCharType="separate"/>
            </w:r>
            <w:r>
              <w:rPr>
                <w:noProof/>
                <w:webHidden/>
              </w:rPr>
              <w:t>5</w:t>
            </w:r>
            <w:r>
              <w:rPr>
                <w:noProof/>
                <w:webHidden/>
              </w:rPr>
              <w:fldChar w:fldCharType="end"/>
            </w:r>
          </w:hyperlink>
        </w:p>
        <w:p w14:paraId="633391F2" w14:textId="09C1DC6B" w:rsidR="001D44CF" w:rsidRDefault="001D44CF">
          <w:pPr>
            <w:pStyle w:val="TM2"/>
            <w:tabs>
              <w:tab w:val="left" w:pos="660"/>
              <w:tab w:val="right" w:leader="dot" w:pos="9736"/>
            </w:tabs>
            <w:rPr>
              <w:rFonts w:eastAsiaTheme="minorEastAsia"/>
              <w:noProof/>
              <w:lang w:eastAsia="fr-FR"/>
            </w:rPr>
          </w:pPr>
          <w:hyperlink w:anchor="_Toc39360496" w:history="1">
            <w:r w:rsidRPr="000929B0">
              <w:rPr>
                <w:rStyle w:val="Lienhypertexte"/>
                <w:noProof/>
              </w:rPr>
              <w:t>d)</w:t>
            </w:r>
            <w:r>
              <w:rPr>
                <w:rFonts w:eastAsiaTheme="minorEastAsia"/>
                <w:noProof/>
                <w:lang w:eastAsia="fr-FR"/>
              </w:rPr>
              <w:tab/>
            </w:r>
            <w:r w:rsidRPr="000929B0">
              <w:rPr>
                <w:rStyle w:val="Lienhypertexte"/>
                <w:noProof/>
              </w:rPr>
              <w:t>Chronogrammes</w:t>
            </w:r>
            <w:r>
              <w:rPr>
                <w:noProof/>
                <w:webHidden/>
              </w:rPr>
              <w:tab/>
            </w:r>
            <w:r>
              <w:rPr>
                <w:noProof/>
                <w:webHidden/>
              </w:rPr>
              <w:fldChar w:fldCharType="begin"/>
            </w:r>
            <w:r>
              <w:rPr>
                <w:noProof/>
                <w:webHidden/>
              </w:rPr>
              <w:instrText xml:space="preserve"> PAGEREF _Toc39360496 \h </w:instrText>
            </w:r>
            <w:r>
              <w:rPr>
                <w:noProof/>
                <w:webHidden/>
              </w:rPr>
            </w:r>
            <w:r>
              <w:rPr>
                <w:noProof/>
                <w:webHidden/>
              </w:rPr>
              <w:fldChar w:fldCharType="separate"/>
            </w:r>
            <w:r>
              <w:rPr>
                <w:noProof/>
                <w:webHidden/>
              </w:rPr>
              <w:t>6</w:t>
            </w:r>
            <w:r>
              <w:rPr>
                <w:noProof/>
                <w:webHidden/>
              </w:rPr>
              <w:fldChar w:fldCharType="end"/>
            </w:r>
          </w:hyperlink>
        </w:p>
        <w:p w14:paraId="4C72D385" w14:textId="2FD3FB4C" w:rsidR="001D44CF" w:rsidRDefault="001D44CF">
          <w:pPr>
            <w:pStyle w:val="TM2"/>
            <w:tabs>
              <w:tab w:val="left" w:pos="660"/>
              <w:tab w:val="right" w:leader="dot" w:pos="9736"/>
            </w:tabs>
            <w:rPr>
              <w:rFonts w:eastAsiaTheme="minorEastAsia"/>
              <w:noProof/>
              <w:lang w:eastAsia="fr-FR"/>
            </w:rPr>
          </w:pPr>
          <w:hyperlink w:anchor="_Toc39360497" w:history="1">
            <w:r w:rsidRPr="000929B0">
              <w:rPr>
                <w:rStyle w:val="Lienhypertexte"/>
                <w:noProof/>
              </w:rPr>
              <w:t>e)</w:t>
            </w:r>
            <w:r>
              <w:rPr>
                <w:rFonts w:eastAsiaTheme="minorEastAsia"/>
                <w:noProof/>
                <w:lang w:eastAsia="fr-FR"/>
              </w:rPr>
              <w:tab/>
            </w:r>
            <w:r w:rsidRPr="000929B0">
              <w:rPr>
                <w:rStyle w:val="Lienhypertexte"/>
                <w:noProof/>
              </w:rPr>
              <w:t>Système socket</w:t>
            </w:r>
            <w:r>
              <w:rPr>
                <w:noProof/>
                <w:webHidden/>
              </w:rPr>
              <w:tab/>
            </w:r>
            <w:r>
              <w:rPr>
                <w:noProof/>
                <w:webHidden/>
              </w:rPr>
              <w:fldChar w:fldCharType="begin"/>
            </w:r>
            <w:r>
              <w:rPr>
                <w:noProof/>
                <w:webHidden/>
              </w:rPr>
              <w:instrText xml:space="preserve"> PAGEREF _Toc39360497 \h </w:instrText>
            </w:r>
            <w:r>
              <w:rPr>
                <w:noProof/>
                <w:webHidden/>
              </w:rPr>
            </w:r>
            <w:r>
              <w:rPr>
                <w:noProof/>
                <w:webHidden/>
              </w:rPr>
              <w:fldChar w:fldCharType="separate"/>
            </w:r>
            <w:r>
              <w:rPr>
                <w:noProof/>
                <w:webHidden/>
              </w:rPr>
              <w:t>7</w:t>
            </w:r>
            <w:r>
              <w:rPr>
                <w:noProof/>
                <w:webHidden/>
              </w:rPr>
              <w:fldChar w:fldCharType="end"/>
            </w:r>
          </w:hyperlink>
        </w:p>
        <w:p w14:paraId="6C2970A7" w14:textId="7D2BA3E4" w:rsidR="001D44CF" w:rsidRDefault="001D44CF">
          <w:pPr>
            <w:pStyle w:val="TM2"/>
            <w:tabs>
              <w:tab w:val="left" w:pos="660"/>
              <w:tab w:val="right" w:leader="dot" w:pos="9736"/>
            </w:tabs>
            <w:rPr>
              <w:rFonts w:eastAsiaTheme="minorEastAsia"/>
              <w:noProof/>
              <w:lang w:eastAsia="fr-FR"/>
            </w:rPr>
          </w:pPr>
          <w:hyperlink w:anchor="_Toc39360498" w:history="1">
            <w:r w:rsidRPr="000929B0">
              <w:rPr>
                <w:rStyle w:val="Lienhypertexte"/>
                <w:noProof/>
              </w:rPr>
              <w:t>f)</w:t>
            </w:r>
            <w:r>
              <w:rPr>
                <w:rFonts w:eastAsiaTheme="minorEastAsia"/>
                <w:noProof/>
                <w:lang w:eastAsia="fr-FR"/>
              </w:rPr>
              <w:tab/>
            </w:r>
            <w:r w:rsidRPr="000929B0">
              <w:rPr>
                <w:rStyle w:val="Lienhypertexte"/>
                <w:noProof/>
              </w:rPr>
              <w:t>Code du client</w:t>
            </w:r>
            <w:r>
              <w:rPr>
                <w:noProof/>
                <w:webHidden/>
              </w:rPr>
              <w:tab/>
            </w:r>
            <w:r>
              <w:rPr>
                <w:noProof/>
                <w:webHidden/>
              </w:rPr>
              <w:fldChar w:fldCharType="begin"/>
            </w:r>
            <w:r>
              <w:rPr>
                <w:noProof/>
                <w:webHidden/>
              </w:rPr>
              <w:instrText xml:space="preserve"> PAGEREF _Toc39360498 \h </w:instrText>
            </w:r>
            <w:r>
              <w:rPr>
                <w:noProof/>
                <w:webHidden/>
              </w:rPr>
            </w:r>
            <w:r>
              <w:rPr>
                <w:noProof/>
                <w:webHidden/>
              </w:rPr>
              <w:fldChar w:fldCharType="separate"/>
            </w:r>
            <w:r>
              <w:rPr>
                <w:noProof/>
                <w:webHidden/>
              </w:rPr>
              <w:t>7</w:t>
            </w:r>
            <w:r>
              <w:rPr>
                <w:noProof/>
                <w:webHidden/>
              </w:rPr>
              <w:fldChar w:fldCharType="end"/>
            </w:r>
          </w:hyperlink>
        </w:p>
        <w:p w14:paraId="0CD3A09F" w14:textId="56905CD2" w:rsidR="001D44CF" w:rsidRDefault="001D44CF">
          <w:pPr>
            <w:pStyle w:val="TM2"/>
            <w:tabs>
              <w:tab w:val="left" w:pos="660"/>
              <w:tab w:val="right" w:leader="dot" w:pos="9736"/>
            </w:tabs>
            <w:rPr>
              <w:rFonts w:eastAsiaTheme="minorEastAsia"/>
              <w:noProof/>
              <w:lang w:eastAsia="fr-FR"/>
            </w:rPr>
          </w:pPr>
          <w:hyperlink w:anchor="_Toc39360499" w:history="1">
            <w:r w:rsidRPr="000929B0">
              <w:rPr>
                <w:rStyle w:val="Lienhypertexte"/>
                <w:noProof/>
              </w:rPr>
              <w:t>g)</w:t>
            </w:r>
            <w:r>
              <w:rPr>
                <w:rFonts w:eastAsiaTheme="minorEastAsia"/>
                <w:noProof/>
                <w:lang w:eastAsia="fr-FR"/>
              </w:rPr>
              <w:tab/>
            </w:r>
            <w:r w:rsidRPr="000929B0">
              <w:rPr>
                <w:rStyle w:val="Lienhypertexte"/>
                <w:noProof/>
              </w:rPr>
              <w:t>Code du serveur</w:t>
            </w:r>
            <w:r>
              <w:rPr>
                <w:noProof/>
                <w:webHidden/>
              </w:rPr>
              <w:tab/>
            </w:r>
            <w:r>
              <w:rPr>
                <w:noProof/>
                <w:webHidden/>
              </w:rPr>
              <w:fldChar w:fldCharType="begin"/>
            </w:r>
            <w:r>
              <w:rPr>
                <w:noProof/>
                <w:webHidden/>
              </w:rPr>
              <w:instrText xml:space="preserve"> PAGEREF _Toc39360499 \h </w:instrText>
            </w:r>
            <w:r>
              <w:rPr>
                <w:noProof/>
                <w:webHidden/>
              </w:rPr>
            </w:r>
            <w:r>
              <w:rPr>
                <w:noProof/>
                <w:webHidden/>
              </w:rPr>
              <w:fldChar w:fldCharType="separate"/>
            </w:r>
            <w:r>
              <w:rPr>
                <w:noProof/>
                <w:webHidden/>
              </w:rPr>
              <w:t>8</w:t>
            </w:r>
            <w:r>
              <w:rPr>
                <w:noProof/>
                <w:webHidden/>
              </w:rPr>
              <w:fldChar w:fldCharType="end"/>
            </w:r>
          </w:hyperlink>
        </w:p>
        <w:p w14:paraId="2DC5A13F" w14:textId="218175CD" w:rsidR="001D44CF" w:rsidRDefault="001D44CF">
          <w:pPr>
            <w:pStyle w:val="TM1"/>
            <w:rPr>
              <w:rFonts w:eastAsiaTheme="minorEastAsia"/>
              <w:noProof/>
              <w:lang w:eastAsia="fr-FR"/>
            </w:rPr>
          </w:pPr>
          <w:hyperlink w:anchor="_Toc39360500" w:history="1">
            <w:r w:rsidRPr="000929B0">
              <w:rPr>
                <w:rStyle w:val="Lienhypertexte"/>
                <w:noProof/>
              </w:rPr>
              <w:t>III.</w:t>
            </w:r>
            <w:r>
              <w:rPr>
                <w:rFonts w:eastAsiaTheme="minorEastAsia"/>
                <w:noProof/>
                <w:lang w:eastAsia="fr-FR"/>
              </w:rPr>
              <w:tab/>
            </w:r>
            <w:r w:rsidRPr="000929B0">
              <w:rPr>
                <w:rStyle w:val="Lienhypertexte"/>
                <w:noProof/>
              </w:rPr>
              <w:t>Réalisation de l’application :</w:t>
            </w:r>
            <w:r>
              <w:rPr>
                <w:noProof/>
                <w:webHidden/>
              </w:rPr>
              <w:tab/>
            </w:r>
            <w:r>
              <w:rPr>
                <w:noProof/>
                <w:webHidden/>
              </w:rPr>
              <w:fldChar w:fldCharType="begin"/>
            </w:r>
            <w:r>
              <w:rPr>
                <w:noProof/>
                <w:webHidden/>
              </w:rPr>
              <w:instrText xml:space="preserve"> PAGEREF _Toc39360500 \h </w:instrText>
            </w:r>
            <w:r>
              <w:rPr>
                <w:noProof/>
                <w:webHidden/>
              </w:rPr>
            </w:r>
            <w:r>
              <w:rPr>
                <w:noProof/>
                <w:webHidden/>
              </w:rPr>
              <w:fldChar w:fldCharType="separate"/>
            </w:r>
            <w:r>
              <w:rPr>
                <w:noProof/>
                <w:webHidden/>
              </w:rPr>
              <w:t>8</w:t>
            </w:r>
            <w:r>
              <w:rPr>
                <w:noProof/>
                <w:webHidden/>
              </w:rPr>
              <w:fldChar w:fldCharType="end"/>
            </w:r>
          </w:hyperlink>
        </w:p>
        <w:p w14:paraId="11C7AB2E" w14:textId="36CC8009" w:rsidR="001D44CF" w:rsidRDefault="001D44CF">
          <w:pPr>
            <w:pStyle w:val="TM2"/>
            <w:tabs>
              <w:tab w:val="left" w:pos="660"/>
              <w:tab w:val="right" w:leader="dot" w:pos="9736"/>
            </w:tabs>
            <w:rPr>
              <w:rFonts w:eastAsiaTheme="minorEastAsia"/>
              <w:noProof/>
              <w:lang w:eastAsia="fr-FR"/>
            </w:rPr>
          </w:pPr>
          <w:hyperlink w:anchor="_Toc39360501" w:history="1">
            <w:r w:rsidRPr="000929B0">
              <w:rPr>
                <w:rStyle w:val="Lienhypertexte"/>
                <w:noProof/>
              </w:rPr>
              <w:t>h)</w:t>
            </w:r>
            <w:r>
              <w:rPr>
                <w:rFonts w:eastAsiaTheme="minorEastAsia"/>
                <w:noProof/>
                <w:lang w:eastAsia="fr-FR"/>
              </w:rPr>
              <w:tab/>
            </w:r>
            <w:r w:rsidRPr="000929B0">
              <w:rPr>
                <w:rStyle w:val="Lienhypertexte"/>
                <w:noProof/>
              </w:rPr>
              <w:t>Récupération de l’UID</w:t>
            </w:r>
            <w:r>
              <w:rPr>
                <w:noProof/>
                <w:webHidden/>
              </w:rPr>
              <w:tab/>
            </w:r>
            <w:r>
              <w:rPr>
                <w:noProof/>
                <w:webHidden/>
              </w:rPr>
              <w:fldChar w:fldCharType="begin"/>
            </w:r>
            <w:r>
              <w:rPr>
                <w:noProof/>
                <w:webHidden/>
              </w:rPr>
              <w:instrText xml:space="preserve"> PAGEREF _Toc39360501 \h </w:instrText>
            </w:r>
            <w:r>
              <w:rPr>
                <w:noProof/>
                <w:webHidden/>
              </w:rPr>
            </w:r>
            <w:r>
              <w:rPr>
                <w:noProof/>
                <w:webHidden/>
              </w:rPr>
              <w:fldChar w:fldCharType="separate"/>
            </w:r>
            <w:r>
              <w:rPr>
                <w:noProof/>
                <w:webHidden/>
              </w:rPr>
              <w:t>8</w:t>
            </w:r>
            <w:r>
              <w:rPr>
                <w:noProof/>
                <w:webHidden/>
              </w:rPr>
              <w:fldChar w:fldCharType="end"/>
            </w:r>
          </w:hyperlink>
        </w:p>
        <w:p w14:paraId="33FECD84" w14:textId="04009739" w:rsidR="001D44CF" w:rsidRDefault="001D44CF">
          <w:pPr>
            <w:pStyle w:val="TM2"/>
            <w:tabs>
              <w:tab w:val="left" w:pos="660"/>
              <w:tab w:val="right" w:leader="dot" w:pos="9736"/>
            </w:tabs>
            <w:rPr>
              <w:rFonts w:eastAsiaTheme="minorEastAsia"/>
              <w:noProof/>
              <w:lang w:eastAsia="fr-FR"/>
            </w:rPr>
          </w:pPr>
          <w:hyperlink w:anchor="_Toc39360502" w:history="1">
            <w:r w:rsidRPr="000929B0">
              <w:rPr>
                <w:rStyle w:val="Lienhypertexte"/>
                <w:noProof/>
              </w:rPr>
              <w:t>i)</w:t>
            </w:r>
            <w:r>
              <w:rPr>
                <w:rFonts w:eastAsiaTheme="minorEastAsia"/>
                <w:noProof/>
                <w:lang w:eastAsia="fr-FR"/>
              </w:rPr>
              <w:tab/>
            </w:r>
            <w:r w:rsidRPr="000929B0">
              <w:rPr>
                <w:rStyle w:val="Lienhypertexte"/>
                <w:noProof/>
              </w:rPr>
              <w:t>Allumage des LEDs et déclanchement du module relais</w:t>
            </w:r>
            <w:r>
              <w:rPr>
                <w:noProof/>
                <w:webHidden/>
              </w:rPr>
              <w:tab/>
            </w:r>
            <w:r>
              <w:rPr>
                <w:noProof/>
                <w:webHidden/>
              </w:rPr>
              <w:fldChar w:fldCharType="begin"/>
            </w:r>
            <w:r>
              <w:rPr>
                <w:noProof/>
                <w:webHidden/>
              </w:rPr>
              <w:instrText xml:space="preserve"> PAGEREF _Toc39360502 \h </w:instrText>
            </w:r>
            <w:r>
              <w:rPr>
                <w:noProof/>
                <w:webHidden/>
              </w:rPr>
            </w:r>
            <w:r>
              <w:rPr>
                <w:noProof/>
                <w:webHidden/>
              </w:rPr>
              <w:fldChar w:fldCharType="separate"/>
            </w:r>
            <w:r>
              <w:rPr>
                <w:noProof/>
                <w:webHidden/>
              </w:rPr>
              <w:t>9</w:t>
            </w:r>
            <w:r>
              <w:rPr>
                <w:noProof/>
                <w:webHidden/>
              </w:rPr>
              <w:fldChar w:fldCharType="end"/>
            </w:r>
          </w:hyperlink>
        </w:p>
        <w:p w14:paraId="683AE6FD" w14:textId="511F1792"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9360491"/>
      <w:r>
        <w:lastRenderedPageBreak/>
        <w:t>Introduction :</w:t>
      </w:r>
      <w:bookmarkEnd w:id="0"/>
    </w:p>
    <w:p w14:paraId="247F78F7" w14:textId="29E9354A" w:rsidR="006B6F60" w:rsidRDefault="006B6F60" w:rsidP="006B6F60">
      <w:pPr>
        <w:pStyle w:val="Titre4"/>
      </w:pPr>
      <w:r>
        <w:t>Rappel du cahier des charges :</w:t>
      </w:r>
    </w:p>
    <w:p w14:paraId="72AE3192" w14:textId="1FB09824" w:rsidR="005816A4" w:rsidRDefault="005816A4" w:rsidP="005816A4"/>
    <w:p w14:paraId="54C95858" w14:textId="4FAC4727" w:rsidR="005816A4" w:rsidRDefault="005816A4" w:rsidP="005816A4">
      <w:r>
        <w:t>Afin que la partie se déroule correctement un système pour les « médaillons » est à fournir.</w:t>
      </w:r>
    </w:p>
    <w:p w14:paraId="54D04638" w14:textId="12DBB765" w:rsidR="005816A4" w:rsidRDefault="005816A4" w:rsidP="005816A4">
      <w:r>
        <w:t xml:space="preserve">Ce système sera au cœur même de la salle de l’escape </w:t>
      </w:r>
      <w:proofErr w:type="spellStart"/>
      <w:r>
        <w:t>game</w:t>
      </w:r>
      <w:proofErr w:type="spellEnd"/>
      <w:r>
        <w:t xml:space="preserve"> et devra prendre en charges les demandes suivantes : </w:t>
      </w:r>
    </w:p>
    <w:p w14:paraId="7722D8C9" w14:textId="7A9E4A41" w:rsidR="000A3144" w:rsidRDefault="000A3144" w:rsidP="000A3144">
      <w:pPr>
        <w:pStyle w:val="Paragraphedeliste"/>
        <w:numPr>
          <w:ilvl w:val="0"/>
          <w:numId w:val="9"/>
        </w:numPr>
      </w:pPr>
      <w:r>
        <w:t>Le lecteur RFID doit pouvoir lire un UID (</w:t>
      </w:r>
      <w:r w:rsidRPr="000A3144">
        <w:rPr>
          <w:i/>
          <w:iCs/>
        </w:rPr>
        <w:t>User Identifier</w:t>
      </w:r>
      <w:r>
        <w:t>) à travers une plaque de contreplaqué de 3mm.</w:t>
      </w:r>
    </w:p>
    <w:p w14:paraId="12174A94" w14:textId="785D95A9" w:rsidR="000A3144" w:rsidRDefault="000A3144" w:rsidP="000A3144">
      <w:pPr>
        <w:pStyle w:val="Paragraphedeliste"/>
        <w:numPr>
          <w:ilvl w:val="0"/>
          <w:numId w:val="9"/>
        </w:numPr>
      </w:pPr>
      <w:r w:rsidRPr="000A3144">
        <w:t xml:space="preserve">Utiliser </w:t>
      </w:r>
      <w:r w:rsidR="00C5418C">
        <w:t>le</w:t>
      </w:r>
      <w:r w:rsidRPr="000A3144">
        <w:t xml:space="preserve"> bus SPI (</w:t>
      </w:r>
      <w:r w:rsidRPr="000A3144">
        <w:rPr>
          <w:i/>
          <w:iCs/>
        </w:rPr>
        <w:t xml:space="preserve">Serial </w:t>
      </w:r>
      <w:proofErr w:type="spellStart"/>
      <w:r w:rsidRPr="000A3144">
        <w:rPr>
          <w:i/>
          <w:iCs/>
        </w:rPr>
        <w:t>Peripheral</w:t>
      </w:r>
      <w:proofErr w:type="spellEnd"/>
      <w:r w:rsidRPr="000A3144">
        <w:rPr>
          <w:i/>
          <w:iCs/>
        </w:rPr>
        <w:t xml:space="preserve"> Interface</w:t>
      </w:r>
      <w:r w:rsidRPr="000A3144">
        <w:t>)</w:t>
      </w:r>
      <w:r w:rsidR="00C5418C">
        <w:t xml:space="preserve"> de la Raspberry pour le contrôle des lecteurs RFID</w:t>
      </w:r>
      <w:r w:rsidRPr="000A3144">
        <w:t>.</w:t>
      </w:r>
      <w:r>
        <w:t xml:space="preserve"> </w:t>
      </w:r>
    </w:p>
    <w:p w14:paraId="6AB90699" w14:textId="6D70939C" w:rsidR="00B45C5F" w:rsidRDefault="00BB403B" w:rsidP="000A3144">
      <w:pPr>
        <w:pStyle w:val="Paragraphedeliste"/>
        <w:numPr>
          <w:ilvl w:val="0"/>
          <w:numId w:val="9"/>
        </w:numPr>
      </w:pPr>
      <w:r>
        <w:t>Le superviseur doit p</w:t>
      </w:r>
      <w:r w:rsidR="00C43C11">
        <w:t>ouvoir récupérer UID (</w:t>
      </w:r>
      <w:r w:rsidR="00C43C11" w:rsidRPr="000A3144">
        <w:rPr>
          <w:i/>
          <w:iCs/>
        </w:rPr>
        <w:t>User Identifier</w:t>
      </w:r>
      <w:r w:rsidR="00C43C11">
        <w:t>)</w:t>
      </w:r>
      <w:r>
        <w:t xml:space="preserve"> afin de le changer facilement pour le programme principal dans le cas d’une perte d’un des médaillons.</w:t>
      </w:r>
      <w:r w:rsidR="009F38AD">
        <w:t xml:space="preserve"> </w:t>
      </w:r>
    </w:p>
    <w:p w14:paraId="16DFD4FC" w14:textId="743DB8B0" w:rsidR="00C43C11" w:rsidRDefault="00BB403B" w:rsidP="00C43C11">
      <w:pPr>
        <w:pStyle w:val="Paragraphedeliste"/>
        <w:numPr>
          <w:ilvl w:val="0"/>
          <w:numId w:val="9"/>
        </w:numPr>
      </w:pPr>
      <w:r>
        <w:t>Le joueur doit pouvoir constater l’a</w:t>
      </w:r>
      <w:r w:rsidR="00C43C11">
        <w:t>llum</w:t>
      </w:r>
      <w:r>
        <w:t>age</w:t>
      </w:r>
      <w:r w:rsidR="009F38AD">
        <w:t xml:space="preserve"> ou non</w:t>
      </w:r>
      <w:r w:rsidR="00C43C11">
        <w:t xml:space="preserve"> </w:t>
      </w:r>
      <w:r>
        <w:t>d’</w:t>
      </w:r>
      <w:r w:rsidR="00C43C11">
        <w:t>une LED</w:t>
      </w:r>
      <w:r w:rsidR="004D74D4">
        <w:t xml:space="preserve"> </w:t>
      </w:r>
      <w:r w:rsidR="009F38AD">
        <w:t>dans la seconde</w:t>
      </w:r>
      <w:r w:rsidR="00C43C11">
        <w:t xml:space="preserve"> en fonction de l’état d’un lecteur RFID (si un badge</w:t>
      </w:r>
      <w:r w:rsidR="004D74D4">
        <w:t xml:space="preserve"> ou « médaillon »</w:t>
      </w:r>
      <w:r w:rsidR="00C43C11">
        <w:t xml:space="preserve"> valide est posé dessus ou non)</w:t>
      </w:r>
      <w:r w:rsidR="009F38AD">
        <w:t>.</w:t>
      </w:r>
    </w:p>
    <w:p w14:paraId="451A7167" w14:textId="25A46561" w:rsidR="004D74D4" w:rsidRDefault="00BB403B" w:rsidP="004D74D4">
      <w:pPr>
        <w:pStyle w:val="Paragraphedeliste"/>
        <w:numPr>
          <w:ilvl w:val="0"/>
          <w:numId w:val="9"/>
        </w:numPr>
      </w:pPr>
      <w:r>
        <w:t xml:space="preserve">Dans le cas </w:t>
      </w:r>
      <w:r w:rsidR="00B51361">
        <w:t>où</w:t>
      </w:r>
      <w:r w:rsidR="001E53C0">
        <w:t xml:space="preserve"> le joueur place correctement</w:t>
      </w:r>
      <w:r>
        <w:t xml:space="preserve"> quatre badges </w:t>
      </w:r>
      <w:r w:rsidR="001E53C0">
        <w:t xml:space="preserve">la gâche électrique doit </w:t>
      </w:r>
      <w:r w:rsidR="004D74D4">
        <w:t>s’activé permettant l’ouverture de la porte. Un ordre de fin de partie doit également être envoyer via un système de client socket.</w:t>
      </w:r>
    </w:p>
    <w:p w14:paraId="139E106F" w14:textId="525E9583" w:rsidR="004D74D4" w:rsidRDefault="004D74D4" w:rsidP="004D74D4">
      <w:pPr>
        <w:pStyle w:val="Paragraphedeliste"/>
        <w:numPr>
          <w:ilvl w:val="0"/>
          <w:numId w:val="9"/>
        </w:numPr>
      </w:pPr>
      <w:r>
        <w:t>L’application de supervisions doit pouvoir détecter l’ordre de fin de partie via un système serveur socket.</w:t>
      </w:r>
    </w:p>
    <w:p w14:paraId="22852E95" w14:textId="77777777" w:rsidR="005816A4" w:rsidRPr="005816A4" w:rsidRDefault="005816A4" w:rsidP="005816A4"/>
    <w:p w14:paraId="7D89EF0E" w14:textId="77777777" w:rsidR="006B6F60" w:rsidRPr="006B6F60" w:rsidRDefault="006B6F60" w:rsidP="006B6F60"/>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4988C376" w14:textId="1EBF68DA" w:rsidR="00D01424" w:rsidRDefault="00D01424" w:rsidP="006B6F60">
      <w:pPr>
        <w:tabs>
          <w:tab w:val="left" w:pos="1999"/>
        </w:tabs>
      </w:pPr>
    </w:p>
    <w:p w14:paraId="302624A6" w14:textId="27994213" w:rsidR="00D01424" w:rsidRDefault="00D01424" w:rsidP="00D01424">
      <w:pPr>
        <w:pStyle w:val="Titre1"/>
      </w:pPr>
      <w:bookmarkStart w:id="1" w:name="_Toc39360492"/>
      <w:r>
        <w:lastRenderedPageBreak/>
        <w:t>Réalisation du projet :</w:t>
      </w:r>
      <w:bookmarkEnd w:id="1"/>
    </w:p>
    <w:p w14:paraId="04C39263" w14:textId="58FA773E" w:rsidR="00B40890" w:rsidRDefault="00B40890" w:rsidP="006B6F60">
      <w:pPr>
        <w:tabs>
          <w:tab w:val="left" w:pos="1999"/>
        </w:tabs>
      </w:pPr>
    </w:p>
    <w:p w14:paraId="1BBD77CB" w14:textId="1E7F00F0" w:rsidR="00926214" w:rsidRDefault="00926214" w:rsidP="00926214">
      <w:pPr>
        <w:pStyle w:val="Titre2"/>
      </w:pPr>
      <w:bookmarkStart w:id="2" w:name="_Toc39360493"/>
      <w:r>
        <w:t>Rappel de la tâche de l’étudiant</w:t>
      </w:r>
      <w:bookmarkEnd w:id="2"/>
      <w:r>
        <w:t xml:space="preserve"> </w:t>
      </w:r>
    </w:p>
    <w:p w14:paraId="0953BAB4" w14:textId="77777777" w:rsidR="00590AAF" w:rsidRPr="00590AAF" w:rsidRDefault="00590AAF" w:rsidP="00590AAF"/>
    <w:p w14:paraId="3E01051C" w14:textId="1CA2AA8C" w:rsidR="00926214" w:rsidRDefault="00EF5AD5" w:rsidP="00EF5AD5">
      <w:r>
        <w:t xml:space="preserve">Au sein de ce projet d’escape </w:t>
      </w:r>
      <w:proofErr w:type="spellStart"/>
      <w:r>
        <w:t>game</w:t>
      </w:r>
      <w:proofErr w:type="spellEnd"/>
      <w:r>
        <w:t xml:space="preserve">, ma partie consiste à créer un système permettant : </w:t>
      </w:r>
    </w:p>
    <w:p w14:paraId="27757DAD" w14:textId="1DBA83F6" w:rsidR="00EF5AD5" w:rsidRDefault="006702A1" w:rsidP="00EF5AD5">
      <w:pPr>
        <w:pStyle w:val="Paragraphedeliste"/>
        <w:numPr>
          <w:ilvl w:val="1"/>
          <w:numId w:val="2"/>
        </w:numPr>
      </w:pPr>
      <w:r>
        <w:t>La détections des « médaillons ».</w:t>
      </w:r>
    </w:p>
    <w:p w14:paraId="17652DC4" w14:textId="3CC5ACCC" w:rsidR="006702A1" w:rsidRDefault="006702A1" w:rsidP="00EF5AD5">
      <w:pPr>
        <w:pStyle w:val="Paragraphedeliste"/>
        <w:numPr>
          <w:ilvl w:val="1"/>
          <w:numId w:val="2"/>
        </w:numPr>
      </w:pPr>
      <w:r>
        <w:t>L’allumage des différentes LED.</w:t>
      </w:r>
    </w:p>
    <w:p w14:paraId="0682D4C5" w14:textId="6C2E31C0" w:rsidR="006702A1" w:rsidRDefault="00590AAF" w:rsidP="00EF5AD5">
      <w:pPr>
        <w:pStyle w:val="Paragraphedeliste"/>
        <w:numPr>
          <w:ilvl w:val="1"/>
          <w:numId w:val="2"/>
        </w:numPr>
      </w:pPr>
      <w:r>
        <w:t>L’ouverture de la porte.</w:t>
      </w:r>
    </w:p>
    <w:p w14:paraId="433792F4" w14:textId="066AE22B" w:rsidR="00590AAF" w:rsidRDefault="00590AAF" w:rsidP="00EF5AD5">
      <w:pPr>
        <w:pStyle w:val="Paragraphedeliste"/>
        <w:numPr>
          <w:ilvl w:val="1"/>
          <w:numId w:val="2"/>
        </w:numPr>
      </w:pPr>
      <w:r>
        <w:t xml:space="preserve">La communication entre </w:t>
      </w:r>
      <w:r w:rsidR="00C5418C">
        <w:t>système « médaillons » et l’application de supervision</w:t>
      </w:r>
    </w:p>
    <w:p w14:paraId="2084E4C9" w14:textId="4A7A9BDB" w:rsidR="00926214" w:rsidRPr="00926214" w:rsidRDefault="00C5418C" w:rsidP="00926214">
      <w:r w:rsidRPr="00C5418C">
        <w:t xml:space="preserve">Le langage python est utilisé avec différentes librairies, comme </w:t>
      </w:r>
      <w:r w:rsidR="004F333F">
        <w:t>« </w:t>
      </w:r>
      <w:r>
        <w:t>pi-RC522</w:t>
      </w:r>
      <w:r w:rsidR="004F333F">
        <w:t> »</w:t>
      </w:r>
      <w:r w:rsidRPr="00C5418C">
        <w:t xml:space="preserve"> qui permet </w:t>
      </w:r>
      <w:r>
        <w:t>la gestion des lecteurs RFID</w:t>
      </w:r>
      <w:r w:rsidRPr="00C5418C">
        <w:t xml:space="preserve">, </w:t>
      </w:r>
      <w:r w:rsidR="004F333F">
        <w:t xml:space="preserve">« socket » qui permet l’utilisation des services </w:t>
      </w:r>
      <w:r w:rsidR="003B2780">
        <w:t>socket. Comme IDE j’ai choisi « </w:t>
      </w:r>
      <w:proofErr w:type="spellStart"/>
      <w:r w:rsidR="003B2780">
        <w:t>Thonny</w:t>
      </w:r>
      <w:proofErr w:type="spellEnd"/>
      <w:r w:rsidR="003B2780">
        <w:t> » car très simple d’utilisation, ce choix m’était libre.</w:t>
      </w:r>
    </w:p>
    <w:p w14:paraId="7FE4924D" w14:textId="427B2AC3" w:rsidR="003C35BB" w:rsidRPr="005469B0" w:rsidRDefault="003C35BB" w:rsidP="005469B0">
      <w:r w:rsidRPr="003C35BB">
        <w:t>Le système doit être développé sur une carte Raspberry</w:t>
      </w:r>
      <w:r>
        <w:t xml:space="preserve"> sous Raspbian. Le contrôle</w:t>
      </w:r>
      <w:r w:rsidR="009A3BCB">
        <w:t xml:space="preserve"> du superviseur</w:t>
      </w:r>
      <w:r>
        <w:t xml:space="preserve"> de cette dernière sera possible via l’application « </w:t>
      </w:r>
      <w:proofErr w:type="spellStart"/>
      <w:r>
        <w:t>Anydesk</w:t>
      </w:r>
      <w:proofErr w:type="spellEnd"/>
      <w:r>
        <w:t> »</w:t>
      </w:r>
      <w:r w:rsidR="00103CDF">
        <w:t xml:space="preserve"> qui est compatible avec les deux environnement, Raspbian et Windows.</w:t>
      </w:r>
      <w:r>
        <w:t xml:space="preserve"> </w:t>
      </w:r>
      <w:r w:rsidR="00103CDF">
        <w:t>Elle permet le contrôle à distance via un protocole TCP.</w:t>
      </w:r>
    </w:p>
    <w:p w14:paraId="17A37346" w14:textId="007BE084" w:rsidR="005469B0" w:rsidRDefault="005469B0" w:rsidP="005469B0"/>
    <w:p w14:paraId="2B60C819" w14:textId="0CF9DCA0" w:rsidR="00DE5483" w:rsidRDefault="00DE5483" w:rsidP="005469B0"/>
    <w:p w14:paraId="68919674" w14:textId="686E6317" w:rsidR="00DE5483" w:rsidRDefault="00DE5483" w:rsidP="005469B0"/>
    <w:p w14:paraId="6DDC5613" w14:textId="09544E6B" w:rsidR="00DE5483" w:rsidRDefault="00DE5483" w:rsidP="005469B0"/>
    <w:p w14:paraId="02511D4A" w14:textId="64F8F3F2" w:rsidR="00DE5483" w:rsidRDefault="00DE5483" w:rsidP="005469B0"/>
    <w:p w14:paraId="3DB36487" w14:textId="3E930AC3" w:rsidR="00DE5483" w:rsidRDefault="00DE5483" w:rsidP="005469B0"/>
    <w:p w14:paraId="2A10B129" w14:textId="2E0FF978" w:rsidR="00DE5483" w:rsidRDefault="00DE5483" w:rsidP="005469B0"/>
    <w:p w14:paraId="35E24869" w14:textId="622FF24B" w:rsidR="00DE5483" w:rsidRDefault="00DE5483" w:rsidP="005469B0"/>
    <w:p w14:paraId="646F055B" w14:textId="2E514C97" w:rsidR="00DE5483" w:rsidRDefault="00DE5483" w:rsidP="005469B0"/>
    <w:p w14:paraId="7FF3FFC3" w14:textId="232ADF08" w:rsidR="00DE5483" w:rsidRDefault="00DE5483" w:rsidP="005469B0"/>
    <w:p w14:paraId="3EBB051B" w14:textId="4E3A458A" w:rsidR="00DE5483" w:rsidRDefault="00DE5483" w:rsidP="005469B0"/>
    <w:p w14:paraId="2C8A8C3D" w14:textId="7507C743" w:rsidR="00DE5483" w:rsidRDefault="00DE5483" w:rsidP="005469B0"/>
    <w:p w14:paraId="46744B47" w14:textId="378E6778" w:rsidR="00DE5483" w:rsidRDefault="00DE5483" w:rsidP="005469B0"/>
    <w:p w14:paraId="6D2430C5" w14:textId="686B9B42" w:rsidR="00DE5483" w:rsidRDefault="00DE5483" w:rsidP="005469B0"/>
    <w:p w14:paraId="03302818" w14:textId="64FB2DC3" w:rsidR="00DE5483" w:rsidRDefault="00DE5483" w:rsidP="005469B0"/>
    <w:p w14:paraId="6CA95386" w14:textId="7B6BC8CA" w:rsidR="00DE5483" w:rsidRDefault="00DE5483" w:rsidP="005469B0"/>
    <w:p w14:paraId="7102F9CC" w14:textId="1A35F03D" w:rsidR="003F2C26" w:rsidRDefault="003F2C26" w:rsidP="005469B0"/>
    <w:p w14:paraId="224E01A5" w14:textId="77777777" w:rsidR="003F2C26" w:rsidRDefault="003F2C26" w:rsidP="005469B0"/>
    <w:p w14:paraId="7BBDAB66" w14:textId="13C6C60A" w:rsidR="002D0D27" w:rsidRDefault="00176FC7" w:rsidP="002D0D27">
      <w:pPr>
        <w:pStyle w:val="Titre2"/>
      </w:pPr>
      <w:bookmarkStart w:id="3" w:name="_Toc39360494"/>
      <w:r>
        <w:lastRenderedPageBreak/>
        <w:t>Communication entre les différents éléments</w:t>
      </w:r>
      <w:bookmarkEnd w:id="3"/>
      <w:r>
        <w:t xml:space="preserve"> </w:t>
      </w:r>
    </w:p>
    <w:p w14:paraId="4BA83663" w14:textId="77777777" w:rsidR="00DE5483" w:rsidRPr="00DE5483" w:rsidRDefault="00DE5483" w:rsidP="00DE5483"/>
    <w:p w14:paraId="6CF5AB5B" w14:textId="4C8F07F5" w:rsidR="002D0D27" w:rsidRPr="002D0D27" w:rsidRDefault="002D0D27" w:rsidP="002D0D27">
      <w:pPr>
        <w:ind w:left="426"/>
        <w:rPr>
          <w:i/>
          <w:iCs/>
          <w:color w:val="2F5496" w:themeColor="accent1" w:themeShade="BF"/>
          <w:sz w:val="24"/>
          <w:szCs w:val="24"/>
        </w:rPr>
      </w:pPr>
      <w:r w:rsidRPr="002D0D27">
        <w:rPr>
          <w:i/>
          <w:iCs/>
          <w:color w:val="2F5496" w:themeColor="accent1" w:themeShade="BF"/>
          <w:sz w:val="24"/>
          <w:szCs w:val="24"/>
        </w:rPr>
        <w:t>Synoptique</w:t>
      </w:r>
    </w:p>
    <w:p w14:paraId="2797A955" w14:textId="1504BB53" w:rsidR="00636027" w:rsidRDefault="004562FF" w:rsidP="006A1955">
      <w:r>
        <w:rPr>
          <w:noProof/>
        </w:rPr>
        <w:drawing>
          <wp:inline distT="0" distB="0" distL="0" distR="0" wp14:anchorId="4FE089C1" wp14:editId="47409E46">
            <wp:extent cx="6057900" cy="80274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8584" cy="8333105"/>
                    </a:xfrm>
                    <a:prstGeom prst="rect">
                      <a:avLst/>
                    </a:prstGeom>
                    <a:noFill/>
                    <a:ln>
                      <a:noFill/>
                    </a:ln>
                  </pic:spPr>
                </pic:pic>
              </a:graphicData>
            </a:graphic>
          </wp:inline>
        </w:drawing>
      </w:r>
    </w:p>
    <w:p w14:paraId="7434DEC1" w14:textId="14312BA8" w:rsidR="00DE5483" w:rsidRDefault="00DE5483" w:rsidP="006A1955">
      <w:r>
        <w:lastRenderedPageBreak/>
        <w:t>L’ordinateur de supervision, le routeur wifi ainsi que Raspberry sont adressés en IP statiques.</w:t>
      </w:r>
    </w:p>
    <w:p w14:paraId="3D648F18" w14:textId="69ADD120" w:rsidR="00DE5483" w:rsidRDefault="00DE5483" w:rsidP="00DE5483">
      <w:pPr>
        <w:pStyle w:val="Titre2"/>
      </w:pPr>
      <w:bookmarkStart w:id="4" w:name="_Toc39360495"/>
      <w:r>
        <w:t>Communication</w:t>
      </w:r>
      <w:bookmarkEnd w:id="4"/>
    </w:p>
    <w:p w14:paraId="4C3CAF9C" w14:textId="77777777" w:rsidR="00A81F46" w:rsidRPr="00A81F46" w:rsidRDefault="00A81F46" w:rsidP="00A81F46"/>
    <w:p w14:paraId="197D8796" w14:textId="5566D9C0" w:rsidR="00DE5483" w:rsidRDefault="00151868" w:rsidP="00DE5483">
      <w:r>
        <w:t xml:space="preserve">Le bus SPI (Serial </w:t>
      </w:r>
      <w:proofErr w:type="spellStart"/>
      <w:r>
        <w:t>Peripheral</w:t>
      </w:r>
      <w:proofErr w:type="spellEnd"/>
      <w:r>
        <w:t xml:space="preserve"> Interface) est un bus de données série synchrone en full-duplex. Il fonctionne sous un schéma maître-</w:t>
      </w:r>
      <w:r w:rsidR="007D369A">
        <w:t>esclave</w:t>
      </w:r>
      <w:r>
        <w:t>. Dans ce cas le maître est la Raspberry et les esclave</w:t>
      </w:r>
      <w:r w:rsidR="00FD189B">
        <w:t>s</w:t>
      </w:r>
      <w:r>
        <w:t xml:space="preserve"> </w:t>
      </w:r>
      <w:r w:rsidR="00F05D83">
        <w:t>sont</w:t>
      </w:r>
      <w:r>
        <w:t xml:space="preserve"> les lecteurs RFID rc-522</w:t>
      </w:r>
      <w:r w:rsidR="00FD189B">
        <w:t xml:space="preserve">. </w:t>
      </w:r>
    </w:p>
    <w:p w14:paraId="59B81DED" w14:textId="61EBACCF" w:rsidR="005B1F7B" w:rsidRDefault="00FB1B5A" w:rsidP="00DE5483">
      <w:r>
        <w:t xml:space="preserve">Ce modèle possède </w:t>
      </w:r>
      <w:r w:rsidR="000B714D">
        <w:t>8</w:t>
      </w:r>
      <w:r>
        <w:t xml:space="preserve"> interfaces dont </w:t>
      </w:r>
      <w:r w:rsidR="0050556E">
        <w:t>4</w:t>
      </w:r>
      <w:r w:rsidR="005B1F7B">
        <w:t xml:space="preserve"> qui sont dédiés</w:t>
      </w:r>
      <w:r>
        <w:t xml:space="preserve"> </w:t>
      </w:r>
      <w:r w:rsidR="00902D97">
        <w:t>au bus SPI</w:t>
      </w:r>
      <w:r w:rsidR="005B1F7B">
        <w:t> :</w:t>
      </w:r>
    </w:p>
    <w:p w14:paraId="44616A40" w14:textId="718C79DD" w:rsidR="005B1F7B" w:rsidRDefault="005B1F7B" w:rsidP="005B1F7B">
      <w:pPr>
        <w:pStyle w:val="Paragraphedeliste"/>
        <w:numPr>
          <w:ilvl w:val="0"/>
          <w:numId w:val="12"/>
        </w:numPr>
      </w:pPr>
      <w:r>
        <w:t>SCK – Consacrer à l’horloge et gé</w:t>
      </w:r>
      <w:r w:rsidR="0050556E">
        <w:t>né</w:t>
      </w:r>
      <w:r>
        <w:t>r</w:t>
      </w:r>
      <w:r w:rsidR="0050556E">
        <w:t>é</w:t>
      </w:r>
      <w:r>
        <w:t xml:space="preserve"> par le maître</w:t>
      </w:r>
      <w:r w:rsidR="00BE73AD">
        <w:t>.</w:t>
      </w:r>
    </w:p>
    <w:p w14:paraId="70E8A3E6" w14:textId="23D1DFD1" w:rsidR="00FB1B5A" w:rsidRDefault="005B1F7B" w:rsidP="005B1F7B">
      <w:pPr>
        <w:pStyle w:val="Paragraphedeliste"/>
        <w:numPr>
          <w:ilvl w:val="0"/>
          <w:numId w:val="12"/>
        </w:numPr>
      </w:pPr>
      <w:r>
        <w:t>MOSI – M</w:t>
      </w:r>
      <w:r w:rsidR="00C944EA">
        <w:t>aster</w:t>
      </w:r>
      <w:r>
        <w:t xml:space="preserve"> Output</w:t>
      </w:r>
      <w:r w:rsidR="000B714D">
        <w:t>,</w:t>
      </w:r>
      <w:r>
        <w:t xml:space="preserve"> Slave Input </w:t>
      </w:r>
      <w:r w:rsidR="0050556E">
        <w:t>(généré par le maître)</w:t>
      </w:r>
      <w:r w:rsidR="00BE73AD">
        <w:t>.</w:t>
      </w:r>
    </w:p>
    <w:p w14:paraId="11916811" w14:textId="7FDE78C1" w:rsidR="005B1F7B" w:rsidRPr="00DE5483" w:rsidRDefault="005B1F7B" w:rsidP="005B1F7B">
      <w:pPr>
        <w:pStyle w:val="Paragraphedeliste"/>
        <w:numPr>
          <w:ilvl w:val="0"/>
          <w:numId w:val="12"/>
        </w:numPr>
      </w:pPr>
      <w:r>
        <w:t>MISO –</w:t>
      </w:r>
      <w:r w:rsidR="000B714D">
        <w:t xml:space="preserve"> Ma</w:t>
      </w:r>
      <w:r w:rsidR="00C944EA">
        <w:t>ster</w:t>
      </w:r>
      <w:r w:rsidR="000B714D">
        <w:t xml:space="preserve"> Input, Slave Output</w:t>
      </w:r>
      <w:r w:rsidR="0050556E">
        <w:t xml:space="preserve"> (généré par l’esclave)</w:t>
      </w:r>
      <w:r w:rsidR="00BE73AD">
        <w:t>.</w:t>
      </w:r>
    </w:p>
    <w:p w14:paraId="07D1AAC8" w14:textId="6298ABC3" w:rsidR="005B1F7B" w:rsidRDefault="005B1F7B" w:rsidP="0050556E">
      <w:pPr>
        <w:pStyle w:val="Paragraphedeliste"/>
        <w:numPr>
          <w:ilvl w:val="0"/>
          <w:numId w:val="12"/>
        </w:numPr>
      </w:pPr>
      <w:r>
        <w:t>NSS –</w:t>
      </w:r>
      <w:r w:rsidR="000B714D">
        <w:t xml:space="preserve"> La sélection de l’esclave </w:t>
      </w:r>
      <w:r w:rsidR="0050556E">
        <w:t>(généré par l’esclave)</w:t>
      </w:r>
      <w:r w:rsidR="00BE73AD">
        <w:t>.</w:t>
      </w:r>
    </w:p>
    <w:p w14:paraId="6D74F364" w14:textId="43BBCE8F" w:rsidR="0050556E" w:rsidRDefault="0050556E" w:rsidP="0050556E">
      <w:r>
        <w:t>Les 4 interfaces restante sont :</w:t>
      </w:r>
    </w:p>
    <w:p w14:paraId="16F01433" w14:textId="4B4B2908" w:rsidR="0050556E" w:rsidRDefault="00BE73AD" w:rsidP="0050556E">
      <w:pPr>
        <w:pStyle w:val="Paragraphedeliste"/>
        <w:numPr>
          <w:ilvl w:val="0"/>
          <w:numId w:val="12"/>
        </w:numPr>
      </w:pPr>
      <w:r>
        <w:t>VCC</w:t>
      </w:r>
      <w:r w:rsidR="0050556E">
        <w:t xml:space="preserve"> –</w:t>
      </w:r>
      <w:r>
        <w:t xml:space="preserve"> Alimente le module </w:t>
      </w:r>
      <w:r w:rsidR="00516682">
        <w:t xml:space="preserve">avec un voltage de 3,3 Volt. </w:t>
      </w:r>
    </w:p>
    <w:p w14:paraId="0DBAD188" w14:textId="16024430" w:rsidR="00BE73AD" w:rsidRDefault="00BE73AD" w:rsidP="0050556E">
      <w:pPr>
        <w:pStyle w:val="Paragraphedeliste"/>
        <w:numPr>
          <w:ilvl w:val="0"/>
          <w:numId w:val="12"/>
        </w:numPr>
      </w:pPr>
      <w:r>
        <w:t>GND – La terre.</w:t>
      </w:r>
    </w:p>
    <w:p w14:paraId="6745D9E3" w14:textId="6FFEB1F0" w:rsidR="00BE73AD" w:rsidRDefault="00BE73AD" w:rsidP="0050556E">
      <w:pPr>
        <w:pStyle w:val="Paragraphedeliste"/>
        <w:numPr>
          <w:ilvl w:val="0"/>
          <w:numId w:val="12"/>
        </w:numPr>
      </w:pPr>
      <w:r>
        <w:t>RST – Permet la réinitialisation et la mise hors tension du module.</w:t>
      </w:r>
    </w:p>
    <w:p w14:paraId="7C527435" w14:textId="6C511516" w:rsidR="00B51361" w:rsidRDefault="00BE73AD" w:rsidP="00B51361">
      <w:pPr>
        <w:pStyle w:val="Paragraphedeliste"/>
        <w:numPr>
          <w:ilvl w:val="0"/>
          <w:numId w:val="12"/>
        </w:numPr>
      </w:pPr>
      <w:r>
        <w:t>IRQ – Permet une interruption, cela alerte le module quand un ta</w:t>
      </w:r>
      <w:r w:rsidR="00516682">
        <w:t>g RFID se trouve à proximité</w:t>
      </w:r>
    </w:p>
    <w:p w14:paraId="7DA2DAE9" w14:textId="77777777" w:rsidR="00B51361" w:rsidRDefault="00B51361" w:rsidP="00B51361"/>
    <w:p w14:paraId="660BCD3A" w14:textId="1B98F663" w:rsidR="00C944EA" w:rsidRDefault="00C944EA" w:rsidP="00C944EA">
      <w:pPr>
        <w:pStyle w:val="Titre2"/>
      </w:pPr>
      <w:bookmarkStart w:id="5" w:name="_Toc39360496"/>
      <w:r>
        <w:t>Chronogrammes</w:t>
      </w:r>
      <w:bookmarkEnd w:id="5"/>
    </w:p>
    <w:p w14:paraId="5631033D" w14:textId="31561BBE" w:rsidR="00C944EA" w:rsidRDefault="00C944EA" w:rsidP="00A05244"/>
    <w:p w14:paraId="4F732708" w14:textId="452E5BF2" w:rsidR="00C944EA" w:rsidRPr="00C944EA" w:rsidRDefault="00C944EA" w:rsidP="00A05244">
      <w:r>
        <w:t xml:space="preserve">Dans </w:t>
      </w:r>
      <w:r w:rsidR="00CB30C4">
        <w:t>le</w:t>
      </w:r>
      <w:r>
        <w:t xml:space="preserve"> premier chronogramme </w:t>
      </w:r>
      <w:r w:rsidR="00665DC2">
        <w:t>on voi</w:t>
      </w:r>
      <w:r w:rsidR="00DA64F6">
        <w:t>t</w:t>
      </w:r>
      <w:r w:rsidR="0062206B">
        <w:t xml:space="preserve"> </w:t>
      </w:r>
      <w:r w:rsidR="00665DC2">
        <w:t xml:space="preserve">que </w:t>
      </w:r>
      <w:r w:rsidR="00CB30C4">
        <w:t>quand un badge passe à proximité</w:t>
      </w:r>
      <w:r w:rsidR="00C36B98">
        <w:t xml:space="preserve"> donc quand l’IRQ signal le passage d’un tag RFID.</w:t>
      </w:r>
      <w:r w:rsidR="004E2072">
        <w:t xml:space="preserve"> La première transaction qui se passe avant le signal de l’IRQ</w:t>
      </w:r>
      <w:r w:rsidR="00A05244">
        <w:t>, c’est l’octet (8 bites) de commande. Dans la second transaction</w:t>
      </w:r>
      <w:r w:rsidR="00CB30C4">
        <w:t xml:space="preserve"> 24 bits son transmis, les 16 derniers bits transmis </w:t>
      </w:r>
      <w:r w:rsidR="008F5F8C">
        <w:t>sont</w:t>
      </w:r>
      <w:r w:rsidR="00766A04">
        <w:t xml:space="preserve"> l’UID (User Identifier) qui est propre à chaque taf RFID.</w:t>
      </w:r>
      <w:r w:rsidR="004E2072">
        <w:t xml:space="preserve"> </w:t>
      </w:r>
    </w:p>
    <w:p w14:paraId="14414C92" w14:textId="77777777" w:rsidR="002C10A6" w:rsidRDefault="002C10A6" w:rsidP="002C10A6">
      <w:pPr>
        <w:keepNext/>
      </w:pPr>
      <w:r>
        <w:rPr>
          <w:noProof/>
        </w:rPr>
        <w:drawing>
          <wp:inline distT="0" distB="0" distL="0" distR="0" wp14:anchorId="31676831" wp14:editId="47C8C615">
            <wp:extent cx="6184900" cy="132715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20533"/>
                    <a:stretch/>
                  </pic:blipFill>
                  <pic:spPr bwMode="auto">
                    <a:xfrm>
                      <a:off x="0" y="0"/>
                      <a:ext cx="6184900" cy="1327150"/>
                    </a:xfrm>
                    <a:prstGeom prst="rect">
                      <a:avLst/>
                    </a:prstGeom>
                    <a:noFill/>
                    <a:ln>
                      <a:noFill/>
                    </a:ln>
                    <a:extLst>
                      <a:ext uri="{53640926-AAD7-44D8-BBD7-CCE9431645EC}">
                        <a14:shadowObscured xmlns:a14="http://schemas.microsoft.com/office/drawing/2010/main"/>
                      </a:ext>
                    </a:extLst>
                  </pic:spPr>
                </pic:pic>
              </a:graphicData>
            </a:graphic>
          </wp:inline>
        </w:drawing>
      </w:r>
    </w:p>
    <w:p w14:paraId="2AE5A563" w14:textId="6F14FB8F" w:rsidR="002C10A6" w:rsidRDefault="002C10A6" w:rsidP="002C10A6">
      <w:pPr>
        <w:pStyle w:val="Lgende"/>
        <w:rPr>
          <w:noProof/>
        </w:rPr>
      </w:pPr>
      <w:r>
        <w:t xml:space="preserve">Chronogramme </w:t>
      </w:r>
      <w:r w:rsidR="00413368">
        <w:fldChar w:fldCharType="begin"/>
      </w:r>
      <w:r w:rsidR="00413368">
        <w:instrText xml:space="preserve"> SEQ Chronogramme \* ARABIC </w:instrText>
      </w:r>
      <w:r w:rsidR="00413368">
        <w:fldChar w:fldCharType="separate"/>
      </w:r>
      <w:r w:rsidR="007D369A">
        <w:rPr>
          <w:noProof/>
        </w:rPr>
        <w:t>1</w:t>
      </w:r>
      <w:r w:rsidR="00413368">
        <w:rPr>
          <w:noProof/>
        </w:rPr>
        <w:fldChar w:fldCharType="end"/>
      </w:r>
    </w:p>
    <w:p w14:paraId="0C75EB1A" w14:textId="65056641" w:rsidR="008649C7" w:rsidRDefault="008649C7" w:rsidP="008649C7"/>
    <w:p w14:paraId="1B30C6CC" w14:textId="39474B43" w:rsidR="004E2072" w:rsidRDefault="004E2072" w:rsidP="008649C7"/>
    <w:p w14:paraId="7F1F2A4B" w14:textId="69A68118" w:rsidR="004E2072" w:rsidRDefault="004E2072" w:rsidP="008649C7"/>
    <w:p w14:paraId="33B36DAE" w14:textId="05837EA3" w:rsidR="004E2072" w:rsidRDefault="004E2072" w:rsidP="008649C7"/>
    <w:p w14:paraId="209DDF33" w14:textId="638872E7" w:rsidR="004E2072" w:rsidRDefault="004E2072" w:rsidP="008649C7"/>
    <w:p w14:paraId="04ACFDC9" w14:textId="7B90B0C7" w:rsidR="004E2072" w:rsidRDefault="004E2072" w:rsidP="008649C7"/>
    <w:p w14:paraId="78DABB4D" w14:textId="7A50604C" w:rsidR="004E2072" w:rsidRDefault="004E2072" w:rsidP="008649C7"/>
    <w:p w14:paraId="4B4F37E3" w14:textId="1AEB0F91" w:rsidR="002C10A6" w:rsidRDefault="004E2072" w:rsidP="00A05244">
      <w:r>
        <w:lastRenderedPageBreak/>
        <w:t xml:space="preserve">Dans le second chronogramme </w:t>
      </w:r>
      <w:r w:rsidR="007D369A">
        <w:t xml:space="preserve">on voit comment se passe </w:t>
      </w:r>
      <w:r w:rsidR="008853E9">
        <w:t>la</w:t>
      </w:r>
      <w:r w:rsidR="007D369A">
        <w:t xml:space="preserve"> transaction d’</w:t>
      </w:r>
      <w:r w:rsidR="008853E9">
        <w:t>un octet, le bite de poids fort (MSB) est transmis en premier</w:t>
      </w:r>
      <w:r w:rsidR="00B51361">
        <w:t>.</w:t>
      </w:r>
    </w:p>
    <w:p w14:paraId="4254477D" w14:textId="77777777" w:rsidR="007D369A" w:rsidRDefault="00A05244" w:rsidP="007D369A">
      <w:pPr>
        <w:keepNext/>
      </w:pPr>
      <w:r>
        <w:rPr>
          <w:noProof/>
        </w:rPr>
        <w:drawing>
          <wp:inline distT="0" distB="0" distL="0" distR="0" wp14:anchorId="6A64F29F" wp14:editId="06EBC370">
            <wp:extent cx="6181955" cy="9810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1135"/>
                    <a:stretch/>
                  </pic:blipFill>
                  <pic:spPr bwMode="auto">
                    <a:xfrm>
                      <a:off x="0" y="0"/>
                      <a:ext cx="6220500" cy="987192"/>
                    </a:xfrm>
                    <a:prstGeom prst="rect">
                      <a:avLst/>
                    </a:prstGeom>
                    <a:noFill/>
                    <a:ln>
                      <a:noFill/>
                    </a:ln>
                    <a:extLst>
                      <a:ext uri="{53640926-AAD7-44D8-BBD7-CCE9431645EC}">
                        <a14:shadowObscured xmlns:a14="http://schemas.microsoft.com/office/drawing/2010/main"/>
                      </a:ext>
                    </a:extLst>
                  </pic:spPr>
                </pic:pic>
              </a:graphicData>
            </a:graphic>
          </wp:inline>
        </w:drawing>
      </w:r>
    </w:p>
    <w:p w14:paraId="44548FC1" w14:textId="66FB16EB" w:rsidR="00A05244" w:rsidRDefault="007D369A" w:rsidP="007D369A">
      <w:pPr>
        <w:pStyle w:val="Lgende"/>
      </w:pPr>
      <w:r>
        <w:t xml:space="preserve">Chronogramme </w:t>
      </w:r>
      <w:r>
        <w:fldChar w:fldCharType="begin"/>
      </w:r>
      <w:r>
        <w:instrText xml:space="preserve"> SEQ Chronogramme \* ARABIC </w:instrText>
      </w:r>
      <w:r>
        <w:fldChar w:fldCharType="separate"/>
      </w:r>
      <w:r>
        <w:rPr>
          <w:noProof/>
        </w:rPr>
        <w:t>2</w:t>
      </w:r>
      <w:r>
        <w:fldChar w:fldCharType="end"/>
      </w:r>
    </w:p>
    <w:p w14:paraId="49AB19B3" w14:textId="4405CA2F" w:rsidR="00B51361" w:rsidRDefault="00B51361" w:rsidP="00B51361"/>
    <w:p w14:paraId="2D2A44F7" w14:textId="69AB83CB" w:rsidR="00B51361" w:rsidRDefault="00B51361" w:rsidP="00B51361">
      <w:pPr>
        <w:pStyle w:val="Titre2"/>
      </w:pPr>
      <w:bookmarkStart w:id="6" w:name="_Toc39360497"/>
      <w:r>
        <w:t>Système socket</w:t>
      </w:r>
      <w:bookmarkEnd w:id="6"/>
    </w:p>
    <w:p w14:paraId="73EC020C" w14:textId="40177780" w:rsidR="00CF58C9" w:rsidRDefault="00CF58C9" w:rsidP="00CF58C9"/>
    <w:p w14:paraId="5F504E21" w14:textId="6EB2DDE6" w:rsidR="00CF58C9" w:rsidRDefault="00CF58C9" w:rsidP="00CF58C9">
      <w:r>
        <w:t>Pour envoyer l’ordre de fin partie un système de</w:t>
      </w:r>
      <w:r w:rsidR="00FF6011">
        <w:t xml:space="preserve"> socket a été choisi avec comme « client » l’application du sous-système médaillons et comme serveur l’application de supervision. Ainsi le serveur sera en « écoute » </w:t>
      </w:r>
      <w:r w:rsidR="00523793">
        <w:t xml:space="preserve">en attendant que le client envoie un message qui confirmera la réussite de l’équipe qui participera à la session de jeu de l’escape </w:t>
      </w:r>
      <w:proofErr w:type="spellStart"/>
      <w:r w:rsidR="00523793">
        <w:t>game</w:t>
      </w:r>
      <w:proofErr w:type="spellEnd"/>
      <w:r w:rsidR="00523793">
        <w:t>.</w:t>
      </w:r>
    </w:p>
    <w:p w14:paraId="11D10172" w14:textId="6D68555C" w:rsidR="008B3C4C" w:rsidRDefault="008B3C4C" w:rsidP="008B3C4C">
      <w:r>
        <w:t xml:space="preserve">Pour ce faire les informations suivantes sont requises : </w:t>
      </w:r>
    </w:p>
    <w:p w14:paraId="569FAC0C" w14:textId="1F8DD802" w:rsidR="008B3C4C" w:rsidRDefault="008B3C4C" w:rsidP="008B3C4C">
      <w:r>
        <w:t xml:space="preserve">Pour le client : </w:t>
      </w:r>
    </w:p>
    <w:p w14:paraId="1FA48B89" w14:textId="25E32B7C" w:rsidR="008B3C4C" w:rsidRDefault="008B3C4C" w:rsidP="008B3C4C">
      <w:pPr>
        <w:pStyle w:val="Paragraphedeliste"/>
        <w:numPr>
          <w:ilvl w:val="0"/>
          <w:numId w:val="12"/>
        </w:numPr>
      </w:pPr>
      <w:r>
        <w:t xml:space="preserve">Adresse IP : </w:t>
      </w:r>
      <w:r w:rsidRPr="008B3C4C">
        <w:rPr>
          <w:b/>
          <w:bCs/>
        </w:rPr>
        <w:t>192.168.1.2</w:t>
      </w:r>
      <w:r>
        <w:t xml:space="preserve"> (adresse IP l’ordinateur de supervision)</w:t>
      </w:r>
    </w:p>
    <w:p w14:paraId="17080A71" w14:textId="091B1060" w:rsidR="008B3C4C" w:rsidRDefault="008B3C4C" w:rsidP="008B3C4C">
      <w:pPr>
        <w:pStyle w:val="Paragraphedeliste"/>
        <w:numPr>
          <w:ilvl w:val="0"/>
          <w:numId w:val="12"/>
        </w:numPr>
      </w:pPr>
      <w:r>
        <w:t>Port</w:t>
      </w:r>
      <w:r w:rsidR="0002565F">
        <w:t xml:space="preserve"> : </w:t>
      </w:r>
      <w:r w:rsidR="00CE5F21" w:rsidRPr="00F5272E">
        <w:rPr>
          <w:b/>
          <w:bCs/>
        </w:rPr>
        <w:t>8888</w:t>
      </w:r>
    </w:p>
    <w:p w14:paraId="7685C82D" w14:textId="4879F882" w:rsidR="0002565F" w:rsidRDefault="0002565F" w:rsidP="0002565F">
      <w:r>
        <w:t xml:space="preserve">Pour le serveur : </w:t>
      </w:r>
    </w:p>
    <w:p w14:paraId="4E769C00" w14:textId="32BD12DD" w:rsidR="0002565F" w:rsidRDefault="0002565F" w:rsidP="0002565F">
      <w:pPr>
        <w:pStyle w:val="Paragraphedeliste"/>
        <w:numPr>
          <w:ilvl w:val="0"/>
          <w:numId w:val="12"/>
        </w:numPr>
      </w:pPr>
      <w:r>
        <w:t xml:space="preserve">Adresse IP : </w:t>
      </w:r>
      <w:r w:rsidRPr="008B3C4C">
        <w:rPr>
          <w:b/>
          <w:bCs/>
        </w:rPr>
        <w:t>192.168.1.</w:t>
      </w:r>
      <w:r>
        <w:rPr>
          <w:b/>
          <w:bCs/>
        </w:rPr>
        <w:t>5</w:t>
      </w:r>
      <w:r>
        <w:t xml:space="preserve"> (adresse IP de la Raspberry)</w:t>
      </w:r>
    </w:p>
    <w:p w14:paraId="4F759EAC" w14:textId="223F3BDB" w:rsidR="00CE5F21" w:rsidRDefault="0002565F" w:rsidP="00CE5F21">
      <w:pPr>
        <w:pStyle w:val="Paragraphedeliste"/>
        <w:numPr>
          <w:ilvl w:val="0"/>
          <w:numId w:val="12"/>
        </w:numPr>
      </w:pPr>
      <w:r>
        <w:t xml:space="preserve">Port : </w:t>
      </w:r>
      <w:r w:rsidR="00CE5F21" w:rsidRPr="00F5272E">
        <w:rPr>
          <w:b/>
          <w:bCs/>
        </w:rPr>
        <w:t>8888</w:t>
      </w:r>
    </w:p>
    <w:p w14:paraId="6EE7FC59" w14:textId="77777777" w:rsidR="00CE5F21" w:rsidRDefault="00CE5F21" w:rsidP="00CE5F21">
      <w:pPr>
        <w:ind w:left="360"/>
      </w:pPr>
    </w:p>
    <w:p w14:paraId="244FA578" w14:textId="2F8956DA" w:rsidR="0002565F" w:rsidRDefault="0002565F" w:rsidP="00CE5F21">
      <w:pPr>
        <w:pStyle w:val="Titre2"/>
      </w:pPr>
      <w:bookmarkStart w:id="7" w:name="_Toc39360498"/>
      <w:r>
        <w:t xml:space="preserve">Code du </w:t>
      </w:r>
      <w:r w:rsidR="00CE5F21">
        <w:t>client</w:t>
      </w:r>
      <w:bookmarkEnd w:id="7"/>
      <w:r w:rsidR="00CE5F21">
        <w:t xml:space="preserve"> </w:t>
      </w:r>
    </w:p>
    <w:p w14:paraId="42D5A5D0" w14:textId="77777777" w:rsidR="00A752A8" w:rsidRPr="00A752A8" w:rsidRDefault="00A752A8" w:rsidP="00A752A8"/>
    <w:p w14:paraId="67499217" w14:textId="72C5E33E" w:rsidR="00A76016" w:rsidRDefault="00A76016" w:rsidP="00A76016">
      <w:r>
        <w:t xml:space="preserve">Afin que l’application puisse </w:t>
      </w:r>
      <w:r w:rsidR="00F64889">
        <w:t>envoyer</w:t>
      </w:r>
      <w:r w:rsidR="00FD7452">
        <w:t xml:space="preserve"> l’ordre de fin de partie qui un simple message « END »</w:t>
      </w:r>
      <w:r>
        <w:t xml:space="preserve">, il </w:t>
      </w:r>
      <w:r w:rsidR="00FD7452">
        <w:t xml:space="preserve">faut </w:t>
      </w:r>
      <w:r w:rsidR="00BE03F7">
        <w:t>utiliser</w:t>
      </w:r>
      <w:r w:rsidR="00FD7452">
        <w:t xml:space="preserve"> le code suivant en python</w:t>
      </w:r>
      <w:r>
        <w:t> :</w:t>
      </w:r>
    </w:p>
    <w:p w14:paraId="700E8CAE" w14:textId="122B2D62" w:rsidR="0002565F" w:rsidRDefault="00CB7719" w:rsidP="00730EE8">
      <w:pPr>
        <w:jc w:val="left"/>
      </w:pPr>
      <w:r>
        <w:rPr>
          <w:noProof/>
        </w:rPr>
        <w:drawing>
          <wp:inline distT="0" distB="0" distL="0" distR="0" wp14:anchorId="18B9A05B" wp14:editId="225A4531">
            <wp:extent cx="4448175" cy="19431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1943100"/>
                    </a:xfrm>
                    <a:prstGeom prst="rect">
                      <a:avLst/>
                    </a:prstGeom>
                    <a:noFill/>
                    <a:ln>
                      <a:noFill/>
                    </a:ln>
                    <a:effectLst>
                      <a:glow>
                        <a:schemeClr val="tx1"/>
                      </a:glow>
                      <a:outerShdw sx="1000" sy="1000" algn="ctr" rotWithShape="0">
                        <a:srgbClr val="000000"/>
                      </a:outerShdw>
                    </a:effectLst>
                  </pic:spPr>
                </pic:pic>
              </a:graphicData>
            </a:graphic>
          </wp:inline>
        </w:drawing>
      </w:r>
    </w:p>
    <w:p w14:paraId="18281C0C" w14:textId="2CABC1F4" w:rsidR="00BE03F7" w:rsidRDefault="00FD7452" w:rsidP="0002565F">
      <w:r>
        <w:t xml:space="preserve">La méthode </w:t>
      </w:r>
      <w:r w:rsidRPr="00F64889">
        <w:rPr>
          <w:i/>
          <w:iCs/>
          <w:color w:val="2F5496" w:themeColor="accent1" w:themeShade="BF"/>
        </w:rPr>
        <w:t>import</w:t>
      </w:r>
      <w:r w:rsidRPr="00F64889">
        <w:rPr>
          <w:color w:val="2F5496" w:themeColor="accent1" w:themeShade="BF"/>
        </w:rPr>
        <w:t xml:space="preserve"> </w:t>
      </w:r>
      <w:r>
        <w:t>d’accéder à différent</w:t>
      </w:r>
      <w:r w:rsidR="00F64889">
        <w:t>s</w:t>
      </w:r>
      <w:r>
        <w:t xml:space="preserve"> module</w:t>
      </w:r>
      <w:r w:rsidR="00F64889">
        <w:t>s</w:t>
      </w:r>
      <w:r w:rsidR="00BE03F7">
        <w:t>, dans ce cas on importe le module socket.</w:t>
      </w:r>
    </w:p>
    <w:p w14:paraId="2B306D1F" w14:textId="59369FC8" w:rsidR="0078534D" w:rsidRDefault="00BE03F7" w:rsidP="0002565F">
      <w:r>
        <w:lastRenderedPageBreak/>
        <w:t>Par la suite on définit l’</w:t>
      </w:r>
      <w:proofErr w:type="spellStart"/>
      <w:r>
        <w:t>hot</w:t>
      </w:r>
      <w:r w:rsidR="00D90B11">
        <w:t>e</w:t>
      </w:r>
      <w:proofErr w:type="spellEnd"/>
      <w:r w:rsidR="00D90B11">
        <w:t xml:space="preserve"> et le port de communication.</w:t>
      </w:r>
      <w:r w:rsidR="00676EE4">
        <w:t xml:space="preserve"> On crée ensuite le </w:t>
      </w:r>
      <w:r w:rsidR="005203BD">
        <w:t xml:space="preserve">socket avec la méthode </w:t>
      </w:r>
      <w:proofErr w:type="gramStart"/>
      <w:r w:rsidR="005203BD" w:rsidRPr="005203BD">
        <w:rPr>
          <w:i/>
          <w:iCs/>
          <w:color w:val="2F5496" w:themeColor="accent1" w:themeShade="BF"/>
        </w:rPr>
        <w:t>socket(</w:t>
      </w:r>
      <w:proofErr w:type="spellStart"/>
      <w:proofErr w:type="gramEnd"/>
      <w:r w:rsidR="005203BD" w:rsidRPr="005203BD">
        <w:rPr>
          <w:i/>
          <w:iCs/>
          <w:color w:val="2F5496" w:themeColor="accent1" w:themeShade="BF"/>
        </w:rPr>
        <w:t>socket.AF_INET</w:t>
      </w:r>
      <w:proofErr w:type="spellEnd"/>
      <w:r w:rsidR="005203BD" w:rsidRPr="005203BD">
        <w:rPr>
          <w:i/>
          <w:iCs/>
          <w:color w:val="2F5496" w:themeColor="accent1" w:themeShade="BF"/>
        </w:rPr>
        <w:t xml:space="preserve">, </w:t>
      </w:r>
      <w:proofErr w:type="spellStart"/>
      <w:r w:rsidR="005203BD" w:rsidRPr="005203BD">
        <w:rPr>
          <w:i/>
          <w:iCs/>
          <w:color w:val="2F5496" w:themeColor="accent1" w:themeShade="BF"/>
        </w:rPr>
        <w:t>socket.SOCK_STREAM</w:t>
      </w:r>
      <w:proofErr w:type="spellEnd"/>
      <w:r w:rsidR="005203BD" w:rsidRPr="005203BD">
        <w:rPr>
          <w:i/>
          <w:iCs/>
          <w:color w:val="2F5496" w:themeColor="accent1" w:themeShade="BF"/>
        </w:rPr>
        <w:t>)</w:t>
      </w:r>
      <w:r w:rsidR="005203BD" w:rsidRPr="005203BD">
        <w:rPr>
          <w:color w:val="2F5496" w:themeColor="accent1" w:themeShade="BF"/>
        </w:rPr>
        <w:t xml:space="preserve"> </w:t>
      </w:r>
      <w:r w:rsidR="005203BD" w:rsidRPr="005203BD">
        <w:t xml:space="preserve">puis on envoie un requête de connexion au serveur </w:t>
      </w:r>
      <w:r w:rsidR="00DA5426">
        <w:t xml:space="preserve">avec la méthode </w:t>
      </w:r>
      <w:proofErr w:type="spellStart"/>
      <w:r w:rsidR="00DA5426" w:rsidRPr="00DA5426">
        <w:rPr>
          <w:i/>
          <w:iCs/>
          <w:color w:val="2F5496" w:themeColor="accent1" w:themeShade="BF"/>
        </w:rPr>
        <w:t>socket.connect</w:t>
      </w:r>
      <w:proofErr w:type="spellEnd"/>
      <w:r w:rsidR="00DA5426" w:rsidRPr="00DA5426">
        <w:rPr>
          <w:i/>
          <w:iCs/>
          <w:color w:val="2F5496" w:themeColor="accent1" w:themeShade="BF"/>
        </w:rPr>
        <w:t>()</w:t>
      </w:r>
      <w:r w:rsidR="00DA5426" w:rsidRPr="00DA5426">
        <w:t>.</w:t>
      </w:r>
      <w:r w:rsidR="00DA5426">
        <w:t xml:space="preserve"> </w:t>
      </w:r>
      <w:r w:rsidR="0078534D">
        <w:t xml:space="preserve">Si la connexion n’est pas rejeté on envoie le </w:t>
      </w:r>
      <w:r w:rsidR="00036FD1">
        <w:t xml:space="preserve">message de fin avec la méthode </w:t>
      </w:r>
      <w:proofErr w:type="spellStart"/>
      <w:proofErr w:type="gramStart"/>
      <w:r w:rsidR="00117220" w:rsidRPr="00117220">
        <w:rPr>
          <w:i/>
          <w:iCs/>
          <w:color w:val="2F5496" w:themeColor="accent1" w:themeShade="BF"/>
        </w:rPr>
        <w:t>socket.send</w:t>
      </w:r>
      <w:proofErr w:type="spellEnd"/>
      <w:proofErr w:type="gramEnd"/>
      <w:r w:rsidR="00117220" w:rsidRPr="00117220">
        <w:rPr>
          <w:i/>
          <w:iCs/>
          <w:color w:val="2F5496" w:themeColor="accent1" w:themeShade="BF"/>
        </w:rPr>
        <w:t>()</w:t>
      </w:r>
      <w:r w:rsidR="00117220" w:rsidRPr="00117220">
        <w:rPr>
          <w:color w:val="2F5496" w:themeColor="accent1" w:themeShade="BF"/>
        </w:rPr>
        <w:t xml:space="preserve"> </w:t>
      </w:r>
      <w:r w:rsidR="00117220">
        <w:t xml:space="preserve">puis en ferme le socket avec </w:t>
      </w:r>
      <w:proofErr w:type="spellStart"/>
      <w:r w:rsidR="00117220" w:rsidRPr="00117220">
        <w:rPr>
          <w:i/>
          <w:iCs/>
          <w:color w:val="2F5496" w:themeColor="accent1" w:themeShade="BF"/>
        </w:rPr>
        <w:t>socket.close</w:t>
      </w:r>
      <w:proofErr w:type="spellEnd"/>
      <w:r w:rsidR="00117220" w:rsidRPr="00117220">
        <w:rPr>
          <w:i/>
          <w:iCs/>
          <w:color w:val="2F5496" w:themeColor="accent1" w:themeShade="BF"/>
        </w:rPr>
        <w:t>()</w:t>
      </w:r>
      <w:r w:rsidR="00117220">
        <w:t>.</w:t>
      </w:r>
    </w:p>
    <w:p w14:paraId="1F9C9C9E" w14:textId="719A1DDE" w:rsidR="00117220" w:rsidRDefault="00117220" w:rsidP="00117220">
      <w:pPr>
        <w:pStyle w:val="Titre2"/>
      </w:pPr>
      <w:bookmarkStart w:id="8" w:name="_Toc39360499"/>
      <w:r>
        <w:t>Code du serveur</w:t>
      </w:r>
      <w:bookmarkEnd w:id="8"/>
    </w:p>
    <w:p w14:paraId="4078CBAE" w14:textId="61B0D752" w:rsidR="00117220" w:rsidRDefault="00117220" w:rsidP="00117220">
      <w:r>
        <w:t>Encore à étudier </w:t>
      </w:r>
    </w:p>
    <w:p w14:paraId="77151D7A" w14:textId="77777777" w:rsidR="00574883" w:rsidRPr="00117220" w:rsidRDefault="00574883" w:rsidP="00117220"/>
    <w:p w14:paraId="10BD5CCB" w14:textId="1EAE1B77" w:rsidR="00D3731E" w:rsidRDefault="00D3731E" w:rsidP="00D3731E">
      <w:pPr>
        <w:pStyle w:val="Titre1"/>
      </w:pPr>
      <w:bookmarkStart w:id="9" w:name="_Toc39360500"/>
      <w:r>
        <w:t>Réalisation de l’application :</w:t>
      </w:r>
      <w:bookmarkEnd w:id="9"/>
    </w:p>
    <w:p w14:paraId="693E2677" w14:textId="2B7C380F" w:rsidR="00D3731E" w:rsidRDefault="00D3731E" w:rsidP="00D3731E"/>
    <w:p w14:paraId="777E6D3F" w14:textId="63EC97AC" w:rsidR="00D3731E" w:rsidRDefault="00117220" w:rsidP="00D3731E">
      <w:r>
        <w:t xml:space="preserve">Afin que la partie </w:t>
      </w:r>
      <w:r w:rsidR="00B47F24">
        <w:t xml:space="preserve">la partie </w:t>
      </w:r>
      <w:r w:rsidR="00AA79D7">
        <w:t>se</w:t>
      </w:r>
      <w:r w:rsidR="00B47F24">
        <w:t xml:space="preserve"> déroule</w:t>
      </w:r>
      <w:r w:rsidR="00AA79D7">
        <w:t>,</w:t>
      </w:r>
      <w:r w:rsidR="00B47F24">
        <w:t xml:space="preserve"> il est nécessaire d’avoir</w:t>
      </w:r>
      <w:r w:rsidR="00AA79D7">
        <w:t xml:space="preserve"> une application qui permettra</w:t>
      </w:r>
      <w:r w:rsidR="00D725E0">
        <w:t xml:space="preserve"> de détecter les médaillons, allumer les </w:t>
      </w:r>
      <w:proofErr w:type="spellStart"/>
      <w:r w:rsidR="00D725E0">
        <w:t>LEDs</w:t>
      </w:r>
      <w:proofErr w:type="spellEnd"/>
      <w:r w:rsidR="000123CE">
        <w:t>, déclencher le module relais</w:t>
      </w:r>
      <w:r w:rsidR="00F71EC1">
        <w:t xml:space="preserve"> et enfin envoyer l’ordre de fin partie comme </w:t>
      </w:r>
      <w:r w:rsidR="00D725E0">
        <w:t>si les médaillons sont bien placer</w:t>
      </w:r>
      <w:r w:rsidR="00574883">
        <w:t>.</w:t>
      </w:r>
    </w:p>
    <w:p w14:paraId="06839720" w14:textId="77777777" w:rsidR="00574883" w:rsidRDefault="00574883" w:rsidP="00D3731E"/>
    <w:p w14:paraId="0D055E07" w14:textId="796BE26C" w:rsidR="00574883" w:rsidRDefault="00574883" w:rsidP="00574883">
      <w:pPr>
        <w:pStyle w:val="Titre2"/>
      </w:pPr>
      <w:bookmarkStart w:id="10" w:name="_Toc39360501"/>
      <w:r>
        <w:t>Récupération de l’UID</w:t>
      </w:r>
      <w:bookmarkEnd w:id="10"/>
    </w:p>
    <w:p w14:paraId="3ADA4DEF" w14:textId="77777777" w:rsidR="00574883" w:rsidRPr="00574883" w:rsidRDefault="00574883" w:rsidP="00574883"/>
    <w:p w14:paraId="7761907C" w14:textId="7BB8520A" w:rsidR="00574883" w:rsidRDefault="00574883" w:rsidP="00D3731E">
      <w:r>
        <w:t>En premier lieu il faut pour le superviseur pouvoir récupérer l’UID d’un badge RFID dans le cas d’une perte et/ou vol.</w:t>
      </w:r>
    </w:p>
    <w:p w14:paraId="69303BAC" w14:textId="12C7566B" w:rsidR="00574883" w:rsidRDefault="00574883" w:rsidP="00D3731E">
      <w:r>
        <w:t>Pour ce faire le code suivant est utilisé</w:t>
      </w:r>
      <w:r w:rsidR="005E3F59">
        <w:t>.</w:t>
      </w:r>
    </w:p>
    <w:p w14:paraId="044AFA47" w14:textId="7C1D2B55" w:rsidR="00730EE8" w:rsidRDefault="00730EE8" w:rsidP="00730EE8">
      <w:pPr>
        <w:jc w:val="left"/>
      </w:pPr>
      <w:r>
        <w:rPr>
          <w:noProof/>
        </w:rPr>
        <w:drawing>
          <wp:inline distT="0" distB="0" distL="0" distR="0" wp14:anchorId="1543A8FE" wp14:editId="229A0902">
            <wp:extent cx="2924175" cy="26193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619375"/>
                    </a:xfrm>
                    <a:prstGeom prst="rect">
                      <a:avLst/>
                    </a:prstGeom>
                    <a:noFill/>
                    <a:ln>
                      <a:noFill/>
                    </a:ln>
                  </pic:spPr>
                </pic:pic>
              </a:graphicData>
            </a:graphic>
          </wp:inline>
        </w:drawing>
      </w:r>
    </w:p>
    <w:p w14:paraId="46718009" w14:textId="62C11160" w:rsidR="00BA5D65" w:rsidRDefault="00730EE8" w:rsidP="00730EE8">
      <w:pPr>
        <w:jc w:val="left"/>
      </w:pPr>
      <w:r>
        <w:t>Dans un premier temps importe le module RFID depuis la librairie « pi-rc522 »</w:t>
      </w:r>
      <w:r w:rsidR="00B668B8">
        <w:t>.</w:t>
      </w:r>
    </w:p>
    <w:p w14:paraId="23C46BE4" w14:textId="3637C620" w:rsidR="00B668B8" w:rsidRDefault="00B668B8" w:rsidP="00730EE8">
      <w:pPr>
        <w:jc w:val="left"/>
      </w:pPr>
      <w:r>
        <w:t xml:space="preserve">Ensuite on crée une boucle infinie pour lire en boucle. Dans cette boucle on utilise la fonction </w:t>
      </w:r>
      <w:proofErr w:type="spellStart"/>
      <w:r w:rsidRPr="009B6C57">
        <w:rPr>
          <w:i/>
          <w:iCs/>
          <w:color w:val="2F5496" w:themeColor="accent1" w:themeShade="BF"/>
        </w:rPr>
        <w:t>wait_for_</w:t>
      </w:r>
      <w:proofErr w:type="gramStart"/>
      <w:r w:rsidRPr="009B6C57">
        <w:rPr>
          <w:i/>
          <w:iCs/>
          <w:color w:val="2F5496" w:themeColor="accent1" w:themeShade="BF"/>
        </w:rPr>
        <w:t>tag</w:t>
      </w:r>
      <w:proofErr w:type="spellEnd"/>
      <w:r w:rsidRPr="009B6C57">
        <w:rPr>
          <w:i/>
          <w:iCs/>
          <w:color w:val="2F5496" w:themeColor="accent1" w:themeShade="BF"/>
        </w:rPr>
        <w:t>(</w:t>
      </w:r>
      <w:proofErr w:type="gramEnd"/>
      <w:r w:rsidRPr="009B6C57">
        <w:rPr>
          <w:i/>
          <w:iCs/>
          <w:color w:val="2F5496" w:themeColor="accent1" w:themeShade="BF"/>
        </w:rPr>
        <w:t>)</w:t>
      </w:r>
      <w:r w:rsidRPr="009B6C57">
        <w:rPr>
          <w:color w:val="2F5496" w:themeColor="accent1" w:themeShade="BF"/>
        </w:rPr>
        <w:t xml:space="preserve"> </w:t>
      </w:r>
      <w:r w:rsidR="009B6C57">
        <w:t>pour attendre qu’un badge RFID passe à portée de lecture. Quand un badge passe à proximité on récupère son UID</w:t>
      </w:r>
      <w:r w:rsidR="00F856FA">
        <w:t xml:space="preserve"> avec </w:t>
      </w:r>
      <w:proofErr w:type="spellStart"/>
      <w:proofErr w:type="gramStart"/>
      <w:r w:rsidR="00F856FA" w:rsidRPr="00F856FA">
        <w:rPr>
          <w:i/>
          <w:iCs/>
          <w:color w:val="2F5496" w:themeColor="accent1" w:themeShade="BF"/>
        </w:rPr>
        <w:t>request</w:t>
      </w:r>
      <w:proofErr w:type="spellEnd"/>
      <w:r w:rsidR="00F856FA" w:rsidRPr="00F856FA">
        <w:rPr>
          <w:i/>
          <w:iCs/>
          <w:color w:val="2F5496" w:themeColor="accent1" w:themeShade="BF"/>
        </w:rPr>
        <w:t>(</w:t>
      </w:r>
      <w:proofErr w:type="gramEnd"/>
      <w:r w:rsidR="00F856FA" w:rsidRPr="00F856FA">
        <w:rPr>
          <w:i/>
          <w:iCs/>
          <w:color w:val="2F5496" w:themeColor="accent1" w:themeShade="BF"/>
        </w:rPr>
        <w:t>)</w:t>
      </w:r>
      <w:r w:rsidR="00F856FA" w:rsidRPr="00F856FA">
        <w:rPr>
          <w:color w:val="2F5496" w:themeColor="accent1" w:themeShade="BF"/>
        </w:rPr>
        <w:t xml:space="preserve"> </w:t>
      </w:r>
      <w:r w:rsidR="00F856FA">
        <w:t xml:space="preserve">et on nettoie les possibles collisions avec </w:t>
      </w:r>
      <w:proofErr w:type="spellStart"/>
      <w:r w:rsidR="00F856FA" w:rsidRPr="00F856FA">
        <w:rPr>
          <w:i/>
          <w:iCs/>
          <w:color w:val="2F5496" w:themeColor="accent1" w:themeShade="BF"/>
        </w:rPr>
        <w:t>anticoll</w:t>
      </w:r>
      <w:proofErr w:type="spellEnd"/>
      <w:r w:rsidR="00F856FA" w:rsidRPr="00F856FA">
        <w:rPr>
          <w:i/>
          <w:iCs/>
          <w:color w:val="2F5496" w:themeColor="accent1" w:themeShade="BF"/>
        </w:rPr>
        <w:t>()</w:t>
      </w:r>
      <w:r w:rsidR="00F856FA">
        <w:t>, ça arrive si plusieurs badge passent à porter en même temps.</w:t>
      </w:r>
      <w:r w:rsidR="003B3AC2">
        <w:t xml:space="preserve"> Puis un on affiche UID unique du badge avec </w:t>
      </w:r>
      <w:proofErr w:type="spellStart"/>
      <w:proofErr w:type="gramStart"/>
      <w:r w:rsidR="003B3AC2">
        <w:t>str</w:t>
      </w:r>
      <w:proofErr w:type="spellEnd"/>
      <w:r w:rsidR="003B3AC2">
        <w:t>(</w:t>
      </w:r>
      <w:proofErr w:type="gramEnd"/>
      <w:r w:rsidR="003B3AC2">
        <w:t xml:space="preserve">). Pour la fin on attend 1 pour ne pas lire le badge des centaines de fois en quelques </w:t>
      </w:r>
      <w:proofErr w:type="spellStart"/>
      <w:r w:rsidR="003B3AC2">
        <w:t>milli-secondes</w:t>
      </w:r>
      <w:proofErr w:type="spellEnd"/>
      <w:r w:rsidR="003B3AC2">
        <w:t xml:space="preserve"> avec </w:t>
      </w:r>
      <w:proofErr w:type="spellStart"/>
      <w:proofErr w:type="gramStart"/>
      <w:r w:rsidR="003B3AC2" w:rsidRPr="003B3AC2">
        <w:rPr>
          <w:i/>
          <w:iCs/>
          <w:color w:val="2F5496" w:themeColor="accent1" w:themeShade="BF"/>
        </w:rPr>
        <w:t>sleep</w:t>
      </w:r>
      <w:proofErr w:type="spellEnd"/>
      <w:r w:rsidR="003B3AC2" w:rsidRPr="003B3AC2">
        <w:rPr>
          <w:i/>
          <w:iCs/>
          <w:color w:val="2F5496" w:themeColor="accent1" w:themeShade="BF"/>
        </w:rPr>
        <w:t>(</w:t>
      </w:r>
      <w:proofErr w:type="gramEnd"/>
      <w:r w:rsidR="003B3AC2" w:rsidRPr="003B3AC2">
        <w:rPr>
          <w:i/>
          <w:iCs/>
          <w:color w:val="2F5496" w:themeColor="accent1" w:themeShade="BF"/>
        </w:rPr>
        <w:t>1)</w:t>
      </w:r>
      <w:r w:rsidR="003B3AC2">
        <w:t>, 1 étant 1 seconde.</w:t>
      </w:r>
    </w:p>
    <w:p w14:paraId="14B88096" w14:textId="0529AE7F" w:rsidR="007340CA" w:rsidRDefault="007340CA" w:rsidP="00730EE8">
      <w:pPr>
        <w:jc w:val="left"/>
      </w:pPr>
    </w:p>
    <w:p w14:paraId="2B17F3DD" w14:textId="5D251E2A" w:rsidR="007340CA" w:rsidRDefault="005A3574" w:rsidP="005A3574">
      <w:pPr>
        <w:pStyle w:val="Titre2"/>
      </w:pPr>
      <w:bookmarkStart w:id="11" w:name="_Toc39360502"/>
      <w:r>
        <w:lastRenderedPageBreak/>
        <w:t xml:space="preserve">Allumage des </w:t>
      </w:r>
      <w:proofErr w:type="spellStart"/>
      <w:r>
        <w:t>LEDs</w:t>
      </w:r>
      <w:proofErr w:type="spellEnd"/>
      <w:r>
        <w:t xml:space="preserve"> et déclanchement du module relais</w:t>
      </w:r>
      <w:bookmarkEnd w:id="11"/>
    </w:p>
    <w:p w14:paraId="7403119D" w14:textId="34C7A481" w:rsidR="00791644" w:rsidRDefault="00791644" w:rsidP="00791644"/>
    <w:p w14:paraId="69FEB510" w14:textId="3E700262" w:rsidR="00791644" w:rsidRDefault="00791644" w:rsidP="00791644">
      <w:r>
        <w:t>L’allumage de la LED doit pouvoir se faire dans la seconde en fonction de l’état du capteur donc si un badge RFID est proximité ou non. Pour cela le code suivant est utilisé.</w:t>
      </w:r>
    </w:p>
    <w:p w14:paraId="6A183161" w14:textId="0A17F218" w:rsidR="00791644" w:rsidRDefault="00FE2263" w:rsidP="00791644">
      <w:r>
        <w:rPr>
          <w:noProof/>
        </w:rPr>
        <w:drawing>
          <wp:inline distT="0" distB="0" distL="0" distR="0" wp14:anchorId="28AECBD7" wp14:editId="514DDC37">
            <wp:extent cx="3895725" cy="4572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4572000"/>
                    </a:xfrm>
                    <a:prstGeom prst="rect">
                      <a:avLst/>
                    </a:prstGeom>
                    <a:noFill/>
                    <a:ln>
                      <a:noFill/>
                    </a:ln>
                  </pic:spPr>
                </pic:pic>
              </a:graphicData>
            </a:graphic>
          </wp:inline>
        </w:drawing>
      </w:r>
    </w:p>
    <w:p w14:paraId="53AF282F" w14:textId="77777777" w:rsidR="00FE2263" w:rsidRPr="00791644" w:rsidRDefault="00FE2263" w:rsidP="00791644"/>
    <w:sectPr w:rsidR="00FE2263" w:rsidRPr="00791644" w:rsidSect="00BC092C">
      <w:headerReference w:type="default" r:id="rId17"/>
      <w:footerReference w:type="default" r:id="rId18"/>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313A0" w14:textId="77777777" w:rsidR="007752BD" w:rsidRDefault="007752BD" w:rsidP="000A1FEF">
      <w:pPr>
        <w:spacing w:after="0" w:line="240" w:lineRule="auto"/>
      </w:pPr>
      <w:r>
        <w:separator/>
      </w:r>
    </w:p>
  </w:endnote>
  <w:endnote w:type="continuationSeparator" w:id="0">
    <w:p w14:paraId="7E77C4BD" w14:textId="77777777" w:rsidR="007752BD" w:rsidRDefault="007752BD"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53051C74"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676EE4">
      <w:rPr>
        <w:i/>
        <w:noProof/>
      </w:rPr>
      <w:t>02/05/2020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E1A61" w14:textId="77777777" w:rsidR="007752BD" w:rsidRDefault="007752BD" w:rsidP="000A1FEF">
      <w:pPr>
        <w:spacing w:after="0" w:line="240" w:lineRule="auto"/>
      </w:pPr>
      <w:r>
        <w:separator/>
      </w:r>
    </w:p>
  </w:footnote>
  <w:footnote w:type="continuationSeparator" w:id="0">
    <w:p w14:paraId="1D8E5432" w14:textId="77777777" w:rsidR="007752BD" w:rsidRDefault="007752BD"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4186F"/>
    <w:multiLevelType w:val="hybridMultilevel"/>
    <w:tmpl w:val="7CF073CE"/>
    <w:lvl w:ilvl="0" w:tplc="9B3CEDF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BC5DE9"/>
    <w:multiLevelType w:val="hybridMultilevel"/>
    <w:tmpl w:val="C4B4B1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E52F0C"/>
    <w:multiLevelType w:val="hybridMultilevel"/>
    <w:tmpl w:val="37D0B4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0522A9"/>
    <w:multiLevelType w:val="hybridMultilevel"/>
    <w:tmpl w:val="9208A6E0"/>
    <w:lvl w:ilvl="0" w:tplc="3D6E23F8">
      <w:start w:val="1"/>
      <w:numFmt w:val="lowerLetter"/>
      <w:pStyle w:val="Titre2"/>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346B0E"/>
    <w:multiLevelType w:val="hybridMultilevel"/>
    <w:tmpl w:val="68AAD2FA"/>
    <w:lvl w:ilvl="0" w:tplc="649C5342">
      <w:start w:val="1"/>
      <w:numFmt w:val="bullet"/>
      <w:lvlText w:val="•"/>
      <w:lvlJc w:val="left"/>
      <w:pPr>
        <w:tabs>
          <w:tab w:val="num" w:pos="720"/>
        </w:tabs>
        <w:ind w:left="720" w:hanging="360"/>
      </w:pPr>
      <w:rPr>
        <w:rFonts w:ascii="Arial" w:hAnsi="Arial" w:hint="default"/>
      </w:rPr>
    </w:lvl>
    <w:lvl w:ilvl="1" w:tplc="60C6F6D6" w:tentative="1">
      <w:start w:val="1"/>
      <w:numFmt w:val="bullet"/>
      <w:lvlText w:val="•"/>
      <w:lvlJc w:val="left"/>
      <w:pPr>
        <w:tabs>
          <w:tab w:val="num" w:pos="1440"/>
        </w:tabs>
        <w:ind w:left="1440" w:hanging="360"/>
      </w:pPr>
      <w:rPr>
        <w:rFonts w:ascii="Arial" w:hAnsi="Arial" w:hint="default"/>
      </w:rPr>
    </w:lvl>
    <w:lvl w:ilvl="2" w:tplc="3A702556" w:tentative="1">
      <w:start w:val="1"/>
      <w:numFmt w:val="bullet"/>
      <w:lvlText w:val="•"/>
      <w:lvlJc w:val="left"/>
      <w:pPr>
        <w:tabs>
          <w:tab w:val="num" w:pos="2160"/>
        </w:tabs>
        <w:ind w:left="2160" w:hanging="360"/>
      </w:pPr>
      <w:rPr>
        <w:rFonts w:ascii="Arial" w:hAnsi="Arial" w:hint="default"/>
      </w:rPr>
    </w:lvl>
    <w:lvl w:ilvl="3" w:tplc="A4D4E748" w:tentative="1">
      <w:start w:val="1"/>
      <w:numFmt w:val="bullet"/>
      <w:lvlText w:val="•"/>
      <w:lvlJc w:val="left"/>
      <w:pPr>
        <w:tabs>
          <w:tab w:val="num" w:pos="2880"/>
        </w:tabs>
        <w:ind w:left="2880" w:hanging="360"/>
      </w:pPr>
      <w:rPr>
        <w:rFonts w:ascii="Arial" w:hAnsi="Arial" w:hint="default"/>
      </w:rPr>
    </w:lvl>
    <w:lvl w:ilvl="4" w:tplc="6854F012" w:tentative="1">
      <w:start w:val="1"/>
      <w:numFmt w:val="bullet"/>
      <w:lvlText w:val="•"/>
      <w:lvlJc w:val="left"/>
      <w:pPr>
        <w:tabs>
          <w:tab w:val="num" w:pos="3600"/>
        </w:tabs>
        <w:ind w:left="3600" w:hanging="360"/>
      </w:pPr>
      <w:rPr>
        <w:rFonts w:ascii="Arial" w:hAnsi="Arial" w:hint="default"/>
      </w:rPr>
    </w:lvl>
    <w:lvl w:ilvl="5" w:tplc="632CE674" w:tentative="1">
      <w:start w:val="1"/>
      <w:numFmt w:val="bullet"/>
      <w:lvlText w:val="•"/>
      <w:lvlJc w:val="left"/>
      <w:pPr>
        <w:tabs>
          <w:tab w:val="num" w:pos="4320"/>
        </w:tabs>
        <w:ind w:left="4320" w:hanging="360"/>
      </w:pPr>
      <w:rPr>
        <w:rFonts w:ascii="Arial" w:hAnsi="Arial" w:hint="default"/>
      </w:rPr>
    </w:lvl>
    <w:lvl w:ilvl="6" w:tplc="98BCD8A2" w:tentative="1">
      <w:start w:val="1"/>
      <w:numFmt w:val="bullet"/>
      <w:lvlText w:val="•"/>
      <w:lvlJc w:val="left"/>
      <w:pPr>
        <w:tabs>
          <w:tab w:val="num" w:pos="5040"/>
        </w:tabs>
        <w:ind w:left="5040" w:hanging="360"/>
      </w:pPr>
      <w:rPr>
        <w:rFonts w:ascii="Arial" w:hAnsi="Arial" w:hint="default"/>
      </w:rPr>
    </w:lvl>
    <w:lvl w:ilvl="7" w:tplc="383CCAD8" w:tentative="1">
      <w:start w:val="1"/>
      <w:numFmt w:val="bullet"/>
      <w:lvlText w:val="•"/>
      <w:lvlJc w:val="left"/>
      <w:pPr>
        <w:tabs>
          <w:tab w:val="num" w:pos="5760"/>
        </w:tabs>
        <w:ind w:left="5760" w:hanging="360"/>
      </w:pPr>
      <w:rPr>
        <w:rFonts w:ascii="Arial" w:hAnsi="Arial" w:hint="default"/>
      </w:rPr>
    </w:lvl>
    <w:lvl w:ilvl="8" w:tplc="6D8884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6"/>
  </w:num>
  <w:num w:numId="5">
    <w:abstractNumId w:val="0"/>
  </w:num>
  <w:num w:numId="6">
    <w:abstractNumId w:val="2"/>
  </w:num>
  <w:num w:numId="7">
    <w:abstractNumId w:val="1"/>
  </w:num>
  <w:num w:numId="8">
    <w:abstractNumId w:val="8"/>
    <w:lvlOverride w:ilvl="0">
      <w:startOverride w:val="1"/>
    </w:lvlOverride>
  </w:num>
  <w:num w:numId="9">
    <w:abstractNumId w:val="5"/>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123CE"/>
    <w:rsid w:val="000223F5"/>
    <w:rsid w:val="0002565F"/>
    <w:rsid w:val="00036FD1"/>
    <w:rsid w:val="00061BA9"/>
    <w:rsid w:val="000A1FEF"/>
    <w:rsid w:val="000A3144"/>
    <w:rsid w:val="000B63FB"/>
    <w:rsid w:val="000B714D"/>
    <w:rsid w:val="000D1B7A"/>
    <w:rsid w:val="00103CDF"/>
    <w:rsid w:val="001104B4"/>
    <w:rsid w:val="00117220"/>
    <w:rsid w:val="00124D60"/>
    <w:rsid w:val="00151868"/>
    <w:rsid w:val="00176FC7"/>
    <w:rsid w:val="00193CF2"/>
    <w:rsid w:val="001D44CF"/>
    <w:rsid w:val="001E53C0"/>
    <w:rsid w:val="0026149D"/>
    <w:rsid w:val="002C10A6"/>
    <w:rsid w:val="002D0D27"/>
    <w:rsid w:val="00304693"/>
    <w:rsid w:val="003479B8"/>
    <w:rsid w:val="00352785"/>
    <w:rsid w:val="003722E4"/>
    <w:rsid w:val="003B2780"/>
    <w:rsid w:val="003B3AC2"/>
    <w:rsid w:val="003C35BB"/>
    <w:rsid w:val="003F2C26"/>
    <w:rsid w:val="00412B22"/>
    <w:rsid w:val="00413368"/>
    <w:rsid w:val="004562FF"/>
    <w:rsid w:val="004B27A2"/>
    <w:rsid w:val="004D74D4"/>
    <w:rsid w:val="004E2072"/>
    <w:rsid w:val="004F333F"/>
    <w:rsid w:val="004F38B5"/>
    <w:rsid w:val="0050556E"/>
    <w:rsid w:val="00516682"/>
    <w:rsid w:val="005203BD"/>
    <w:rsid w:val="00523793"/>
    <w:rsid w:val="00537269"/>
    <w:rsid w:val="005469B0"/>
    <w:rsid w:val="00574883"/>
    <w:rsid w:val="005816A4"/>
    <w:rsid w:val="00590AAF"/>
    <w:rsid w:val="00593844"/>
    <w:rsid w:val="005A3574"/>
    <w:rsid w:val="005B1F7B"/>
    <w:rsid w:val="005E3F59"/>
    <w:rsid w:val="005F12F3"/>
    <w:rsid w:val="0062206B"/>
    <w:rsid w:val="00636027"/>
    <w:rsid w:val="006409B6"/>
    <w:rsid w:val="006422BC"/>
    <w:rsid w:val="00665DC2"/>
    <w:rsid w:val="006702A1"/>
    <w:rsid w:val="00672110"/>
    <w:rsid w:val="00676EE4"/>
    <w:rsid w:val="006A1955"/>
    <w:rsid w:val="006B6F60"/>
    <w:rsid w:val="007107A9"/>
    <w:rsid w:val="00711279"/>
    <w:rsid w:val="00715EFD"/>
    <w:rsid w:val="00722375"/>
    <w:rsid w:val="00723723"/>
    <w:rsid w:val="00730EE8"/>
    <w:rsid w:val="007340CA"/>
    <w:rsid w:val="0075429F"/>
    <w:rsid w:val="00766A04"/>
    <w:rsid w:val="007752BD"/>
    <w:rsid w:val="0078534D"/>
    <w:rsid w:val="00791644"/>
    <w:rsid w:val="007A3E1A"/>
    <w:rsid w:val="007D369A"/>
    <w:rsid w:val="007E4798"/>
    <w:rsid w:val="007E7FB6"/>
    <w:rsid w:val="00806C59"/>
    <w:rsid w:val="008649C7"/>
    <w:rsid w:val="008672B0"/>
    <w:rsid w:val="008853E9"/>
    <w:rsid w:val="008B3C4C"/>
    <w:rsid w:val="008D1004"/>
    <w:rsid w:val="008F5F8C"/>
    <w:rsid w:val="00902D97"/>
    <w:rsid w:val="00926214"/>
    <w:rsid w:val="009A3BCB"/>
    <w:rsid w:val="009B6C57"/>
    <w:rsid w:val="009C1C5D"/>
    <w:rsid w:val="009F38AD"/>
    <w:rsid w:val="009F5AD0"/>
    <w:rsid w:val="00A05244"/>
    <w:rsid w:val="00A752A8"/>
    <w:rsid w:val="00A76016"/>
    <w:rsid w:val="00A81F46"/>
    <w:rsid w:val="00A87E1A"/>
    <w:rsid w:val="00AA79D7"/>
    <w:rsid w:val="00AD1AEF"/>
    <w:rsid w:val="00AD69D5"/>
    <w:rsid w:val="00AD73A3"/>
    <w:rsid w:val="00AE449A"/>
    <w:rsid w:val="00B2078F"/>
    <w:rsid w:val="00B27A10"/>
    <w:rsid w:val="00B40890"/>
    <w:rsid w:val="00B45C5F"/>
    <w:rsid w:val="00B47F24"/>
    <w:rsid w:val="00B51361"/>
    <w:rsid w:val="00B668B8"/>
    <w:rsid w:val="00BA5D65"/>
    <w:rsid w:val="00BB403B"/>
    <w:rsid w:val="00BC092C"/>
    <w:rsid w:val="00BE03F7"/>
    <w:rsid w:val="00BE73AD"/>
    <w:rsid w:val="00C3318A"/>
    <w:rsid w:val="00C36B98"/>
    <w:rsid w:val="00C43C11"/>
    <w:rsid w:val="00C5418C"/>
    <w:rsid w:val="00C944EA"/>
    <w:rsid w:val="00CB30C4"/>
    <w:rsid w:val="00CB7719"/>
    <w:rsid w:val="00CE2877"/>
    <w:rsid w:val="00CE5F21"/>
    <w:rsid w:val="00CF58C9"/>
    <w:rsid w:val="00D00FD0"/>
    <w:rsid w:val="00D01424"/>
    <w:rsid w:val="00D2042D"/>
    <w:rsid w:val="00D3731E"/>
    <w:rsid w:val="00D725E0"/>
    <w:rsid w:val="00D90B11"/>
    <w:rsid w:val="00DA5426"/>
    <w:rsid w:val="00DA64F6"/>
    <w:rsid w:val="00DB04A5"/>
    <w:rsid w:val="00DE5483"/>
    <w:rsid w:val="00DF6CE5"/>
    <w:rsid w:val="00E206C6"/>
    <w:rsid w:val="00E55921"/>
    <w:rsid w:val="00EB59D4"/>
    <w:rsid w:val="00EC28B7"/>
    <w:rsid w:val="00ED5C56"/>
    <w:rsid w:val="00EF5AD5"/>
    <w:rsid w:val="00F05D83"/>
    <w:rsid w:val="00F5272E"/>
    <w:rsid w:val="00F64889"/>
    <w:rsid w:val="00F71EC1"/>
    <w:rsid w:val="00F722CF"/>
    <w:rsid w:val="00F856FA"/>
    <w:rsid w:val="00FA22FD"/>
    <w:rsid w:val="00FB1B5A"/>
    <w:rsid w:val="00FD189B"/>
    <w:rsid w:val="00FD7452"/>
    <w:rsid w:val="00FE2263"/>
    <w:rsid w:val="00FE485E"/>
    <w:rsid w:val="00FF6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9A"/>
    <w:pPr>
      <w:jc w:val="both"/>
    </w:pPr>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2C10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4265">
      <w:bodyDiv w:val="1"/>
      <w:marLeft w:val="0"/>
      <w:marRight w:val="0"/>
      <w:marTop w:val="0"/>
      <w:marBottom w:val="0"/>
      <w:divBdr>
        <w:top w:val="none" w:sz="0" w:space="0" w:color="auto"/>
        <w:left w:val="none" w:sz="0" w:space="0" w:color="auto"/>
        <w:bottom w:val="none" w:sz="0" w:space="0" w:color="auto"/>
        <w:right w:val="none" w:sz="0" w:space="0" w:color="auto"/>
      </w:divBdr>
    </w:div>
    <w:div w:id="1746419338">
      <w:bodyDiv w:val="1"/>
      <w:marLeft w:val="0"/>
      <w:marRight w:val="0"/>
      <w:marTop w:val="0"/>
      <w:marBottom w:val="0"/>
      <w:divBdr>
        <w:top w:val="none" w:sz="0" w:space="0" w:color="auto"/>
        <w:left w:val="none" w:sz="0" w:space="0" w:color="auto"/>
        <w:bottom w:val="none" w:sz="0" w:space="0" w:color="auto"/>
        <w:right w:val="none" w:sz="0" w:space="0" w:color="auto"/>
      </w:divBdr>
      <w:divsChild>
        <w:div w:id="13872953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4.xml><?xml version="1.0" encoding="utf-8"?>
<ds:datastoreItem xmlns:ds="http://schemas.openxmlformats.org/officeDocument/2006/customXml" ds:itemID="{4CF5D597-FE95-489E-8EF8-1AB087C3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2248</TotalTime>
  <Pages>8</Pages>
  <Words>1130</Words>
  <Characters>6219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Guillaume MONVOISIN</cp:lastModifiedBy>
  <cp:revision>19</cp:revision>
  <dcterms:created xsi:type="dcterms:W3CDTF">2020-04-08T10:07:00Z</dcterms:created>
  <dcterms:modified xsi:type="dcterms:W3CDTF">2020-05-02T23:30:00Z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