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8434" w14:textId="44282271" w:rsidR="001776CD" w:rsidRDefault="001776CD">
      <w:pPr>
        <w:rPr>
          <w:lang w:val="en-US"/>
        </w:rPr>
      </w:pPr>
      <w:r w:rsidRPr="001776CD">
        <w:rPr>
          <w:lang w:val="en-US"/>
        </w:rPr>
        <w:t xml:space="preserve">Check Point </w:t>
      </w:r>
      <w:r>
        <w:rPr>
          <w:lang w:val="en-US"/>
        </w:rPr>
        <w:t>1 – Web Development</w:t>
      </w:r>
    </w:p>
    <w:p w14:paraId="52BE22E4" w14:textId="32C3EF7A" w:rsidR="001776CD" w:rsidRDefault="001776CD">
      <w:pPr>
        <w:rPr>
          <w:lang w:val="en-US"/>
        </w:rPr>
      </w:pPr>
      <w:r>
        <w:rPr>
          <w:lang w:val="en-US"/>
        </w:rPr>
        <w:t>Guilherme Augusto Caseiro</w:t>
      </w:r>
    </w:p>
    <w:p w14:paraId="21C6FC0E" w14:textId="6243B634" w:rsidR="001776CD" w:rsidRPr="001776CD" w:rsidRDefault="001776CD">
      <w:pPr>
        <w:rPr>
          <w:lang w:val="en-US"/>
        </w:rPr>
      </w:pPr>
      <w:r>
        <w:rPr>
          <w:lang w:val="en-US"/>
        </w:rPr>
        <w:t>RM:559765</w:t>
      </w:r>
    </w:p>
    <w:sectPr w:rsidR="001776CD" w:rsidRPr="0017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CD"/>
    <w:rsid w:val="001776CD"/>
    <w:rsid w:val="005B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FB2E"/>
  <w15:chartTrackingRefBased/>
  <w15:docId w15:val="{580AFB3F-F180-4DDE-92E3-A4322F2B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2024-09-30T11:21:00Z</dcterms:created>
  <dcterms:modified xsi:type="dcterms:W3CDTF">2024-09-30T11:29:00Z</dcterms:modified>
</cp:coreProperties>
</file>