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258" w14:paraId="3F1227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5E20"/>
            <w:tcMar>
              <w:top w:w="200" w:type="dxa"/>
              <w:left w:w="300" w:type="dxa"/>
              <w:bottom w:w="200" w:type="dxa"/>
              <w:right w:w="300" w:type="dxa"/>
            </w:tcMar>
          </w:tcPr>
          <w:p w14:paraId="68FD56A8" w14:textId="42030115" w:rsidR="00616258" w:rsidRDefault="00000000">
            <w:pPr>
              <w:jc w:val="center"/>
            </w:pPr>
            <w:r>
              <w:rPr>
                <w:rFonts w:ascii="Arial" w:eastAsia="Arial" w:hAnsi="Arial" w:cs="Arial"/>
                <w:b/>
                <w:bCs/>
                <w:color w:val="FDD835"/>
                <w:sz w:val="52"/>
                <w:szCs w:val="52"/>
              </w:rPr>
              <w:t xml:space="preserve"> BANANAGUARD</w:t>
            </w:r>
          </w:p>
          <w:p w14:paraId="59F24A1D" w14:textId="77777777" w:rsidR="00616258" w:rsidRDefault="00000000">
            <w:pPr>
              <w:spacing w:before="80" w:after="80"/>
              <w:jc w:val="center"/>
            </w:pPr>
            <w:r>
              <w:rPr>
                <w:rFonts w:ascii="Arial" w:eastAsia="Arial" w:hAnsi="Arial" w:cs="Arial"/>
                <w:color w:val="FFFFFF"/>
                <w:sz w:val="24"/>
                <w:szCs w:val="24"/>
              </w:rPr>
              <w:t>Application de détection des maladies du bananier par Intelligence Artificielle</w:t>
            </w:r>
          </w:p>
        </w:tc>
      </w:tr>
    </w:tbl>
    <w:p w14:paraId="36873750"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16258" w14:paraId="47C1C6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7C61BA25" w14:textId="77777777" w:rsidR="00616258" w:rsidRDefault="00000000">
            <w:pPr>
              <w:jc w:val="center"/>
            </w:pPr>
            <w:r>
              <w:rPr>
                <w:rFonts w:ascii="Arial" w:eastAsia="Arial" w:hAnsi="Arial" w:cs="Arial"/>
                <w:b/>
                <w:bCs/>
                <w:color w:val="FFFFFF"/>
              </w:rPr>
              <w:t>Document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2F2596" w14:textId="673CB44F" w:rsidR="00616258" w:rsidRDefault="00000000">
            <w:r>
              <w:rPr>
                <w:rFonts w:ascii="Arial" w:eastAsia="Arial" w:hAnsi="Arial" w:cs="Arial"/>
                <w:color w:val="333333"/>
              </w:rPr>
              <w:t>Cahier des Charges — Version 1.</w:t>
            </w:r>
            <w:r w:rsidR="00F67744">
              <w:rPr>
                <w:rFonts w:ascii="Arial" w:eastAsia="Arial" w:hAnsi="Arial" w:cs="Arial"/>
                <w:color w:val="333333"/>
              </w:rPr>
              <w:t>0.</w:t>
            </w:r>
            <w:r w:rsidR="009D12B3">
              <w:rPr>
                <w:rFonts w:ascii="Arial" w:eastAsia="Arial" w:hAnsi="Arial" w:cs="Arial"/>
                <w:color w:val="333333"/>
              </w:rPr>
              <w:t>1</w:t>
            </w:r>
          </w:p>
        </w:tc>
      </w:tr>
      <w:tr w:rsidR="00616258" w14:paraId="08BE62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6FFB5CB4" w14:textId="77777777" w:rsidR="00616258" w:rsidRDefault="00000000">
            <w:pPr>
              <w:jc w:val="center"/>
            </w:pPr>
            <w:r>
              <w:rPr>
                <w:rFonts w:ascii="Arial" w:eastAsia="Arial" w:hAnsi="Arial" w:cs="Arial"/>
                <w:b/>
                <w:bCs/>
                <w:color w:val="FFFFFF"/>
              </w:rPr>
              <w:t>Groupe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05736" w14:textId="77777777" w:rsidR="00616258" w:rsidRDefault="00000000">
            <w:r>
              <w:rPr>
                <w:rFonts w:ascii="Arial" w:eastAsia="Arial" w:hAnsi="Arial" w:cs="Arial"/>
                <w:color w:val="333333"/>
              </w:rPr>
              <w:t>Groupe 6</w:t>
            </w:r>
          </w:p>
        </w:tc>
      </w:tr>
      <w:tr w:rsidR="00616258" w14:paraId="765231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0AE0FE16" w14:textId="77777777" w:rsidR="00616258" w:rsidRDefault="00000000">
            <w:pPr>
              <w:jc w:val="center"/>
            </w:pPr>
            <w:r>
              <w:rPr>
                <w:rFonts w:ascii="Arial" w:eastAsia="Arial" w:hAnsi="Arial" w:cs="Arial"/>
                <w:b/>
                <w:bCs/>
                <w:color w:val="FFFFFF"/>
              </w:rPr>
              <w:t>Université / Département</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03A87" w14:textId="77777777" w:rsidR="00616258" w:rsidRDefault="00000000">
            <w:r>
              <w:rPr>
                <w:rFonts w:ascii="Arial" w:eastAsia="Arial" w:hAnsi="Arial" w:cs="Arial"/>
                <w:color w:val="333333"/>
              </w:rPr>
              <w:t>UGANC / Développement Logiciel</w:t>
            </w:r>
          </w:p>
        </w:tc>
      </w:tr>
      <w:tr w:rsidR="00616258" w14:paraId="3C4859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4A344C0E" w14:textId="77777777" w:rsidR="00616258" w:rsidRDefault="00000000">
            <w:pPr>
              <w:jc w:val="center"/>
            </w:pPr>
            <w:r>
              <w:rPr>
                <w:rFonts w:ascii="Arial" w:eastAsia="Arial" w:hAnsi="Arial" w:cs="Arial"/>
                <w:b/>
                <w:bCs/>
                <w:color w:val="FFFFFF"/>
              </w:rPr>
              <w:t>Année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6996A" w14:textId="77777777" w:rsidR="00616258" w:rsidRDefault="00000000">
            <w:r>
              <w:rPr>
                <w:rFonts w:ascii="Arial" w:eastAsia="Arial" w:hAnsi="Arial" w:cs="Arial"/>
                <w:color w:val="333333"/>
              </w:rPr>
              <w:t>2025-2026</w:t>
            </w:r>
          </w:p>
        </w:tc>
      </w:tr>
      <w:tr w:rsidR="00616258" w14:paraId="299620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3EA4A6A6" w14:textId="77777777" w:rsidR="00616258" w:rsidRDefault="00000000">
            <w:pPr>
              <w:jc w:val="center"/>
            </w:pPr>
            <w:r>
              <w:rPr>
                <w:rFonts w:ascii="Arial" w:eastAsia="Arial" w:hAnsi="Arial" w:cs="Arial"/>
                <w:b/>
                <w:bCs/>
                <w:color w:val="FFFFFF"/>
              </w:rPr>
              <w:t>Méthode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9A0A9E" w14:textId="1EB09B3D" w:rsidR="00616258" w:rsidRDefault="00000000">
            <w:r>
              <w:rPr>
                <w:rFonts w:ascii="Arial" w:eastAsia="Arial" w:hAnsi="Arial" w:cs="Arial"/>
                <w:color w:val="333333"/>
              </w:rPr>
              <w:t xml:space="preserve">Développement Agile </w:t>
            </w:r>
          </w:p>
        </w:tc>
      </w:tr>
      <w:tr w:rsidR="00616258" w14:paraId="5E379B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7F76E950" w14:textId="77777777" w:rsidR="00616258" w:rsidRDefault="00000000">
            <w:pPr>
              <w:jc w:val="center"/>
            </w:pPr>
            <w:r>
              <w:rPr>
                <w:rFonts w:ascii="Arial" w:eastAsia="Arial" w:hAnsi="Arial" w:cs="Arial"/>
                <w:b/>
                <w:bCs/>
                <w:color w:val="FFFFFF"/>
              </w:rPr>
              <w:t>Date de rédaction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1A304" w14:textId="77777777" w:rsidR="00616258" w:rsidRDefault="00000000">
            <w:r>
              <w:rPr>
                <w:rFonts w:ascii="Arial" w:eastAsia="Arial" w:hAnsi="Arial" w:cs="Arial"/>
                <w:color w:val="333333"/>
              </w:rPr>
              <w:t>16 Avril 2026 — Mis à jour 20 Avril 2026</w:t>
            </w:r>
          </w:p>
        </w:tc>
      </w:tr>
    </w:tbl>
    <w:p w14:paraId="16482B0B" w14:textId="77777777" w:rsidR="00616258" w:rsidRDefault="00616258">
      <w:pPr>
        <w:spacing w:before="60" w:after="60"/>
      </w:pPr>
    </w:p>
    <w:p w14:paraId="69A812D8" w14:textId="77777777" w:rsidR="00616258" w:rsidRDefault="00000000">
      <w:pPr>
        <w:pBdr>
          <w:bottom w:val="single" w:sz="4" w:space="0" w:color="1B5E20"/>
        </w:pBdr>
        <w:spacing w:before="300" w:after="150"/>
      </w:pPr>
      <w:r>
        <w:rPr>
          <w:rFonts w:ascii="Arial" w:eastAsia="Arial" w:hAnsi="Arial" w:cs="Arial"/>
          <w:b/>
          <w:bCs/>
          <w:color w:val="1B5E20"/>
          <w:sz w:val="32"/>
          <w:szCs w:val="32"/>
        </w:rPr>
        <w:t>0. PRÉAMBULE</w:t>
      </w:r>
    </w:p>
    <w:p w14:paraId="6FE7DE1B" w14:textId="77777777" w:rsidR="00616258" w:rsidRDefault="00000000">
      <w:pPr>
        <w:spacing w:before="60" w:after="60"/>
      </w:pPr>
      <w:r>
        <w:rPr>
          <w:rFonts w:ascii="Arial" w:eastAsia="Arial" w:hAnsi="Arial" w:cs="Arial"/>
          <w:color w:val="333333"/>
          <w:sz w:val="22"/>
          <w:szCs w:val="22"/>
        </w:rPr>
        <w:t>Ce document constitue le cahier des charges officiel du projet BananaGuard, préparé par le Groupe 6 dans le cadre d'un projet universitaire. Il définit l'ensemble des exigences, contraintes, fonctionnalités et choix techniques qui guideront le développement de l'application du premier jour jusqu'à la présentation finale.</w:t>
      </w:r>
    </w:p>
    <w:p w14:paraId="2D409265" w14:textId="77777777" w:rsidR="00616258" w:rsidRDefault="00616258">
      <w:pPr>
        <w:spacing w:before="60" w:after="60"/>
      </w:pPr>
    </w:p>
    <w:p w14:paraId="213CE56A" w14:textId="77777777" w:rsidR="00616258" w:rsidRDefault="00000000">
      <w:pPr>
        <w:pBdr>
          <w:bottom w:val="single" w:sz="4" w:space="0" w:color="1B5E20"/>
        </w:pBdr>
        <w:spacing w:before="300" w:after="150"/>
      </w:pPr>
      <w:r>
        <w:rPr>
          <w:rFonts w:ascii="Arial" w:eastAsia="Arial" w:hAnsi="Arial" w:cs="Arial"/>
          <w:b/>
          <w:bCs/>
          <w:color w:val="1B5E20"/>
          <w:sz w:val="32"/>
          <w:szCs w:val="32"/>
        </w:rPr>
        <w:t>1. PRÉSENTATION DU PROJET</w:t>
      </w:r>
    </w:p>
    <w:p w14:paraId="3839DA3E" w14:textId="77777777" w:rsidR="00616258" w:rsidRDefault="00000000">
      <w:pPr>
        <w:spacing w:before="200" w:after="100"/>
      </w:pPr>
      <w:r>
        <w:rPr>
          <w:rFonts w:ascii="Arial" w:eastAsia="Arial" w:hAnsi="Arial" w:cs="Arial"/>
          <w:b/>
          <w:bCs/>
          <w:color w:val="388E3C"/>
          <w:sz w:val="26"/>
          <w:szCs w:val="26"/>
        </w:rPr>
        <w:t>1.1 Contexte</w:t>
      </w:r>
    </w:p>
    <w:p w14:paraId="1E7641FC" w14:textId="472E4375" w:rsidR="00616258" w:rsidRDefault="00000000">
      <w:pPr>
        <w:spacing w:before="60" w:after="60"/>
      </w:pPr>
      <w:r>
        <w:rPr>
          <w:rFonts w:ascii="Arial" w:eastAsia="Arial" w:hAnsi="Arial" w:cs="Arial"/>
          <w:color w:val="333333"/>
          <w:sz w:val="22"/>
          <w:szCs w:val="22"/>
        </w:rPr>
        <w:t>La Guinée est un pays agricole dont l'économie repose en partie sur la culture du bananier. Les préfectures de Kindia, Forécariah, Coyah, Boffa et Dubréka sont parmi les plus grandes zones de production. Cependant, les maladies du bananier provoquent chaque année des pertes considérables qui menacent la sécurité alimentaire et les revenus des agriculteurs.</w:t>
      </w:r>
    </w:p>
    <w:p w14:paraId="39CE22A2" w14:textId="77777777" w:rsidR="00616258" w:rsidRDefault="00000000">
      <w:pPr>
        <w:spacing w:before="60" w:after="60"/>
      </w:pPr>
      <w:r>
        <w:rPr>
          <w:rFonts w:ascii="Arial" w:eastAsia="Arial" w:hAnsi="Arial" w:cs="Arial"/>
          <w:color w:val="333333"/>
          <w:sz w:val="22"/>
          <w:szCs w:val="22"/>
        </w:rPr>
        <w:t>Les agriculteurs locaux ne disposent pas d'outils simples pour identifier rapidement les maladies sans faire appel à des experts. BananaGuard répond directement à ce manque.</w:t>
      </w:r>
    </w:p>
    <w:p w14:paraId="341382A2" w14:textId="77777777" w:rsidR="00616258" w:rsidRDefault="00000000">
      <w:pPr>
        <w:spacing w:before="200" w:after="100"/>
      </w:pPr>
      <w:r>
        <w:rPr>
          <w:rFonts w:ascii="Arial" w:eastAsia="Arial" w:hAnsi="Arial" w:cs="Arial"/>
          <w:b/>
          <w:bCs/>
          <w:color w:val="388E3C"/>
          <w:sz w:val="26"/>
          <w:szCs w:val="26"/>
        </w:rPr>
        <w:t>1.2 Problématique</w:t>
      </w:r>
    </w:p>
    <w:p w14:paraId="6B875C43" w14:textId="020E58E6" w:rsidR="00616258" w:rsidRDefault="00000000">
      <w:pPr>
        <w:spacing w:before="60" w:after="60"/>
      </w:pPr>
      <w:r>
        <w:rPr>
          <w:rFonts w:ascii="Arial" w:eastAsia="Arial" w:hAnsi="Arial" w:cs="Arial"/>
          <w:color w:val="333333"/>
          <w:sz w:val="22"/>
          <w:szCs w:val="22"/>
        </w:rPr>
        <w:t>Comment permettre à un agriculteur, technicien agricole en Guinée de détecter rapidement la maladie d'un bananier par simple photo, sans accès internet permanent</w:t>
      </w:r>
      <w:r w:rsidR="00F67744">
        <w:rPr>
          <w:rFonts w:ascii="Arial" w:eastAsia="Arial" w:hAnsi="Arial" w:cs="Arial"/>
          <w:color w:val="333333"/>
          <w:sz w:val="22"/>
          <w:szCs w:val="22"/>
        </w:rPr>
        <w:t>e</w:t>
      </w:r>
      <w:r>
        <w:rPr>
          <w:rFonts w:ascii="Arial" w:eastAsia="Arial" w:hAnsi="Arial" w:cs="Arial"/>
          <w:color w:val="333333"/>
          <w:sz w:val="22"/>
          <w:szCs w:val="22"/>
        </w:rPr>
        <w:t xml:space="preserve"> ni expertise spécialisée ?</w:t>
      </w:r>
    </w:p>
    <w:p w14:paraId="42EB6742" w14:textId="77777777" w:rsidR="00616258" w:rsidRDefault="00000000">
      <w:pPr>
        <w:spacing w:before="200" w:after="100"/>
      </w:pPr>
      <w:r>
        <w:rPr>
          <w:rFonts w:ascii="Arial" w:eastAsia="Arial" w:hAnsi="Arial" w:cs="Arial"/>
          <w:b/>
          <w:bCs/>
          <w:color w:val="388E3C"/>
          <w:sz w:val="26"/>
          <w:szCs w:val="26"/>
        </w:rPr>
        <w:t>1.3 Objectifs</w:t>
      </w:r>
    </w:p>
    <w:p w14:paraId="5BE51EA0" w14:textId="18FC0575" w:rsidR="00616258" w:rsidRDefault="00000000">
      <w:pPr>
        <w:spacing w:before="60" w:after="60"/>
      </w:pPr>
      <w:r>
        <w:rPr>
          <w:rFonts w:ascii="Arial" w:eastAsia="Arial" w:hAnsi="Arial" w:cs="Arial"/>
          <w:b/>
          <w:bCs/>
          <w:color w:val="333333"/>
          <w:sz w:val="22"/>
          <w:szCs w:val="22"/>
        </w:rPr>
        <w:t>Objectif général : Développer une application de détection des maladies du bananier basée sur l'Intelligence Artificielle.</w:t>
      </w:r>
    </w:p>
    <w:p w14:paraId="7FD4BD2F" w14:textId="77777777" w:rsidR="00616258" w:rsidRDefault="00000000">
      <w:pPr>
        <w:spacing w:before="60" w:after="60"/>
      </w:pPr>
      <w:r>
        <w:rPr>
          <w:rFonts w:ascii="Arial" w:eastAsia="Arial" w:hAnsi="Arial" w:cs="Arial"/>
          <w:color w:val="333333"/>
          <w:sz w:val="22"/>
          <w:szCs w:val="22"/>
        </w:rPr>
        <w:t>Objectifs spécifiques :</w:t>
      </w:r>
    </w:p>
    <w:p w14:paraId="1F6AA4D8" w14:textId="77777777" w:rsidR="00616258" w:rsidRDefault="00000000">
      <w:pPr>
        <w:pStyle w:val="Paragraphedeliste"/>
        <w:numPr>
          <w:ilvl w:val="0"/>
          <w:numId w:val="2"/>
        </w:numPr>
        <w:spacing w:before="40" w:after="40"/>
      </w:pPr>
      <w:r>
        <w:rPr>
          <w:rFonts w:ascii="Arial" w:eastAsia="Arial" w:hAnsi="Arial" w:cs="Arial"/>
          <w:color w:val="333333"/>
        </w:rPr>
        <w:t>Permettre l'upload d'une photo ou la prise directe via la caméra du mobile</w:t>
      </w:r>
    </w:p>
    <w:p w14:paraId="5942B42E" w14:textId="77777777" w:rsidR="00616258" w:rsidRDefault="00000000">
      <w:pPr>
        <w:pStyle w:val="Paragraphedeliste"/>
        <w:numPr>
          <w:ilvl w:val="0"/>
          <w:numId w:val="2"/>
        </w:numPr>
        <w:spacing w:before="40" w:after="40"/>
      </w:pPr>
      <w:r>
        <w:rPr>
          <w:rFonts w:ascii="Arial" w:eastAsia="Arial" w:hAnsi="Arial" w:cs="Arial"/>
          <w:color w:val="333333"/>
        </w:rPr>
        <w:t>Analyser l'image et identifier la maladie avec un degré de confiance</w:t>
      </w:r>
    </w:p>
    <w:p w14:paraId="6F072E03" w14:textId="77777777" w:rsidR="00616258" w:rsidRDefault="00000000">
      <w:pPr>
        <w:pStyle w:val="Paragraphedeliste"/>
        <w:numPr>
          <w:ilvl w:val="0"/>
          <w:numId w:val="2"/>
        </w:numPr>
        <w:spacing w:before="40" w:after="40"/>
      </w:pPr>
      <w:r>
        <w:rPr>
          <w:rFonts w:ascii="Arial" w:eastAsia="Arial" w:hAnsi="Arial" w:cs="Arial"/>
          <w:color w:val="333333"/>
        </w:rPr>
        <w:t>Afficher un traitement recommandé en français</w:t>
      </w:r>
    </w:p>
    <w:p w14:paraId="017D191D" w14:textId="77777777" w:rsidR="00616258" w:rsidRDefault="00000000">
      <w:pPr>
        <w:pStyle w:val="Paragraphedeliste"/>
        <w:numPr>
          <w:ilvl w:val="0"/>
          <w:numId w:val="2"/>
        </w:numPr>
        <w:spacing w:before="40" w:after="40"/>
      </w:pPr>
      <w:r>
        <w:rPr>
          <w:rFonts w:ascii="Arial" w:eastAsia="Arial" w:hAnsi="Arial" w:cs="Arial"/>
          <w:color w:val="333333"/>
        </w:rPr>
        <w:t>Conserver l'historique des analyses par utilisateur</w:t>
      </w:r>
    </w:p>
    <w:p w14:paraId="37390FEE" w14:textId="77777777" w:rsidR="00616258" w:rsidRDefault="00000000">
      <w:pPr>
        <w:pStyle w:val="Paragraphedeliste"/>
        <w:numPr>
          <w:ilvl w:val="0"/>
          <w:numId w:val="2"/>
        </w:numPr>
        <w:spacing w:before="40" w:after="40"/>
      </w:pPr>
      <w:r>
        <w:rPr>
          <w:rFonts w:ascii="Arial" w:eastAsia="Arial" w:hAnsi="Arial" w:cs="Arial"/>
          <w:color w:val="333333"/>
        </w:rPr>
        <w:t>Fournir une base de connaissances sur les maladies du bananier</w:t>
      </w:r>
    </w:p>
    <w:p w14:paraId="2324DF40" w14:textId="77777777" w:rsidR="00616258" w:rsidRDefault="00000000">
      <w:pPr>
        <w:pStyle w:val="Paragraphedeliste"/>
        <w:numPr>
          <w:ilvl w:val="0"/>
          <w:numId w:val="2"/>
        </w:numPr>
        <w:spacing w:before="40" w:after="40"/>
      </w:pPr>
      <w:r>
        <w:rPr>
          <w:rFonts w:ascii="Arial" w:eastAsia="Arial" w:hAnsi="Arial" w:cs="Arial"/>
          <w:color w:val="333333"/>
        </w:rPr>
        <w:t>Supporter l'accès sur mobile et navigateur web</w:t>
      </w:r>
    </w:p>
    <w:p w14:paraId="58956B9F" w14:textId="77777777" w:rsidR="00616258" w:rsidRDefault="00616258">
      <w:pPr>
        <w:spacing w:before="60" w:after="60"/>
      </w:pPr>
    </w:p>
    <w:p w14:paraId="774E96A3" w14:textId="77777777" w:rsidR="00616258" w:rsidRDefault="00000000">
      <w:pPr>
        <w:pBdr>
          <w:bottom w:val="single" w:sz="4" w:space="0" w:color="1B5E20"/>
        </w:pBdr>
        <w:spacing w:before="300" w:after="150"/>
      </w:pPr>
      <w:r>
        <w:rPr>
          <w:rFonts w:ascii="Arial" w:eastAsia="Arial" w:hAnsi="Arial" w:cs="Arial"/>
          <w:b/>
          <w:bCs/>
          <w:color w:val="1B5E20"/>
          <w:sz w:val="32"/>
          <w:szCs w:val="32"/>
        </w:rPr>
        <w:lastRenderedPageBreak/>
        <w:t>ÉQUIPE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16258" w14:paraId="5D6E45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CF5F04A" w14:textId="77777777" w:rsidR="00616258" w:rsidRDefault="00000000">
            <w:pPr>
              <w:jc w:val="center"/>
            </w:pPr>
            <w:r>
              <w:rPr>
                <w:rFonts w:ascii="Arial" w:eastAsia="Arial" w:hAnsi="Arial" w:cs="Arial"/>
                <w:b/>
                <w:bCs/>
                <w:color w:val="FFFFFF"/>
              </w:rPr>
              <w:t>Rôle</w:t>
            </w:r>
          </w:p>
        </w:tc>
        <w:tc>
          <w:tcPr>
            <w:tcW w:w="5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22101124" w14:textId="77777777" w:rsidR="00616258" w:rsidRDefault="00000000">
            <w:pPr>
              <w:jc w:val="center"/>
            </w:pPr>
            <w:r>
              <w:rPr>
                <w:rFonts w:ascii="Arial" w:eastAsia="Arial" w:hAnsi="Arial" w:cs="Arial"/>
                <w:b/>
                <w:bCs/>
                <w:color w:val="FFFFFF"/>
              </w:rPr>
              <w:t>Membre(s)</w:t>
            </w:r>
          </w:p>
        </w:tc>
      </w:tr>
      <w:tr w:rsidR="00616258" w14:paraId="559A77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77C9DE" w14:textId="428AAEC3" w:rsidR="00616258" w:rsidRDefault="00000000">
            <w:r>
              <w:rPr>
                <w:rFonts w:ascii="Arial" w:eastAsia="Arial" w:hAnsi="Arial" w:cs="Arial"/>
                <w:color w:val="333333"/>
              </w:rPr>
              <w:t xml:space="preserve">Chef de groupe </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883D0B" w14:textId="77777777" w:rsidR="00616258" w:rsidRDefault="00000000">
            <w:r>
              <w:rPr>
                <w:rFonts w:ascii="Arial" w:eastAsia="Arial" w:hAnsi="Arial" w:cs="Arial"/>
                <w:color w:val="333333"/>
              </w:rPr>
              <w:t>Koumbassa Mariama</w:t>
            </w:r>
          </w:p>
        </w:tc>
      </w:tr>
      <w:tr w:rsidR="00616258" w14:paraId="201F73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9BFBD" w14:textId="52C09E6D" w:rsidR="00616258" w:rsidRDefault="00000000">
            <w:r>
              <w:rPr>
                <w:rFonts w:ascii="Arial" w:eastAsia="Arial" w:hAnsi="Arial" w:cs="Arial"/>
                <w:color w:val="333333"/>
              </w:rPr>
              <w:t xml:space="preserve">Rapporteur </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D6A30" w14:textId="77777777" w:rsidR="00616258" w:rsidRDefault="00000000">
            <w:r>
              <w:rPr>
                <w:rFonts w:ascii="Arial" w:eastAsia="Arial" w:hAnsi="Arial" w:cs="Arial"/>
                <w:color w:val="333333"/>
              </w:rPr>
              <w:t>Mohamed Sams Deen Camara</w:t>
            </w:r>
          </w:p>
        </w:tc>
      </w:tr>
      <w:tr w:rsidR="00616258" w14:paraId="777000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A1BAD2" w14:textId="77777777" w:rsidR="00616258" w:rsidRDefault="00000000">
            <w:r>
              <w:rPr>
                <w:rFonts w:ascii="Arial" w:eastAsia="Arial" w:hAnsi="Arial" w:cs="Arial"/>
                <w:color w:val="333333"/>
              </w:rPr>
              <w:t>Dev IA / Machine Learning</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89041F" w14:textId="77777777" w:rsidR="00616258" w:rsidRDefault="00000000">
            <w:r>
              <w:rPr>
                <w:rFonts w:ascii="Arial" w:eastAsia="Arial" w:hAnsi="Arial" w:cs="Arial"/>
                <w:color w:val="333333"/>
              </w:rPr>
              <w:t>Mamadou Touré / Mariama Lafou</w:t>
            </w:r>
          </w:p>
        </w:tc>
      </w:tr>
      <w:tr w:rsidR="00616258" w14:paraId="09656F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366D7" w14:textId="6FB5C960" w:rsidR="00616258" w:rsidRPr="00E90FD2" w:rsidRDefault="00E90FD2">
            <w:pPr>
              <w:rPr>
                <w:rFonts w:ascii="Arial" w:hAnsi="Arial" w:cs="Arial"/>
              </w:rPr>
            </w:pPr>
            <w:r w:rsidRPr="00E90FD2">
              <w:rPr>
                <w:rFonts w:ascii="Arial" w:hAnsi="Arial" w:cs="Arial"/>
              </w:rPr>
              <w:t>Dev Front end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D12C2" w14:textId="60C66815" w:rsidR="00616258" w:rsidRDefault="00000000">
            <w:r>
              <w:rPr>
                <w:rFonts w:ascii="Arial" w:eastAsia="Arial" w:hAnsi="Arial" w:cs="Arial"/>
                <w:color w:val="333333"/>
              </w:rPr>
              <w:t xml:space="preserve">Abdourahmane Diallo </w:t>
            </w:r>
          </w:p>
        </w:tc>
      </w:tr>
      <w:tr w:rsidR="00616258" w14:paraId="67A1B0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6D7F21" w14:textId="6A7C25B2" w:rsidR="00616258" w:rsidRDefault="00E90FD2">
            <w:r>
              <w:rPr>
                <w:rFonts w:ascii="Arial" w:eastAsia="Arial" w:hAnsi="Arial" w:cs="Arial"/>
                <w:color w:val="333333"/>
              </w:rPr>
              <w:t>Dev Backend – FastAPI</w:t>
            </w:r>
            <w:r>
              <w:rPr>
                <w:rFonts w:ascii="Arial" w:eastAsia="Arial" w:hAnsi="Arial" w:cs="Arial"/>
                <w:color w:val="333333"/>
              </w:rPr>
              <w:t xml:space="preserve"> </w:t>
            </w:r>
            <w:r w:rsidR="00000000">
              <w:rPr>
                <w:rFonts w:ascii="Arial" w:eastAsia="Arial" w:hAnsi="Arial" w:cs="Arial"/>
                <w:color w:val="333333"/>
              </w:rPr>
              <w:t>/ Deployment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B2C7A3" w14:textId="77777777" w:rsidR="00616258" w:rsidRDefault="00000000">
            <w:r>
              <w:rPr>
                <w:rFonts w:ascii="Arial" w:eastAsia="Arial" w:hAnsi="Arial" w:cs="Arial"/>
                <w:color w:val="333333"/>
              </w:rPr>
              <w:t>Guilavogui Kole</w:t>
            </w:r>
          </w:p>
        </w:tc>
      </w:tr>
    </w:tbl>
    <w:p w14:paraId="40F64083" w14:textId="77777777" w:rsidR="00616258" w:rsidRDefault="00616258">
      <w:pPr>
        <w:spacing w:before="60" w:after="60"/>
      </w:pPr>
    </w:p>
    <w:p w14:paraId="4215ABB2" w14:textId="77777777" w:rsidR="00616258" w:rsidRDefault="00000000">
      <w:pPr>
        <w:pBdr>
          <w:bottom w:val="single" w:sz="4" w:space="0" w:color="1B5E20"/>
        </w:pBdr>
        <w:spacing w:before="300" w:after="150"/>
      </w:pPr>
      <w:r>
        <w:rPr>
          <w:rFonts w:ascii="Arial" w:eastAsia="Arial" w:hAnsi="Arial" w:cs="Arial"/>
          <w:b/>
          <w:bCs/>
          <w:color w:val="1B5E20"/>
          <w:sz w:val="32"/>
          <w:szCs w:val="32"/>
        </w:rPr>
        <w:t>2. MALADIES CIBLÉES PAR L'APPLICATION</w:t>
      </w:r>
    </w:p>
    <w:p w14:paraId="546897CA" w14:textId="24E47620" w:rsidR="00616258" w:rsidRDefault="00000000">
      <w:pPr>
        <w:spacing w:before="60" w:after="60"/>
      </w:pPr>
      <w:r>
        <w:rPr>
          <w:rFonts w:ascii="Arial" w:eastAsia="Arial" w:hAnsi="Arial" w:cs="Arial"/>
          <w:color w:val="333333"/>
          <w:sz w:val="22"/>
          <w:szCs w:val="22"/>
        </w:rPr>
        <w:t>L'application détecte les 4 classes suivantes</w:t>
      </w:r>
      <w:r w:rsidR="00B1186B">
        <w:rPr>
          <w:rFonts w:ascii="Arial" w:eastAsia="Arial" w:hAnsi="Arial" w:cs="Arial"/>
          <w:color w:val="333333"/>
          <w:sz w:val="22"/>
          <w:szCs w:val="22"/>
        </w:rPr>
        <w:t> :</w:t>
      </w:r>
    </w:p>
    <w:p w14:paraId="4B940F34"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2200"/>
        <w:gridCol w:w="2360"/>
        <w:gridCol w:w="2200"/>
      </w:tblGrid>
      <w:tr w:rsidR="00616258" w14:paraId="52E6D2E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A180A2C" w14:textId="77777777" w:rsidR="00616258" w:rsidRDefault="00000000">
            <w:pPr>
              <w:jc w:val="center"/>
            </w:pPr>
            <w:r>
              <w:rPr>
                <w:rFonts w:ascii="Arial" w:eastAsia="Arial" w:hAnsi="Arial" w:cs="Arial"/>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74AEA03" w14:textId="77777777" w:rsidR="00616258" w:rsidRDefault="00000000">
            <w:pPr>
              <w:jc w:val="center"/>
            </w:pPr>
            <w:r>
              <w:rPr>
                <w:rFonts w:ascii="Arial" w:eastAsia="Arial" w:hAnsi="Arial" w:cs="Arial"/>
                <w:b/>
                <w:bCs/>
                <w:color w:val="FFFFFF"/>
              </w:rPr>
              <w:t>Maladie</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0005F7C" w14:textId="77777777" w:rsidR="00616258" w:rsidRDefault="00000000">
            <w:pPr>
              <w:jc w:val="center"/>
            </w:pPr>
            <w:r>
              <w:rPr>
                <w:rFonts w:ascii="Arial" w:eastAsia="Arial" w:hAnsi="Arial" w:cs="Arial"/>
                <w:b/>
                <w:bCs/>
                <w:color w:val="FFFFFF"/>
              </w:rPr>
              <w:t>Agent pathogène</w:t>
            </w:r>
          </w:p>
        </w:tc>
        <w:tc>
          <w:tcPr>
            <w:tcW w:w="2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95C158D" w14:textId="77777777" w:rsidR="00616258" w:rsidRDefault="00000000">
            <w:pPr>
              <w:jc w:val="center"/>
            </w:pPr>
            <w:r>
              <w:rPr>
                <w:rFonts w:ascii="Arial" w:eastAsia="Arial" w:hAnsi="Arial" w:cs="Arial"/>
                <w:b/>
                <w:bCs/>
                <w:color w:val="FFFFFF"/>
              </w:rPr>
              <w:t>Impact</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CB3A5A7" w14:textId="77777777" w:rsidR="00616258" w:rsidRDefault="00000000">
            <w:pPr>
              <w:jc w:val="center"/>
            </w:pPr>
            <w:r>
              <w:rPr>
                <w:rFonts w:ascii="Arial" w:eastAsia="Arial" w:hAnsi="Arial" w:cs="Arial"/>
                <w:b/>
                <w:bCs/>
                <w:color w:val="FFFFFF"/>
              </w:rPr>
              <w:t>Source Dataset</w:t>
            </w:r>
          </w:p>
        </w:tc>
      </w:tr>
      <w:tr w:rsidR="00616258" w14:paraId="61AB60E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36D770" w14:textId="77777777" w:rsidR="00616258" w:rsidRDefault="00000000">
            <w:r>
              <w:rPr>
                <w:rFonts w:ascii="Arial" w:eastAsia="Arial" w:hAnsi="Arial" w:cs="Arial"/>
                <w:color w:val="333333"/>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F3E1DD" w14:textId="77777777" w:rsidR="00616258" w:rsidRDefault="00000000">
            <w:r>
              <w:rPr>
                <w:rFonts w:ascii="Arial" w:eastAsia="Arial" w:hAnsi="Arial" w:cs="Arial"/>
                <w:color w:val="333333"/>
              </w:rPr>
              <w:t>Black Sigatoka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CD6FE" w14:textId="77777777" w:rsidR="00616258" w:rsidRDefault="00000000">
            <w:r>
              <w:rPr>
                <w:rFonts w:ascii="Arial" w:eastAsia="Arial" w:hAnsi="Arial" w:cs="Arial"/>
                <w:color w:val="333333"/>
              </w:rPr>
              <w:t>Mycosphaerella fijiensis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40A3D7" w14:textId="77777777" w:rsidR="00616258" w:rsidRDefault="00000000">
            <w:r>
              <w:rPr>
                <w:rFonts w:ascii="Arial" w:eastAsia="Arial" w:hAnsi="Arial" w:cs="Arial"/>
                <w:color w:val="333333"/>
              </w:rPr>
              <w:t>Perte jusqu'à 50% du rendement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DA5994" w14:textId="77777777" w:rsidR="00616258" w:rsidRDefault="00000000">
            <w:r>
              <w:rPr>
                <w:rFonts w:ascii="Arial" w:eastAsia="Arial" w:hAnsi="Arial" w:cs="Arial"/>
                <w:color w:val="333333"/>
              </w:rPr>
              <w:t>Kaggle BananaLSD</w:t>
            </w:r>
          </w:p>
        </w:tc>
      </w:tr>
      <w:tr w:rsidR="00616258" w14:paraId="78F2CC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0509D" w14:textId="77777777" w:rsidR="00616258" w:rsidRDefault="00000000">
            <w:r>
              <w:rPr>
                <w:rFonts w:ascii="Arial" w:eastAsia="Arial" w:hAnsi="Arial" w:cs="Arial"/>
                <w:color w:val="333333"/>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14558" w14:textId="77777777" w:rsidR="00616258" w:rsidRDefault="00000000">
            <w:r>
              <w:rPr>
                <w:rFonts w:ascii="Arial" w:eastAsia="Arial" w:hAnsi="Arial" w:cs="Arial"/>
                <w:color w:val="333333"/>
              </w:rPr>
              <w:t>Fusarium / Panama Disease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DFE2F" w14:textId="77777777" w:rsidR="00616258" w:rsidRDefault="00000000">
            <w:r>
              <w:rPr>
                <w:rFonts w:ascii="Arial" w:eastAsia="Arial" w:hAnsi="Arial" w:cs="Arial"/>
                <w:color w:val="333333"/>
              </w:rPr>
              <w:t>Fusarium oxysporum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D3A46" w14:textId="77777777" w:rsidR="00616258" w:rsidRDefault="00000000">
            <w:r>
              <w:rPr>
                <w:rFonts w:ascii="Arial" w:eastAsia="Arial" w:hAnsi="Arial" w:cs="Arial"/>
                <w:color w:val="333333"/>
              </w:rPr>
              <w:t>Mort de la plante, aucun traitement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16A2C" w14:textId="77777777" w:rsidR="00616258" w:rsidRDefault="00000000">
            <w:r>
              <w:rPr>
                <w:rFonts w:ascii="Arial" w:eastAsia="Arial" w:hAnsi="Arial" w:cs="Arial"/>
                <w:color w:val="333333"/>
              </w:rPr>
              <w:t>Kaggle Banana Disease Recognition</w:t>
            </w:r>
          </w:p>
        </w:tc>
      </w:tr>
      <w:tr w:rsidR="00616258" w14:paraId="63070D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901BBE" w14:textId="77777777" w:rsidR="00616258" w:rsidRDefault="00000000">
            <w:r>
              <w:rPr>
                <w:rFonts w:ascii="Arial" w:eastAsia="Arial" w:hAnsi="Arial" w:cs="Arial"/>
                <w:color w:val="333333"/>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84F474" w14:textId="77777777" w:rsidR="00616258" w:rsidRDefault="00000000">
            <w:r>
              <w:rPr>
                <w:rFonts w:ascii="Arial" w:eastAsia="Arial" w:hAnsi="Arial" w:cs="Arial"/>
                <w:color w:val="333333"/>
              </w:rPr>
              <w:t>Pestalotiopsis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2FB55" w14:textId="77777777" w:rsidR="00616258" w:rsidRDefault="00000000">
            <w:r>
              <w:rPr>
                <w:rFonts w:ascii="Arial" w:eastAsia="Arial" w:hAnsi="Arial" w:cs="Arial"/>
                <w:color w:val="333333"/>
              </w:rPr>
              <w:t>Pestalotiopsis musarum</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90A2A8" w14:textId="77777777" w:rsidR="00616258" w:rsidRDefault="00000000">
            <w:r>
              <w:rPr>
                <w:rFonts w:ascii="Arial" w:eastAsia="Arial" w:hAnsi="Arial" w:cs="Arial"/>
                <w:color w:val="333333"/>
              </w:rPr>
              <w:t>Taches foliaires, affaiblissement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BCB20A" w14:textId="77777777" w:rsidR="00616258" w:rsidRDefault="00000000">
            <w:r>
              <w:rPr>
                <w:rFonts w:ascii="Arial" w:eastAsia="Arial" w:hAnsi="Arial" w:cs="Arial"/>
                <w:color w:val="333333"/>
              </w:rPr>
              <w:t>Kaggle BananaLSD</w:t>
            </w:r>
          </w:p>
        </w:tc>
      </w:tr>
      <w:tr w:rsidR="00616258" w14:paraId="67BDD0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E3960" w14:textId="77777777" w:rsidR="00616258" w:rsidRDefault="00000000">
            <w:r>
              <w:rPr>
                <w:rFonts w:ascii="Arial" w:eastAsia="Arial" w:hAnsi="Arial" w:cs="Arial"/>
                <w:color w:val="333333"/>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BE918" w14:textId="77777777" w:rsidR="00616258" w:rsidRDefault="00000000">
            <w:r>
              <w:rPr>
                <w:rFonts w:ascii="Arial" w:eastAsia="Arial" w:hAnsi="Arial" w:cs="Arial"/>
                <w:color w:val="333333"/>
              </w:rPr>
              <w:t>Plante Saine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A3A06" w14:textId="77777777" w:rsidR="00616258" w:rsidRDefault="00000000">
            <w:r>
              <w:rPr>
                <w:rFonts w:ascii="Arial" w:eastAsia="Arial" w:hAnsi="Arial" w:cs="Arial"/>
                <w:color w:val="333333"/>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0DF35" w14:textId="77777777" w:rsidR="00616258" w:rsidRDefault="00000000">
            <w:r>
              <w:rPr>
                <w:rFonts w:ascii="Arial" w:eastAsia="Arial" w:hAnsi="Arial" w:cs="Arial"/>
                <w:color w:val="333333"/>
              </w:rPr>
              <w:t>Aucune maladie détectée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FC4CE" w14:textId="77777777" w:rsidR="00616258" w:rsidRDefault="00000000">
            <w:r>
              <w:rPr>
                <w:rFonts w:ascii="Arial" w:eastAsia="Arial" w:hAnsi="Arial" w:cs="Arial"/>
                <w:color w:val="333333"/>
              </w:rPr>
              <w:t>Kaggle BananaLSD</w:t>
            </w:r>
          </w:p>
        </w:tc>
      </w:tr>
    </w:tbl>
    <w:p w14:paraId="77F1CB46"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16258" w14:paraId="0DFC95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10FEE68A" w14:textId="77777777" w:rsidR="00616258" w:rsidRDefault="00000000">
            <w:pPr>
              <w:jc w:val="center"/>
            </w:pPr>
            <w:r>
              <w:rPr>
                <w:rFonts w:ascii="Arial" w:eastAsia="Arial" w:hAnsi="Arial" w:cs="Arial"/>
                <w:b/>
                <w:bCs/>
                <w:color w:val="FFFFFF"/>
              </w:rPr>
              <w:t>Paramètre</w:t>
            </w:r>
          </w:p>
        </w:tc>
        <w:tc>
          <w:tcPr>
            <w:tcW w:w="636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1DDEF8D4" w14:textId="77777777" w:rsidR="00616258" w:rsidRDefault="00000000">
            <w:pPr>
              <w:jc w:val="center"/>
            </w:pPr>
            <w:r>
              <w:rPr>
                <w:rFonts w:ascii="Arial" w:eastAsia="Arial" w:hAnsi="Arial" w:cs="Arial"/>
                <w:b/>
                <w:bCs/>
                <w:color w:val="FFFFFF"/>
              </w:rPr>
              <w:t>Détail</w:t>
            </w:r>
          </w:p>
        </w:tc>
      </w:tr>
      <w:tr w:rsidR="00616258" w14:paraId="46852B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FDBAE9" w14:textId="77777777" w:rsidR="00616258" w:rsidRDefault="00000000">
            <w:r>
              <w:rPr>
                <w:rFonts w:ascii="Arial" w:eastAsia="Arial" w:hAnsi="Arial" w:cs="Arial"/>
                <w:color w:val="333333"/>
              </w:rPr>
              <w:t>Modèle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F85296" w14:textId="77777777" w:rsidR="00616258" w:rsidRDefault="00000000">
            <w:r>
              <w:rPr>
                <w:rFonts w:ascii="Arial" w:eastAsia="Arial" w:hAnsi="Arial" w:cs="Arial"/>
                <w:color w:val="333333"/>
              </w:rPr>
              <w:t>MobileNetV2 (Transfer Learning — ImageNet)</w:t>
            </w:r>
          </w:p>
        </w:tc>
      </w:tr>
      <w:tr w:rsidR="00616258" w14:paraId="503FE2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07E11" w14:textId="77777777" w:rsidR="00616258" w:rsidRDefault="00000000">
            <w:r>
              <w:rPr>
                <w:rFonts w:ascii="Arial" w:eastAsia="Arial" w:hAnsi="Arial" w:cs="Arial"/>
                <w:color w:val="333333"/>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14139" w14:textId="77777777" w:rsidR="00616258" w:rsidRDefault="00000000">
            <w:r>
              <w:rPr>
                <w:rFonts w:ascii="Arial" w:eastAsia="Arial" w:hAnsi="Arial" w:cs="Arial"/>
                <w:color w:val="333333"/>
              </w:rPr>
              <w:t>TensorFlow / Keras 2.19</w:t>
            </w:r>
          </w:p>
        </w:tc>
      </w:tr>
      <w:tr w:rsidR="00616258" w14:paraId="70358F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E7DED0" w14:textId="77777777" w:rsidR="00616258" w:rsidRDefault="00000000">
            <w:r>
              <w:rPr>
                <w:rFonts w:ascii="Arial" w:eastAsia="Arial" w:hAnsi="Arial" w:cs="Arial"/>
                <w:color w:val="333333"/>
              </w:rPr>
              <w:t>Dataset total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5BB4D9" w14:textId="77777777" w:rsidR="00616258" w:rsidRDefault="00000000">
            <w:r>
              <w:rPr>
                <w:rFonts w:ascii="Arial" w:eastAsia="Arial" w:hAnsi="Arial" w:cs="Arial"/>
                <w:color w:val="333333"/>
              </w:rPr>
              <w:t>1 600 images, 4 classes, 400 images/classe</w:t>
            </w:r>
          </w:p>
        </w:tc>
      </w:tr>
      <w:tr w:rsidR="00616258" w14:paraId="4BAE8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A49F8" w14:textId="77777777" w:rsidR="00616258" w:rsidRDefault="00000000">
            <w:r>
              <w:rPr>
                <w:rFonts w:ascii="Arial" w:eastAsia="Arial" w:hAnsi="Arial" w:cs="Arial"/>
                <w:color w:val="333333"/>
              </w:rPr>
              <w:t>Sources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4863C" w14:textId="77777777" w:rsidR="00616258" w:rsidRDefault="00000000">
            <w:r>
              <w:rPr>
                <w:rFonts w:ascii="Arial" w:eastAsia="Arial" w:hAnsi="Arial" w:cs="Arial"/>
                <w:color w:val="333333"/>
              </w:rPr>
              <w:t>Kaggle BananaLSD + Kaggle Banana Disease Recognition</w:t>
            </w:r>
          </w:p>
        </w:tc>
      </w:tr>
      <w:tr w:rsidR="00616258" w14:paraId="1531F9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B69F77" w14:textId="77777777" w:rsidR="00616258" w:rsidRDefault="00000000">
            <w:r>
              <w:rPr>
                <w:rFonts w:ascii="Arial" w:eastAsia="Arial" w:hAnsi="Arial" w:cs="Arial"/>
                <w:color w:val="333333"/>
              </w:rPr>
              <w:t>Augmentation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1058F8" w14:textId="77777777" w:rsidR="00616258" w:rsidRDefault="00000000">
            <w:r>
              <w:rPr>
                <w:rFonts w:ascii="Arial" w:eastAsia="Arial" w:hAnsi="Arial" w:cs="Arial"/>
                <w:color w:val="333333"/>
              </w:rPr>
              <w:t>Rotation, zoom, flip horizontal, luminosité</w:t>
            </w:r>
          </w:p>
        </w:tc>
      </w:tr>
      <w:tr w:rsidR="00616258" w14:paraId="7BDDD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EECA3" w14:textId="77777777" w:rsidR="00616258" w:rsidRDefault="00000000">
            <w:r>
              <w:rPr>
                <w:rFonts w:ascii="Arial" w:eastAsia="Arial" w:hAnsi="Arial" w:cs="Arial"/>
                <w:color w:val="333333"/>
              </w:rPr>
              <w:t>Split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90A53" w14:textId="77777777" w:rsidR="00616258" w:rsidRDefault="00000000">
            <w:r>
              <w:rPr>
                <w:rFonts w:ascii="Arial" w:eastAsia="Arial" w:hAnsi="Arial" w:cs="Arial"/>
                <w:color w:val="333333"/>
              </w:rPr>
              <w:t>70% train / 15% validation / 15% test</w:t>
            </w:r>
          </w:p>
        </w:tc>
      </w:tr>
    </w:tbl>
    <w:p w14:paraId="58981503" w14:textId="77777777" w:rsidR="00616258" w:rsidRDefault="00616258">
      <w:pPr>
        <w:spacing w:before="60" w:after="60"/>
      </w:pPr>
    </w:p>
    <w:p>
      <w:pPr/>
      <w:r>
        <w:rPr>
          <w:rFonts w:ascii="Arial" w:hAnsi="Arial"/>
          <w:sz w:val="20"/>
        </w:rPr>
        <w:t xml:space="preserve"/>
      </w:r>
    </w:p>
    <w:tbl>
      <w:tblPr>
        <w:tblStyle w:val="TableGrid"/>
      </w:tblPr>
      <w:tr>
        <w:tc>
          <w:tcPr>
            <w:shd w:val="clear" w:color="auto" w:fill="1B5E20"/>
          </w:tcPr>
          <w:p>
            <w:r>
              <w:rPr>
                <w:b/>
                <w:color w:val="FFFFFF"/>
              </w:rPr>
              <w:t>Paramètre</w:t>
            </w:r>
          </w:p>
        </w:tc>
        <w:tc>
          <w:tcPr>
            <w:shd w:val="clear" w:color="auto" w:fill="1B5E20"/>
          </w:tcPr>
          <w:p>
            <w:r>
              <w:rPr>
                <w:b/>
                <w:color w:val="FFFFFF"/>
              </w:rPr>
              <w:t>Détail</w:t>
            </w:r>
          </w:p>
        </w:tc>
      </w:tr>
      <w:tr>
        <w:tc>
          <w:p>
            <w:r>
              <w:t>Modèle</w:t>
            </w:r>
          </w:p>
        </w:tc>
        <w:tc>
          <w:p>
            <w:r>
              <w:t>MobileNetV2 (Transfer Learning — ImageNet)</w:t>
            </w:r>
          </w:p>
        </w:tc>
      </w:tr>
      <w:tr>
        <w:tc>
          <w:p>
            <w:r>
              <w:t>Framework</w:t>
            </w:r>
          </w:p>
        </w:tc>
        <w:tc>
          <w:p>
            <w:r>
              <w:t>TensorFlow / Keras 2.19</w:t>
            </w:r>
          </w:p>
        </w:tc>
      </w:tr>
      <w:tr>
        <w:tc>
          <w:p>
            <w:r>
              <w:t>Dataset total</w:t>
            </w:r>
          </w:p>
        </w:tc>
        <w:tc>
          <w:p>
            <w:r>
              <w:t>1 600 images, 4 classes, 400 images/classe</w:t>
            </w:r>
          </w:p>
        </w:tc>
      </w:tr>
      <w:tr>
        <w:tc>
          <w:p>
            <w:r>
              <w:t>Sources</w:t>
            </w:r>
          </w:p>
        </w:tc>
        <w:tc>
          <w:p>
            <w:r>
              <w:t>Kaggle BananaLSD + Banana Disease Recognition</w:t>
            </w:r>
          </w:p>
        </w:tc>
      </w:tr>
      <w:tr>
        <w:tc>
          <w:p>
            <w:r>
              <w:t>Augmentation</w:t>
            </w:r>
          </w:p>
        </w:tc>
        <w:tc>
          <w:p>
            <w:r>
              <w:t>Rotation, zoom, flip horizontal, luminosité</w:t>
            </w:r>
          </w:p>
        </w:tc>
      </w:tr>
      <w:tr>
        <w:tc>
          <w:p>
            <w:r>
              <w:t>Split</w:t>
            </w:r>
          </w:p>
        </w:tc>
        <w:tc>
          <w:p>
            <w:r>
              <w:t>70% train / 15% validation / 15% test</w:t>
            </w:r>
          </w:p>
        </w:tc>
      </w:tr>
    </w:tbl>
    <w:p>
      <w:pPr/>
      <w:r>
        <w:rPr>
          <w:rFonts w:ascii="Arial" w:hAnsi="Arial"/>
          <w:b/>
          <w:sz w:val="24"/>
          <w:color w:val="388E3C"/>
        </w:rPr>
        <w:t xml:space="preserve">3.3 Spécifications de l'IA</w:t>
      </w:r>
    </w:p>
    <w:tbl>
      <w:tblPr>
        <w:tblStyle w:val="TableGrid"/>
      </w:tblPr>
      <w:tr>
        <w:tc>
          <w:tcPr>
            <w:shd w:val="clear" w:color="auto" w:fill="1B5E20"/>
          </w:tcPr>
          <w:p>
            <w:r>
              <w:rPr>
                <w:b/>
                <w:color w:val="FFFFFF"/>
              </w:rPr>
              <w:t>Technologie</w:t>
            </w:r>
          </w:p>
        </w:tc>
        <w:tc>
          <w:tcPr>
            <w:shd w:val="clear" w:color="auto" w:fill="1B5E20"/>
          </w:tcPr>
          <w:p>
            <w:r>
              <w:rPr>
                <w:b/>
                <w:color w:val="FFFFFF"/>
              </w:rPr>
              <w:t>Rôle</w:t>
            </w:r>
          </w:p>
        </w:tc>
      </w:tr>
      <w:tr>
        <w:tc>
          <w:p>
            <w:r>
              <w:t>FastAPI &amp; Uvicorn</w:t>
            </w:r>
          </w:p>
        </w:tc>
        <w:tc>
          <w:p>
            <w:r>
              <w:t>Serveur API asynchrone.</w:t>
            </w:r>
          </w:p>
        </w:tc>
      </w:tr>
      <w:tr>
        <w:tc>
          <w:p>
            <w:r>
              <w:t>SQLAlchemy &amp; SQLite</w:t>
            </w:r>
          </w:p>
        </w:tc>
        <w:tc>
          <w:p>
            <w:r>
              <w:t>Gestion de la base de données.</w:t>
            </w:r>
          </w:p>
        </w:tc>
      </w:tr>
      <w:tr>
        <w:tc>
          <w:p>
            <w:r>
              <w:t>Pydantic</w:t>
            </w:r>
          </w:p>
        </w:tc>
        <w:tc>
          <w:p>
            <w:r>
              <w:t>Validation des schémas de données.</w:t>
            </w:r>
          </w:p>
        </w:tc>
      </w:tr>
      <w:tr>
        <w:tc>
          <w:p>
            <w:r>
              <w:t>JWT (python-jose)</w:t>
            </w:r>
          </w:p>
        </w:tc>
        <w:tc>
          <w:p>
            <w:r>
              <w:t>Sécurisation de l'authentification.</w:t>
            </w:r>
          </w:p>
        </w:tc>
      </w:tr>
      <w:tr>
        <w:tc>
          <w:p>
            <w:r>
              <w:t>Bcrypt</w:t>
            </w:r>
          </w:p>
        </w:tc>
        <w:tc>
          <w:p>
            <w:r>
              <w:t>Hachage des mots de passe.</w:t>
            </w:r>
          </w:p>
        </w:tc>
      </w:tr>
      <w:tr>
        <w:tc>
          <w:p>
            <w:r>
              <w:t>Pandas</w:t>
            </w:r>
          </w:p>
        </w:tc>
        <w:tc>
          <w:p>
            <w:r>
              <w:t>Export des données en CSV.</w:t>
            </w:r>
          </w:p>
        </w:tc>
      </w:tr>
    </w:tbl>
    <w:p>
      <w:pPr/>
      <w:r>
        <w:rPr>
          <w:rFonts w:ascii="Arial" w:hAnsi="Arial"/>
          <w:b/>
          <w:sz w:val="24"/>
          <w:color w:val="388E3C"/>
        </w:rPr>
        <w:t xml:space="preserve">3.2 Technologies Backend</w:t>
      </w:r>
    </w:p>
    <w:tbl>
      <w:tblPr>
        <w:tblStyle w:val="TableGrid"/>
      </w:tblPr>
      <w:tr>
        <w:tc>
          <w:tcPr>
            <w:shd w:val="clear" w:color="auto" w:fill="1B5E20"/>
          </w:tcPr>
          <w:p>
            <w:r>
              <w:rPr>
                <w:b/>
                <w:color w:val="FFFFFF"/>
              </w:rPr>
              <w:t>Technologie</w:t>
            </w:r>
          </w:p>
        </w:tc>
        <w:tc>
          <w:tcPr>
            <w:shd w:val="clear" w:color="auto" w:fill="1B5E20"/>
          </w:tcPr>
          <w:p>
            <w:r>
              <w:rPr>
                <w:b/>
                <w:color w:val="FFFFFF"/>
              </w:rPr>
              <w:t>Rôle</w:t>
            </w:r>
          </w:p>
        </w:tc>
      </w:tr>
      <w:tr>
        <w:tc>
          <w:p>
            <w:r>
              <w:t>React 19 &amp; Vite</w:t>
            </w:r>
          </w:p>
        </w:tc>
        <w:tc>
          <w:p>
            <w:r>
              <w:t>Développement de l'interface utilisateur.</w:t>
            </w:r>
          </w:p>
        </w:tc>
      </w:tr>
      <w:tr>
        <w:tc>
          <w:p>
            <w:r>
              <w:t>React Router DOM</w:t>
            </w:r>
          </w:p>
        </w:tc>
        <w:tc>
          <w:p>
            <w:r>
              <w:t>Gestion de la navigation.</w:t>
            </w:r>
          </w:p>
        </w:tc>
      </w:tr>
      <w:tr>
        <w:tc>
          <w:p>
            <w:r>
              <w:t>Axios</w:t>
            </w:r>
          </w:p>
        </w:tc>
        <w:tc>
          <w:p>
            <w:r>
              <w:t>Appels API vers le backend.</w:t>
            </w:r>
          </w:p>
        </w:tc>
      </w:tr>
      <w:tr>
        <w:tc>
          <w:p>
            <w:r>
              <w:t>Framer Motion</w:t>
            </w:r>
          </w:p>
        </w:tc>
        <w:tc>
          <w:p>
            <w:r>
              <w:t>Animations et transitions.</w:t>
            </w:r>
          </w:p>
        </w:tc>
      </w:tr>
      <w:tr>
        <w:tc>
          <w:p>
            <w:r>
              <w:t>Lucide React</w:t>
            </w:r>
          </w:p>
        </w:tc>
        <w:tc>
          <w:p>
            <w:r>
              <w:t>Bibliothèque d'icônes.</w:t>
            </w:r>
          </w:p>
        </w:tc>
      </w:tr>
      <w:tr>
        <w:tc>
          <w:p>
            <w:r>
              <w:t>Vite PWA Plugin</w:t>
            </w:r>
          </w:p>
        </w:tc>
        <w:tc>
          <w:p>
            <w:r>
              <w:t>Support mobile et mode hors-ligne.</w:t>
            </w:r>
          </w:p>
        </w:tc>
      </w:tr>
    </w:tbl>
    <w:p>
      <w:pPr/>
      <w:r>
        <w:rPr>
          <w:rFonts w:ascii="Arial" w:hAnsi="Arial"/>
          <w:b/>
          <w:sz w:val="24"/>
          <w:color w:val="388E3C"/>
        </w:rPr>
        <w:t xml:space="preserve">3.1 Technologies Frontend</w:t>
      </w:r>
    </w:p>
    <w:p>
      <w:pPr/>
      <w:r>
        <w:rPr>
          <w:rFonts w:ascii="Arial" w:hAnsi="Arial"/>
          <w:sz w:val="20"/>
        </w:rPr>
        <w:t xml:space="preserve">Sélection des technologies pour garantir la performance et la scalabilité du projet.</w:t>
      </w:r>
    </w:p>
    <w:p>
      <w:pPr/>
      <w:r>
        <w:rPr>
          <w:rFonts w:ascii="Arial" w:hAnsi="Arial"/>
          <w:b/>
          <w:sz w:val="28"/>
          <w:color w:val="1B5E20"/>
        </w:rPr>
        <w:t xml:space="preserve">3. ARCHITECTURE TECHNIQUE ET TECHNOLOGIES</w:t>
      </w:r>
    </w:p>
    <w:p w14:paraId="5D6B0B00" w14:textId="482504F1" w:rsidR="00616258" w:rsidRPr="00E90FD2" w:rsidRDefault="00000000">
      <w:pPr>
        <w:pBdr>
          <w:bottom w:val="single" w:sz="4" w:space="0" w:color="1565C0"/>
        </w:pBdr>
        <w:spacing w:before="300" w:after="150"/>
        <w:rPr>
          <w:color w:val="538135" w:themeColor="accent6" w:themeShade="BF"/>
        </w:rPr>
      </w:pPr>
      <w:r>
        <w:rPr>
          <w:rFonts w:ascii="Arial" w:hAnsi="Arial"/>
        </w:rPr>
        <w:t xml:space="preserve">4. MÉTHODE DE DÉVELOPPEMENT — AGILE </w:t>
      </w:r>
    </w:p>
    <w:p w14:paraId="6E91E2F4"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258" w14:paraId="7AE49B1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200" w:type="dxa"/>
              <w:bottom w:w="120" w:type="dxa"/>
              <w:right w:w="200" w:type="dxa"/>
            </w:tcMar>
          </w:tcPr>
          <w:p w14:paraId="6DBC9051" w14:textId="77777777" w:rsidR="00616258" w:rsidRPr="00E90FD2" w:rsidRDefault="00000000" w:rsidP="00E90FD2">
            <w:pPr>
              <w:shd w:val="clear" w:color="auto" w:fill="538135" w:themeFill="accent6" w:themeFillShade="BF"/>
              <w:spacing w:before="60" w:after="60"/>
              <w:rPr>
                <w:color w:val="0D0D0D" w:themeColor="text1" w:themeTint="F2"/>
              </w:rPr>
            </w:pPr>
            <w:r w:rsidRPr="00E90FD2">
              <w:rPr>
                <w:rFonts w:ascii="Arial" w:eastAsia="Arial" w:hAnsi="Arial" w:cs="Arial"/>
                <w:b/>
                <w:bCs/>
                <w:color w:val="0D0D0D" w:themeColor="text1" w:themeTint="F2"/>
                <w:sz w:val="24"/>
                <w:szCs w:val="24"/>
              </w:rPr>
              <w:t>Pourquoi Agile ?</w:t>
            </w:r>
          </w:p>
          <w:p w14:paraId="75F95FFE" w14:textId="16DB3E87" w:rsidR="00616258" w:rsidRDefault="00000000">
            <w:r>
              <w:rPr>
                <w:rFonts w:ascii="Arial" w:eastAsia="Arial" w:hAnsi="Arial" w:cs="Arial"/>
                <w:color w:val="333333"/>
              </w:rPr>
              <w:t>Le projet BananaGuard est développé selon la méthode Agile . Cette approche itérative permet à l'équipe de livrer des fonctionnalités progressivement, de s'adapter aux retours, et de garantir une qualité constante tout au long du développement.</w:t>
            </w:r>
          </w:p>
        </w:tc>
      </w:tr>
    </w:tbl>
    <w:p w14:paraId="2F1FB3E1" w14:textId="77777777" w:rsidR="00616258" w:rsidRDefault="00616258">
      <w:pPr>
        <w:spacing w:before="60" w:after="60"/>
      </w:pPr>
    </w:p>
    <w:p w14:paraId="78AC5B47" w14:textId="77777777" w:rsidR="00616258" w:rsidRDefault="00616258">
      <w:pPr>
        <w:spacing w:before="60" w:after="60"/>
      </w:pPr>
    </w:p>
    <w:p w14:paraId="0736A703" w14:textId="694F4FC1" w:rsidR="00616258" w:rsidRPr="00E90FD2" w:rsidRDefault="00000000">
      <w:pPr>
        <w:spacing w:before="200" w:after="100"/>
        <w:rPr>
          <w:color w:val="538135" w:themeColor="accent6" w:themeShade="BF"/>
        </w:rPr>
      </w:pPr>
      <w:r w:rsidRPr="00E90FD2">
        <w:rPr>
          <w:rFonts w:ascii="Arial" w:eastAsia="Arial" w:hAnsi="Arial" w:cs="Arial"/>
          <w:b/>
          <w:bCs/>
          <w:color w:val="538135" w:themeColor="accent6" w:themeShade="BF"/>
          <w:sz w:val="26"/>
          <w:szCs w:val="26"/>
        </w:rPr>
        <w:t>3.</w:t>
      </w:r>
      <w:r w:rsidR="00E90FD2" w:rsidRPr="00E90FD2">
        <w:rPr>
          <w:rFonts w:ascii="Arial" w:eastAsia="Arial" w:hAnsi="Arial" w:cs="Arial"/>
          <w:b/>
          <w:bCs/>
          <w:color w:val="538135" w:themeColor="accent6" w:themeShade="BF"/>
          <w:sz w:val="26"/>
          <w:szCs w:val="26"/>
        </w:rPr>
        <w:t>1</w:t>
      </w:r>
      <w:r w:rsidRPr="00E90FD2">
        <w:rPr>
          <w:rFonts w:ascii="Arial" w:eastAsia="Arial" w:hAnsi="Arial" w:cs="Arial"/>
          <w:b/>
          <w:bCs/>
          <w:color w:val="538135" w:themeColor="accent6" w:themeShade="BF"/>
          <w:sz w:val="26"/>
          <w:szCs w:val="26"/>
        </w:rPr>
        <w:t xml:space="preserve"> Outils Agile utilisés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16258" w14:paraId="10D73C08" w14:textId="77777777" w:rsidTr="00E90FD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538135" w:themeFill="accent6" w:themeFillShade="BF"/>
            <w:tcMar>
              <w:top w:w="80" w:type="dxa"/>
              <w:left w:w="120" w:type="dxa"/>
              <w:bottom w:w="80" w:type="dxa"/>
              <w:right w:w="120" w:type="dxa"/>
            </w:tcMar>
            <w:vAlign w:val="center"/>
          </w:tcPr>
          <w:p w14:paraId="56B1C713" w14:textId="77777777" w:rsidR="00616258" w:rsidRDefault="00000000">
            <w:pPr>
              <w:jc w:val="center"/>
            </w:pPr>
            <w:r>
              <w:rPr>
                <w:rFonts w:ascii="Arial" w:eastAsia="Arial" w:hAnsi="Arial" w:cs="Arial"/>
                <w:b/>
                <w:bCs/>
                <w:color w:val="FFFFFF"/>
              </w:rPr>
              <w:t>Outil</w:t>
            </w:r>
          </w:p>
        </w:tc>
        <w:tc>
          <w:tcPr>
            <w:tcW w:w="6860" w:type="dxa"/>
            <w:tcBorders>
              <w:top w:val="single" w:sz="1" w:space="0" w:color="CCCCCC"/>
              <w:left w:val="single" w:sz="1" w:space="0" w:color="CCCCCC"/>
              <w:bottom w:val="single" w:sz="1" w:space="0" w:color="CCCCCC"/>
              <w:right w:val="single" w:sz="1" w:space="0" w:color="CCCCCC"/>
            </w:tcBorders>
            <w:shd w:val="clear" w:color="auto" w:fill="538135" w:themeFill="accent6" w:themeFillShade="BF"/>
            <w:tcMar>
              <w:top w:w="80" w:type="dxa"/>
              <w:left w:w="120" w:type="dxa"/>
              <w:bottom w:w="80" w:type="dxa"/>
              <w:right w:w="120" w:type="dxa"/>
            </w:tcMar>
            <w:vAlign w:val="center"/>
          </w:tcPr>
          <w:p w14:paraId="7D2F0B73" w14:textId="77777777" w:rsidR="00616258" w:rsidRDefault="00000000">
            <w:pPr>
              <w:jc w:val="center"/>
            </w:pPr>
            <w:r>
              <w:rPr>
                <w:rFonts w:ascii="Arial" w:eastAsia="Arial" w:hAnsi="Arial" w:cs="Arial"/>
                <w:b/>
                <w:bCs/>
                <w:color w:val="FFFFFF"/>
              </w:rPr>
              <w:t>Usage</w:t>
            </w:r>
          </w:p>
        </w:tc>
      </w:tr>
      <w:tr w:rsidR="00616258" w14:paraId="4DC947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26BF1F" w14:textId="77777777" w:rsidR="00616258" w:rsidRDefault="00000000">
            <w:r>
              <w:rPr>
                <w:rFonts w:ascii="Arial" w:eastAsia="Arial" w:hAnsi="Arial" w:cs="Arial"/>
                <w:b/>
                <w:bCs/>
                <w:color w:val="333333"/>
              </w:rPr>
              <w:t>GitHub</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7ED549" w14:textId="77777777" w:rsidR="00616258" w:rsidRDefault="00000000">
            <w:r>
              <w:rPr>
                <w:rFonts w:ascii="Arial" w:eastAsia="Arial" w:hAnsi="Arial" w:cs="Arial"/>
                <w:color w:val="333333"/>
              </w:rPr>
              <w:t>Versioning du code, branches par feature, pull requests</w:t>
            </w:r>
          </w:p>
        </w:tc>
      </w:tr>
      <w:tr w:rsidR="00616258" w14:paraId="5CB37F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E89FC" w14:textId="77777777" w:rsidR="00616258" w:rsidRDefault="00000000">
            <w:r>
              <w:rPr>
                <w:rFonts w:ascii="Arial" w:eastAsia="Arial" w:hAnsi="Arial" w:cs="Arial"/>
                <w:b/>
                <w:bCs/>
                <w:color w:val="333333"/>
              </w:rPr>
              <w:t>Google Colab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0636F" w14:textId="77777777" w:rsidR="00616258" w:rsidRDefault="00000000">
            <w:r>
              <w:rPr>
                <w:rFonts w:ascii="Arial" w:eastAsia="Arial" w:hAnsi="Arial" w:cs="Arial"/>
                <w:color w:val="333333"/>
              </w:rPr>
              <w:t>Entraînement du modèle IA (Sprint 1)</w:t>
            </w:r>
          </w:p>
        </w:tc>
      </w:tr>
      <w:tr w:rsidR="00616258" w14:paraId="68A63D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3BAE12" w14:textId="77777777" w:rsidR="00616258" w:rsidRDefault="00000000">
            <w:r>
              <w:rPr>
                <w:rFonts w:ascii="Arial" w:eastAsia="Arial" w:hAnsi="Arial" w:cs="Arial"/>
                <w:b/>
                <w:bCs/>
                <w:color w:val="333333"/>
              </w:rPr>
              <w:t>Google Drive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91E260" w14:textId="77777777" w:rsidR="00616258" w:rsidRDefault="00000000">
            <w:r>
              <w:rPr>
                <w:rFonts w:ascii="Arial" w:eastAsia="Arial" w:hAnsi="Arial" w:cs="Arial"/>
                <w:color w:val="333333"/>
              </w:rPr>
              <w:t>Stockage des fichiers modèle et dataset</w:t>
            </w:r>
          </w:p>
        </w:tc>
      </w:tr>
      <w:tr w:rsidR="00616258" w14:paraId="1B08E1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F2717" w14:textId="77777777" w:rsidR="00616258" w:rsidRDefault="00000000">
            <w:r>
              <w:rPr>
                <w:rFonts w:ascii="Arial" w:eastAsia="Arial" w:hAnsi="Arial" w:cs="Arial"/>
                <w:b/>
                <w:bCs/>
                <w:color w:val="333333"/>
              </w:rPr>
              <w:t>WhatsApp / Groupe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B69DC" w14:textId="77777777" w:rsidR="00616258" w:rsidRDefault="00000000">
            <w:r>
              <w:rPr>
                <w:rFonts w:ascii="Arial" w:eastAsia="Arial" w:hAnsi="Arial" w:cs="Arial"/>
                <w:color w:val="333333"/>
              </w:rPr>
              <w:t>Communication rapide (Daily Stand-up)</w:t>
            </w:r>
          </w:p>
        </w:tc>
      </w:tr>
      <w:tr>
        <w:tc>
          <w:tcPr>
            <w:tcW w:type="dxa" w:w="2500"/>
          </w:tcPr>
          <w:p>
            <w:r>
              <w:t>Jira</w:t>
            </w:r>
          </w:p>
        </w:tc>
        <w:tc>
          <w:tcPr>
            <w:tcW w:type="dxa" w:w="6860"/>
          </w:tcPr>
          <w:p>
            <w:r>
              <w:t>Gestion de projet Agile : suivi des tâches et sprints.</w:t>
            </w:r>
          </w:p>
        </w:tc>
      </w:tr>
    </w:tbl>
    <w:p w14:paraId="3ECD6C98" w14:textId="77777777" w:rsidR="00616258" w:rsidRDefault="00616258">
      <w:pPr>
        <w:spacing w:before="60" w:after="60"/>
      </w:pPr>
    </w:p>
    <w:p w14:paraId="69CBDB7B" w14:textId="77777777" w:rsidR="00616258" w:rsidRDefault="00000000">
      <w:pPr>
        <w:pBdr>
          <w:bottom w:val="single" w:sz="4" w:space="0" w:color="1B5E20"/>
        </w:pBdr>
        <w:spacing w:before="300" w:after="150"/>
      </w:pPr>
      <w:r>
        <w:rPr>
          <w:rFonts w:ascii="Arial" w:hAnsi="Arial"/>
        </w:rPr>
        <w:t>5. PÉRIMÈTRE FONCTIONNEL DE L'APPLICATION</w:t>
      </w:r>
    </w:p>
    <w:p w14:paraId="4CAFFCD6" w14:textId="77777777" w:rsidR="00616258" w:rsidRDefault="00000000">
      <w:pPr>
        <w:spacing w:before="60" w:after="60"/>
      </w:pPr>
      <w:r>
        <w:rPr>
          <w:rFonts w:ascii="Arial" w:eastAsia="Arial" w:hAnsi="Arial" w:cs="Arial"/>
          <w:color w:val="333333"/>
          <w:sz w:val="22"/>
          <w:szCs w:val="22"/>
        </w:rPr>
        <w:t>L'application BananaGuard comporte 7 pages principales :</w:t>
      </w:r>
    </w:p>
    <w:p w14:paraId="168380F3"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243D22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4DF6B0A2" w14:textId="77777777" w:rsidR="00616258" w:rsidRDefault="00000000">
            <w:pPr>
              <w:jc w:val="center"/>
            </w:pPr>
            <w:r>
              <w:rPr>
                <w:rFonts w:ascii="Arial" w:eastAsia="Arial" w:hAnsi="Arial" w:cs="Arial"/>
                <w:b/>
                <w:bCs/>
                <w:color w:val="FFFFFF"/>
                <w:sz w:val="22"/>
                <w:szCs w:val="22"/>
              </w:rPr>
              <w:t>PAGE 1</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32633" w14:textId="77777777" w:rsidR="00616258" w:rsidRDefault="00000000">
            <w:r>
              <w:rPr>
                <w:rFonts w:ascii="Arial" w:eastAsia="Arial" w:hAnsi="Arial" w:cs="Arial"/>
                <w:b/>
                <w:bCs/>
                <w:color w:val="1B5E20"/>
                <w:sz w:val="22"/>
                <w:szCs w:val="22"/>
              </w:rPr>
              <w:t xml:space="preserve">LANDING PAGE — </w:t>
            </w:r>
            <w:r>
              <w:rPr>
                <w:rFonts w:ascii="Arial" w:eastAsia="Arial" w:hAnsi="Arial" w:cs="Arial"/>
                <w:color w:val="333333"/>
              </w:rPr>
              <w:t>Page d'accueil publique visible par tous sans connexion.</w:t>
            </w:r>
          </w:p>
        </w:tc>
      </w:tr>
    </w:tbl>
    <w:p w14:paraId="586F0B77" w14:textId="77777777" w:rsidR="00616258" w:rsidRDefault="00616258">
      <w:pPr>
        <w:spacing w:before="60" w:after="60"/>
      </w:pPr>
    </w:p>
    <w:p w14:paraId="3717C141" w14:textId="77777777" w:rsidR="00616258" w:rsidRDefault="00000000">
      <w:pPr>
        <w:spacing w:before="60" w:after="60"/>
      </w:pPr>
      <w:r>
        <w:rPr>
          <w:rFonts w:ascii="Arial" w:eastAsia="Arial" w:hAnsi="Arial" w:cs="Arial"/>
          <w:color w:val="333333"/>
          <w:sz w:val="22"/>
          <w:szCs w:val="22"/>
        </w:rPr>
        <w:t>Contenu requis :</w:t>
      </w:r>
    </w:p>
    <w:p w14:paraId="255D991B" w14:textId="77777777" w:rsidR="00616258" w:rsidRDefault="00000000">
      <w:pPr>
        <w:pStyle w:val="Paragraphedeliste"/>
        <w:numPr>
          <w:ilvl w:val="0"/>
          <w:numId w:val="2"/>
        </w:numPr>
        <w:spacing w:before="40" w:after="40"/>
      </w:pPr>
      <w:r>
        <w:rPr>
          <w:rFonts w:ascii="Arial" w:eastAsia="Arial" w:hAnsi="Arial" w:cs="Arial"/>
          <w:color w:val="333333"/>
        </w:rPr>
        <w:t>En-tête vert avec logo BananaGuard</w:t>
      </w:r>
    </w:p>
    <w:p w14:paraId="12C76705" w14:textId="77777777" w:rsidR="00616258" w:rsidRDefault="00000000">
      <w:pPr>
        <w:pStyle w:val="Paragraphedeliste"/>
        <w:numPr>
          <w:ilvl w:val="0"/>
          <w:numId w:val="2"/>
        </w:numPr>
        <w:spacing w:before="40" w:after="40"/>
      </w:pPr>
      <w:r>
        <w:rPr>
          <w:rFonts w:ascii="Arial" w:eastAsia="Arial" w:hAnsi="Arial" w:cs="Arial"/>
          <w:color w:val="333333"/>
        </w:rPr>
        <w:t>Titre principal : "Détectez les maladies de vos bananiers en secondes"</w:t>
      </w:r>
    </w:p>
    <w:p w14:paraId="06C7E5DD" w14:textId="77777777" w:rsidR="00616258" w:rsidRDefault="00000000">
      <w:pPr>
        <w:pStyle w:val="Paragraphedeliste"/>
        <w:numPr>
          <w:ilvl w:val="0"/>
          <w:numId w:val="2"/>
        </w:numPr>
        <w:spacing w:before="40" w:after="40"/>
      </w:pPr>
      <w:r>
        <w:rPr>
          <w:rFonts w:ascii="Arial" w:eastAsia="Arial" w:hAnsi="Arial" w:cs="Arial"/>
          <w:color w:val="333333"/>
        </w:rPr>
        <w:t>Sous-titre : "Photographiez une feuille, notre IA analyse et connaît la maladie"</w:t>
      </w:r>
    </w:p>
    <w:p w14:paraId="3DCA07DB" w14:textId="77777777" w:rsidR="00616258" w:rsidRDefault="00000000">
      <w:pPr>
        <w:pStyle w:val="Paragraphedeliste"/>
        <w:numPr>
          <w:ilvl w:val="0"/>
          <w:numId w:val="2"/>
        </w:numPr>
        <w:spacing w:before="40" w:after="40"/>
      </w:pPr>
      <w:r>
        <w:rPr>
          <w:rFonts w:ascii="Arial" w:eastAsia="Arial" w:hAnsi="Arial" w:cs="Arial"/>
          <w:color w:val="333333"/>
        </w:rPr>
        <w:t>Bouton "Commencer gratuitement" → redirection vers l'authentification</w:t>
      </w:r>
    </w:p>
    <w:p w14:paraId="0A9C3BB9" w14:textId="77777777" w:rsidR="00616258" w:rsidRDefault="00000000">
      <w:pPr>
        <w:pStyle w:val="Paragraphedeliste"/>
        <w:numPr>
          <w:ilvl w:val="0"/>
          <w:numId w:val="2"/>
        </w:numPr>
        <w:spacing w:before="40" w:after="40"/>
      </w:pPr>
      <w:r>
        <w:rPr>
          <w:rFonts w:ascii="Arial" w:eastAsia="Arial" w:hAnsi="Arial" w:cs="Arial"/>
          <w:color w:val="333333"/>
        </w:rPr>
        <w:t>Section "Comment ça marche ?" avec 3 étapes : Photo &gt; Analyse &gt; Résultat</w:t>
      </w:r>
    </w:p>
    <w:p w14:paraId="26ABCF8C" w14:textId="77777777" w:rsidR="00616258" w:rsidRDefault="00000000">
      <w:pPr>
        <w:pStyle w:val="Paragraphedeliste"/>
        <w:numPr>
          <w:ilvl w:val="0"/>
          <w:numId w:val="2"/>
        </w:numPr>
        <w:spacing w:before="40" w:after="40"/>
      </w:pPr>
      <w:r>
        <w:rPr>
          <w:rFonts w:ascii="Arial" w:eastAsia="Arial" w:hAnsi="Arial" w:cs="Arial"/>
          <w:color w:val="333333"/>
        </w:rPr>
        <w:t>Section "Maladies détectées" avec les 4 maladies</w:t>
      </w:r>
    </w:p>
    <w:p w14:paraId="2845EF33" w14:textId="77777777" w:rsidR="00616258" w:rsidRDefault="00000000">
      <w:pPr>
        <w:pStyle w:val="Paragraphedeliste"/>
        <w:numPr>
          <w:ilvl w:val="0"/>
          <w:numId w:val="2"/>
        </w:numPr>
        <w:spacing w:before="40" w:after="40"/>
      </w:pPr>
      <w:r>
        <w:rPr>
          <w:rFonts w:ascii="Arial" w:eastAsia="Arial" w:hAnsi="Arial" w:cs="Arial"/>
          <w:color w:val="333333"/>
        </w:rPr>
        <w:t>Footer : Groupe 6 — Université de Conakry</w:t>
      </w:r>
    </w:p>
    <w:p w14:paraId="1DF639FE"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4F0683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A1B7D2C" w14:textId="77777777" w:rsidR="00616258" w:rsidRDefault="00000000">
            <w:pPr>
              <w:jc w:val="center"/>
            </w:pPr>
            <w:r>
              <w:rPr>
                <w:rFonts w:ascii="Arial" w:eastAsia="Arial" w:hAnsi="Arial" w:cs="Arial"/>
                <w:b/>
                <w:bCs/>
                <w:color w:val="FFFFFF"/>
                <w:sz w:val="22"/>
                <w:szCs w:val="22"/>
              </w:rPr>
              <w:t>PAGE 2</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DC7CA" w14:textId="77777777" w:rsidR="00616258" w:rsidRDefault="00000000">
            <w:r>
              <w:rPr>
                <w:rFonts w:ascii="Arial" w:eastAsia="Arial" w:hAnsi="Arial" w:cs="Arial"/>
                <w:b/>
                <w:bCs/>
                <w:color w:val="1B5E20"/>
                <w:sz w:val="22"/>
                <w:szCs w:val="22"/>
              </w:rPr>
              <w:t xml:space="preserve">AUTHENTIFICATION — </w:t>
            </w:r>
            <w:r>
              <w:rPr>
                <w:rFonts w:ascii="Arial" w:eastAsia="Arial" w:hAnsi="Arial" w:cs="Arial"/>
                <w:color w:val="333333"/>
              </w:rPr>
              <w:t>Système de connexion et d'inscription (Login / Signup).</w:t>
            </w:r>
          </w:p>
        </w:tc>
      </w:tr>
    </w:tbl>
    <w:p w14:paraId="47E31350" w14:textId="77777777" w:rsidR="00616258" w:rsidRDefault="00616258">
      <w:pPr>
        <w:spacing w:before="60" w:after="60"/>
      </w:pPr>
    </w:p>
    <w:p w14:paraId="6D68C637" w14:textId="77777777" w:rsidR="00616258" w:rsidRDefault="00000000">
      <w:pPr>
        <w:spacing w:before="60" w:after="60"/>
      </w:pPr>
      <w:r>
        <w:rPr>
          <w:rFonts w:ascii="Arial" w:eastAsia="Arial" w:hAnsi="Arial" w:cs="Arial"/>
          <w:color w:val="333333"/>
          <w:sz w:val="22"/>
          <w:szCs w:val="22"/>
        </w:rPr>
        <w:t>Formulaire Inscription (Signup) :</w:t>
      </w:r>
    </w:p>
    <w:p w14:paraId="67892A3C" w14:textId="77777777" w:rsidR="00616258" w:rsidRDefault="00000000">
      <w:pPr>
        <w:pStyle w:val="Paragraphedeliste"/>
        <w:numPr>
          <w:ilvl w:val="0"/>
          <w:numId w:val="2"/>
        </w:numPr>
        <w:spacing w:before="40" w:after="40"/>
      </w:pPr>
      <w:r>
        <w:rPr>
          <w:rFonts w:ascii="Arial" w:eastAsia="Arial" w:hAnsi="Arial" w:cs="Arial"/>
          <w:color w:val="333333"/>
        </w:rPr>
        <w:t>Nom complet (obligatoire)</w:t>
      </w:r>
    </w:p>
    <w:p w14:paraId="14261C30" w14:textId="77777777" w:rsidR="00616258" w:rsidRDefault="00000000">
      <w:pPr>
        <w:pStyle w:val="Paragraphedeliste"/>
        <w:numPr>
          <w:ilvl w:val="0"/>
          <w:numId w:val="2"/>
        </w:numPr>
        <w:spacing w:before="40" w:after="40"/>
      </w:pPr>
      <w:r>
        <w:rPr>
          <w:rFonts w:ascii="Arial" w:eastAsia="Arial" w:hAnsi="Arial" w:cs="Arial"/>
          <w:color w:val="333333"/>
        </w:rPr>
        <w:t>Email (obligatoire)</w:t>
      </w:r>
    </w:p>
    <w:p w14:paraId="15140F7E" w14:textId="77777777" w:rsidR="00616258" w:rsidRDefault="00000000">
      <w:pPr>
        <w:pStyle w:val="Paragraphedeliste"/>
        <w:numPr>
          <w:ilvl w:val="0"/>
          <w:numId w:val="2"/>
        </w:numPr>
        <w:spacing w:before="40" w:after="40"/>
      </w:pPr>
      <w:r>
        <w:rPr>
          <w:rFonts w:ascii="Arial" w:eastAsia="Arial" w:hAnsi="Arial" w:cs="Arial"/>
          <w:color w:val="333333"/>
        </w:rPr>
        <w:t>Mot de passe (obligatoire, min 8 caractères)</w:t>
      </w:r>
    </w:p>
    <w:p w14:paraId="3DA31523" w14:textId="77777777" w:rsidR="00616258" w:rsidRDefault="00000000">
      <w:pPr>
        <w:pStyle w:val="Paragraphedeliste"/>
        <w:numPr>
          <w:ilvl w:val="0"/>
          <w:numId w:val="2"/>
        </w:numPr>
        <w:spacing w:before="40" w:after="40"/>
      </w:pPr>
      <w:r>
        <w:rPr>
          <w:rFonts w:ascii="Arial" w:eastAsia="Arial" w:hAnsi="Arial" w:cs="Arial"/>
          <w:color w:val="333333"/>
        </w:rPr>
        <w:t>Type de compte : Agriculteur / Technicien / Étudiant</w:t>
      </w:r>
    </w:p>
    <w:p w14:paraId="346EBAAE" w14:textId="77777777" w:rsidR="00616258" w:rsidRDefault="00000000">
      <w:pPr>
        <w:pStyle w:val="Paragraphedeliste"/>
        <w:numPr>
          <w:ilvl w:val="0"/>
          <w:numId w:val="2"/>
        </w:numPr>
        <w:spacing w:before="40" w:after="40"/>
      </w:pPr>
      <w:r>
        <w:rPr>
          <w:rFonts w:ascii="Arial" w:eastAsia="Arial" w:hAnsi="Arial" w:cs="Arial"/>
          <w:color w:val="333333"/>
        </w:rPr>
        <w:t>Région (liste des préfectures de Guinée)</w:t>
      </w:r>
    </w:p>
    <w:p w14:paraId="16FC6C52" w14:textId="77777777" w:rsidR="00616258" w:rsidRDefault="00000000">
      <w:pPr>
        <w:spacing w:before="60" w:after="60"/>
      </w:pPr>
      <w:r>
        <w:rPr>
          <w:rFonts w:ascii="Arial" w:eastAsia="Arial" w:hAnsi="Arial" w:cs="Arial"/>
          <w:color w:val="333333"/>
          <w:sz w:val="22"/>
          <w:szCs w:val="22"/>
        </w:rPr>
        <w:t>Formulaire Connexion (Login) :</w:t>
      </w:r>
    </w:p>
    <w:p w14:paraId="6CD447B9" w14:textId="77777777" w:rsidR="00616258" w:rsidRDefault="00000000">
      <w:pPr>
        <w:pStyle w:val="Paragraphedeliste"/>
        <w:numPr>
          <w:ilvl w:val="0"/>
          <w:numId w:val="2"/>
        </w:numPr>
        <w:spacing w:before="40" w:after="40"/>
      </w:pPr>
      <w:r>
        <w:rPr>
          <w:rFonts w:ascii="Arial" w:eastAsia="Arial" w:hAnsi="Arial" w:cs="Arial"/>
          <w:color w:val="333333"/>
        </w:rPr>
        <w:t>Email (obligatoire)</w:t>
      </w:r>
    </w:p>
    <w:p w14:paraId="26D07E6B" w14:textId="77777777" w:rsidR="00616258" w:rsidRDefault="00000000">
      <w:pPr>
        <w:pStyle w:val="Paragraphedeliste"/>
        <w:numPr>
          <w:ilvl w:val="0"/>
          <w:numId w:val="2"/>
        </w:numPr>
        <w:spacing w:before="40" w:after="40"/>
      </w:pPr>
      <w:r>
        <w:rPr>
          <w:rFonts w:ascii="Arial" w:eastAsia="Arial" w:hAnsi="Arial" w:cs="Arial"/>
          <w:color w:val="333333"/>
        </w:rPr>
        <w:t>Mot de passe (obligatoire)</w:t>
      </w:r>
    </w:p>
    <w:p w14:paraId="278E8C3D" w14:textId="77777777" w:rsidR="00616258" w:rsidRDefault="00000000">
      <w:pPr>
        <w:pStyle w:val="Paragraphedeliste"/>
        <w:numPr>
          <w:ilvl w:val="0"/>
          <w:numId w:val="2"/>
        </w:numPr>
        <w:spacing w:before="40" w:after="40"/>
      </w:pPr>
      <w:r>
        <w:rPr>
          <w:rFonts w:ascii="Arial" w:eastAsia="Arial" w:hAnsi="Arial" w:cs="Arial"/>
          <w:color w:val="333333"/>
        </w:rPr>
        <w:t>Se souvenir de moi</w:t>
      </w:r>
    </w:p>
    <w:p w14:paraId="22A6D0EF" w14:textId="77777777" w:rsidR="00616258" w:rsidRDefault="00000000">
      <w:pPr>
        <w:pStyle w:val="Paragraphedeliste"/>
        <w:numPr>
          <w:ilvl w:val="0"/>
          <w:numId w:val="2"/>
        </w:numPr>
        <w:spacing w:before="40" w:after="40"/>
      </w:pPr>
      <w:r>
        <w:rPr>
          <w:rFonts w:ascii="Arial" w:eastAsia="Arial" w:hAnsi="Arial" w:cs="Arial"/>
          <w:color w:val="333333"/>
        </w:rPr>
        <w:t>Lien "Mot de passe oublié"</w:t>
      </w:r>
    </w:p>
    <w:p w14:paraId="74AA3351" w14:textId="77777777" w:rsidR="00616258" w:rsidRDefault="00000000">
      <w:pPr>
        <w:spacing w:before="60" w:after="60"/>
      </w:pPr>
      <w:r>
        <w:rPr>
          <w:rFonts w:ascii="Arial" w:eastAsia="Arial" w:hAnsi="Arial" w:cs="Arial"/>
          <w:color w:val="333333"/>
          <w:sz w:val="22"/>
          <w:szCs w:val="22"/>
        </w:rPr>
        <w:t>Règles :</w:t>
      </w:r>
    </w:p>
    <w:p w14:paraId="407FAA1B" w14:textId="77777777" w:rsidR="00616258" w:rsidRDefault="00000000">
      <w:pPr>
        <w:pStyle w:val="Paragraphedeliste"/>
        <w:numPr>
          <w:ilvl w:val="0"/>
          <w:numId w:val="2"/>
        </w:numPr>
        <w:spacing w:before="40" w:after="40"/>
      </w:pPr>
      <w:r>
        <w:rPr>
          <w:rFonts w:ascii="Arial" w:eastAsia="Arial" w:hAnsi="Arial" w:cs="Arial"/>
          <w:color w:val="333333"/>
        </w:rPr>
        <w:t>Redirection vers le Dashboard après connexion réussie</w:t>
      </w:r>
    </w:p>
    <w:p w14:paraId="7CAD9510" w14:textId="77777777" w:rsidR="00616258" w:rsidRDefault="00000000">
      <w:pPr>
        <w:pStyle w:val="Paragraphedeliste"/>
        <w:numPr>
          <w:ilvl w:val="0"/>
          <w:numId w:val="2"/>
        </w:numPr>
        <w:spacing w:before="40" w:after="40"/>
      </w:pPr>
      <w:r>
        <w:rPr>
          <w:rFonts w:ascii="Arial" w:eastAsia="Arial" w:hAnsi="Arial" w:cs="Arial"/>
          <w:color w:val="333333"/>
        </w:rPr>
        <w:t>Messages d'erreur clairs en français</w:t>
      </w:r>
    </w:p>
    <w:p w14:paraId="2A3C7D0D" w14:textId="77777777" w:rsidR="00616258" w:rsidRDefault="00000000">
      <w:pPr>
        <w:pStyle w:val="Paragraphedeliste"/>
        <w:numPr>
          <w:ilvl w:val="0"/>
          <w:numId w:val="2"/>
        </w:numPr>
        <w:spacing w:before="40" w:after="40"/>
      </w:pPr>
      <w:r>
        <w:rPr>
          <w:rFonts w:ascii="Arial" w:eastAsia="Arial" w:hAnsi="Arial" w:cs="Arial"/>
          <w:color w:val="333333"/>
        </w:rPr>
        <w:t>JWT token pour la session</w:t>
      </w:r>
    </w:p>
    <w:p w14:paraId="6D962779"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4D9FA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4753F4C" w14:textId="77777777" w:rsidR="00616258" w:rsidRDefault="00000000">
            <w:pPr>
              <w:jc w:val="center"/>
            </w:pPr>
            <w:r>
              <w:rPr>
                <w:rFonts w:ascii="Arial" w:eastAsia="Arial" w:hAnsi="Arial" w:cs="Arial"/>
                <w:b/>
                <w:bCs/>
                <w:color w:val="FFFFFF"/>
                <w:sz w:val="22"/>
                <w:szCs w:val="22"/>
              </w:rPr>
              <w:t>PAGE 3</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A27A5" w14:textId="77777777" w:rsidR="00616258" w:rsidRDefault="00000000">
            <w:r>
              <w:rPr>
                <w:rFonts w:ascii="Arial" w:eastAsia="Arial" w:hAnsi="Arial" w:cs="Arial"/>
                <w:b/>
                <w:bCs/>
                <w:color w:val="1B5E20"/>
                <w:sz w:val="22"/>
                <w:szCs w:val="22"/>
              </w:rPr>
              <w:t xml:space="preserve">DASHBOARD — </w:t>
            </w:r>
            <w:r>
              <w:rPr>
                <w:rFonts w:ascii="Arial" w:eastAsia="Arial" w:hAnsi="Arial" w:cs="Arial"/>
                <w:color w:val="333333"/>
              </w:rPr>
              <w:t>Page d'accueil après connexion. Résumé rapide de l'activité.</w:t>
            </w:r>
          </w:p>
        </w:tc>
      </w:tr>
    </w:tbl>
    <w:p w14:paraId="7FF1A3AB" w14:textId="77777777" w:rsidR="00616258" w:rsidRDefault="00616258">
      <w:pPr>
        <w:spacing w:before="60" w:after="60"/>
      </w:pPr>
    </w:p>
    <w:p w14:paraId="7420C94F" w14:textId="77777777" w:rsidR="00616258" w:rsidRDefault="00000000">
      <w:pPr>
        <w:spacing w:before="60" w:after="60"/>
      </w:pPr>
      <w:r>
        <w:rPr>
          <w:rFonts w:ascii="Arial" w:eastAsia="Arial" w:hAnsi="Arial" w:cs="Arial"/>
          <w:color w:val="333333"/>
          <w:sz w:val="22"/>
          <w:szCs w:val="22"/>
        </w:rPr>
        <w:lastRenderedPageBreak/>
        <w:t>Contenu requis :</w:t>
      </w:r>
    </w:p>
    <w:p w14:paraId="28D7D503" w14:textId="77777777" w:rsidR="00616258" w:rsidRDefault="00000000">
      <w:pPr>
        <w:pStyle w:val="Paragraphedeliste"/>
        <w:numPr>
          <w:ilvl w:val="0"/>
          <w:numId w:val="2"/>
        </w:numPr>
        <w:spacing w:before="40" w:after="40"/>
      </w:pPr>
      <w:r>
        <w:rPr>
          <w:rFonts w:ascii="Arial" w:eastAsia="Arial" w:hAnsi="Arial" w:cs="Arial"/>
          <w:color w:val="333333"/>
        </w:rPr>
        <w:t>Message de bienvenue personnalisé : "Bonjour [Nom] !"</w:t>
      </w:r>
    </w:p>
    <w:p w14:paraId="7B138A8F" w14:textId="77777777" w:rsidR="00616258" w:rsidRDefault="00000000">
      <w:pPr>
        <w:pStyle w:val="Paragraphedeliste"/>
        <w:numPr>
          <w:ilvl w:val="0"/>
          <w:numId w:val="2"/>
        </w:numPr>
        <w:spacing w:before="40" w:after="40"/>
      </w:pPr>
      <w:r>
        <w:rPr>
          <w:rFonts w:ascii="Arial" w:eastAsia="Arial" w:hAnsi="Arial" w:cs="Arial"/>
          <w:color w:val="333333"/>
        </w:rPr>
        <w:t>Bouton principal : "Nouvelle analyse" → redirection vers Upload</w:t>
      </w:r>
    </w:p>
    <w:p w14:paraId="37B7922D" w14:textId="77777777" w:rsidR="00616258" w:rsidRDefault="00000000">
      <w:pPr>
        <w:pStyle w:val="Paragraphedeliste"/>
        <w:numPr>
          <w:ilvl w:val="0"/>
          <w:numId w:val="2"/>
        </w:numPr>
        <w:spacing w:before="40" w:after="40"/>
      </w:pPr>
      <w:r>
        <w:rPr>
          <w:rFonts w:ascii="Arial" w:eastAsia="Arial" w:hAnsi="Arial" w:cs="Arial"/>
          <w:color w:val="333333"/>
        </w:rPr>
        <w:t>4 cartes de statistiques : Total analyses / Maladies détectées / Plantes saines / Dernière analyse</w:t>
      </w:r>
    </w:p>
    <w:p w14:paraId="186F9680" w14:textId="77777777" w:rsidR="00616258" w:rsidRDefault="00000000">
      <w:pPr>
        <w:pStyle w:val="Paragraphedeliste"/>
        <w:numPr>
          <w:ilvl w:val="0"/>
          <w:numId w:val="2"/>
        </w:numPr>
        <w:spacing w:before="40" w:after="40"/>
      </w:pPr>
      <w:r>
        <w:rPr>
          <w:rFonts w:ascii="Arial" w:eastAsia="Arial" w:hAnsi="Arial" w:cs="Arial"/>
          <w:color w:val="333333"/>
        </w:rPr>
        <w:t>Liste des 3 dernières analyses avec leur résultat</w:t>
      </w:r>
    </w:p>
    <w:p w14:paraId="0BED714A" w14:textId="77777777" w:rsidR="00616258" w:rsidRDefault="00000000">
      <w:pPr>
        <w:pStyle w:val="Paragraphedeliste"/>
        <w:numPr>
          <w:ilvl w:val="0"/>
          <w:numId w:val="2"/>
        </w:numPr>
        <w:spacing w:before="40" w:after="40"/>
      </w:pPr>
      <w:r>
        <w:rPr>
          <w:rFonts w:ascii="Arial" w:eastAsia="Arial" w:hAnsi="Arial" w:cs="Arial"/>
          <w:color w:val="333333"/>
        </w:rPr>
        <w:t>Accès rapide : Historique | Base des maladies | Profil</w:t>
      </w:r>
    </w:p>
    <w:p w14:paraId="2F1FCD9F"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461F96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22006E7" w14:textId="77777777" w:rsidR="00616258" w:rsidRDefault="00000000">
            <w:pPr>
              <w:jc w:val="center"/>
            </w:pPr>
            <w:r>
              <w:rPr>
                <w:rFonts w:ascii="Arial" w:eastAsia="Arial" w:hAnsi="Arial" w:cs="Arial"/>
                <w:b/>
                <w:bCs/>
                <w:color w:val="FFFFFF"/>
                <w:sz w:val="22"/>
                <w:szCs w:val="22"/>
              </w:rPr>
              <w:t>PAGE 4</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5CA52" w14:textId="77777777" w:rsidR="00616258" w:rsidRDefault="00000000">
            <w:r>
              <w:rPr>
                <w:rFonts w:ascii="Arial" w:eastAsia="Arial" w:hAnsi="Arial" w:cs="Arial"/>
                <w:b/>
                <w:bCs/>
                <w:color w:val="1B5E20"/>
                <w:sz w:val="22"/>
                <w:szCs w:val="22"/>
              </w:rPr>
              <w:t xml:space="preserve">UPLOAD IMAGE — </w:t>
            </w:r>
            <w:r>
              <w:rPr>
                <w:rFonts w:ascii="Arial" w:eastAsia="Arial" w:hAnsi="Arial" w:cs="Arial"/>
                <w:color w:val="333333"/>
              </w:rPr>
              <w:t>Page centrale. L'utilisateur envoie sa photo ou prend une photo directement.</w:t>
            </w:r>
          </w:p>
        </w:tc>
      </w:tr>
    </w:tbl>
    <w:p w14:paraId="44CEA6B5" w14:textId="77777777" w:rsidR="00616258" w:rsidRDefault="00616258">
      <w:pPr>
        <w:spacing w:before="60" w:after="60"/>
      </w:pPr>
    </w:p>
    <w:p w14:paraId="46DE553B" w14:textId="77777777" w:rsidR="00616258" w:rsidRDefault="00000000">
      <w:pPr>
        <w:spacing w:before="60" w:after="60"/>
      </w:pPr>
      <w:r>
        <w:rPr>
          <w:rFonts w:ascii="Arial" w:eastAsia="Arial" w:hAnsi="Arial" w:cs="Arial"/>
          <w:color w:val="333333"/>
          <w:sz w:val="22"/>
          <w:szCs w:val="22"/>
        </w:rPr>
        <w:t>Contenu requis :</w:t>
      </w:r>
    </w:p>
    <w:p w14:paraId="5A788C5A" w14:textId="77777777" w:rsidR="00616258" w:rsidRDefault="00000000">
      <w:pPr>
        <w:pStyle w:val="Paragraphedeliste"/>
        <w:numPr>
          <w:ilvl w:val="0"/>
          <w:numId w:val="2"/>
        </w:numPr>
        <w:spacing w:before="40" w:after="40"/>
      </w:pPr>
      <w:r>
        <w:rPr>
          <w:rFonts w:ascii="Arial" w:eastAsia="Arial" w:hAnsi="Arial" w:cs="Arial"/>
          <w:color w:val="333333"/>
        </w:rPr>
        <w:t>Zone d'upload (drag &amp; drop ou bouton "Choisir une image")</w:t>
      </w:r>
    </w:p>
    <w:p w14:paraId="5DAD4351" w14:textId="77777777" w:rsidR="00616258" w:rsidRDefault="00000000">
      <w:pPr>
        <w:pStyle w:val="Paragraphedeliste"/>
        <w:numPr>
          <w:ilvl w:val="0"/>
          <w:numId w:val="2"/>
        </w:numPr>
        <w:spacing w:before="40" w:after="40"/>
      </w:pPr>
      <w:r>
        <w:rPr>
          <w:rFonts w:ascii="Arial" w:eastAsia="Arial" w:hAnsi="Arial" w:cs="Arial"/>
          <w:color w:val="333333"/>
        </w:rPr>
        <w:t>Bouton "Prendre une photo" — via input[capture="environment"] → accès direct caméra arrière mobile</w:t>
      </w:r>
    </w:p>
    <w:p w14:paraId="5AFC6679" w14:textId="77777777" w:rsidR="00616258" w:rsidRDefault="00000000">
      <w:pPr>
        <w:pStyle w:val="Paragraphedeliste"/>
        <w:numPr>
          <w:ilvl w:val="0"/>
          <w:numId w:val="2"/>
        </w:numPr>
        <w:spacing w:before="40" w:after="40"/>
      </w:pPr>
      <w:r>
        <w:rPr>
          <w:rFonts w:ascii="Arial" w:eastAsia="Arial" w:hAnsi="Arial" w:cs="Arial"/>
          <w:color w:val="333333"/>
        </w:rPr>
        <w:t>Formats acceptés : JPG, JPEG, PNG</w:t>
      </w:r>
    </w:p>
    <w:p w14:paraId="1FF406F3" w14:textId="77777777" w:rsidR="00616258" w:rsidRDefault="00000000">
      <w:pPr>
        <w:pStyle w:val="Paragraphedeliste"/>
        <w:numPr>
          <w:ilvl w:val="0"/>
          <w:numId w:val="2"/>
        </w:numPr>
        <w:spacing w:before="40" w:after="40"/>
      </w:pPr>
      <w:r>
        <w:rPr>
          <w:rFonts w:ascii="Arial" w:eastAsia="Arial" w:hAnsi="Arial" w:cs="Arial"/>
          <w:color w:val="333333"/>
        </w:rPr>
        <w:t>Taille maximum : 5 MB</w:t>
      </w:r>
    </w:p>
    <w:p w14:paraId="6FBB6DB1" w14:textId="77777777" w:rsidR="00616258" w:rsidRDefault="00000000">
      <w:pPr>
        <w:pStyle w:val="Paragraphedeliste"/>
        <w:numPr>
          <w:ilvl w:val="0"/>
          <w:numId w:val="2"/>
        </w:numPr>
        <w:spacing w:before="40" w:after="40"/>
      </w:pPr>
      <w:r>
        <w:rPr>
          <w:rFonts w:ascii="Arial" w:eastAsia="Arial" w:hAnsi="Arial" w:cs="Arial"/>
          <w:color w:val="333333"/>
        </w:rPr>
        <w:t>Prévisualisation de l'image après sélection ou capture</w:t>
      </w:r>
    </w:p>
    <w:p w14:paraId="046C2234" w14:textId="77777777" w:rsidR="00616258" w:rsidRDefault="00000000">
      <w:pPr>
        <w:pStyle w:val="Paragraphedeliste"/>
        <w:numPr>
          <w:ilvl w:val="0"/>
          <w:numId w:val="2"/>
        </w:numPr>
        <w:spacing w:before="40" w:after="40"/>
      </w:pPr>
      <w:r>
        <w:rPr>
          <w:rFonts w:ascii="Arial" w:eastAsia="Arial" w:hAnsi="Arial" w:cs="Arial"/>
          <w:color w:val="333333"/>
        </w:rPr>
        <w:t>Bouton "Analyser l'image" (actif uniquement quand image sélectionnée)</w:t>
      </w:r>
    </w:p>
    <w:p w14:paraId="4368E4F4" w14:textId="77777777" w:rsidR="00616258" w:rsidRDefault="00000000">
      <w:pPr>
        <w:pStyle w:val="Paragraphedeliste"/>
        <w:numPr>
          <w:ilvl w:val="0"/>
          <w:numId w:val="2"/>
        </w:numPr>
        <w:spacing w:before="40" w:after="40"/>
      </w:pPr>
      <w:r>
        <w:rPr>
          <w:rFonts w:ascii="Arial" w:eastAsia="Arial" w:hAnsi="Arial" w:cs="Arial"/>
          <w:color w:val="333333"/>
        </w:rPr>
        <w:t>Spinner d'attente pendant l'analyse ("Vérification de votre image...")</w:t>
      </w:r>
    </w:p>
    <w:p w14:paraId="2A244A18" w14:textId="77777777" w:rsidR="00616258" w:rsidRDefault="00000000">
      <w:pPr>
        <w:pStyle w:val="Paragraphedeliste"/>
        <w:numPr>
          <w:ilvl w:val="0"/>
          <w:numId w:val="2"/>
        </w:numPr>
        <w:spacing w:before="40" w:after="40"/>
      </w:pPr>
      <w:r>
        <w:rPr>
          <w:rFonts w:ascii="Arial" w:eastAsia="Arial" w:hAnsi="Arial" w:cs="Arial"/>
          <w:color w:val="333333"/>
        </w:rPr>
        <w:t>Messages d'erreur : format invalide / image trop lourde / serveur indisponible</w:t>
      </w:r>
    </w:p>
    <w:p w14:paraId="4D3B524F"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355134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7D1877F" w14:textId="77777777" w:rsidR="00616258" w:rsidRDefault="00000000">
            <w:pPr>
              <w:jc w:val="center"/>
            </w:pPr>
            <w:r>
              <w:rPr>
                <w:rFonts w:ascii="Arial" w:eastAsia="Arial" w:hAnsi="Arial" w:cs="Arial"/>
                <w:b/>
                <w:bCs/>
                <w:color w:val="FFFFFF"/>
                <w:sz w:val="22"/>
                <w:szCs w:val="22"/>
              </w:rPr>
              <w:t>PAGE 5</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81B6F" w14:textId="77777777" w:rsidR="00616258" w:rsidRDefault="00000000">
            <w:r>
              <w:rPr>
                <w:rFonts w:ascii="Arial" w:eastAsia="Arial" w:hAnsi="Arial" w:cs="Arial"/>
                <w:b/>
                <w:bCs/>
                <w:color w:val="1B5E20"/>
                <w:sz w:val="22"/>
                <w:szCs w:val="22"/>
              </w:rPr>
              <w:t xml:space="preserve">RÉSULTAT DE L'ANALYSE — </w:t>
            </w:r>
            <w:r>
              <w:rPr>
                <w:rFonts w:ascii="Arial" w:eastAsia="Arial" w:hAnsi="Arial" w:cs="Arial"/>
                <w:color w:val="333333"/>
              </w:rPr>
              <w:t>Affiche le résultat après traitement par le modèle IA.</w:t>
            </w:r>
          </w:p>
        </w:tc>
      </w:tr>
    </w:tbl>
    <w:p w14:paraId="07538340" w14:textId="77777777" w:rsidR="00616258" w:rsidRDefault="00616258">
      <w:pPr>
        <w:spacing w:before="60" w:after="60"/>
      </w:pPr>
    </w:p>
    <w:p w14:paraId="29DED417" w14:textId="77777777" w:rsidR="00616258" w:rsidRDefault="00000000">
      <w:pPr>
        <w:spacing w:before="60" w:after="60"/>
      </w:pPr>
      <w:r>
        <w:rPr>
          <w:rFonts w:ascii="Arial" w:eastAsia="Arial" w:hAnsi="Arial" w:cs="Arial"/>
          <w:color w:val="333333"/>
          <w:sz w:val="22"/>
          <w:szCs w:val="22"/>
        </w:rPr>
        <w:t>Contenu requis :</w:t>
      </w:r>
    </w:p>
    <w:p w14:paraId="647B45C7" w14:textId="77777777" w:rsidR="00616258" w:rsidRDefault="00000000">
      <w:pPr>
        <w:pStyle w:val="Paragraphedeliste"/>
        <w:numPr>
          <w:ilvl w:val="0"/>
          <w:numId w:val="2"/>
        </w:numPr>
        <w:spacing w:before="40" w:after="40"/>
      </w:pPr>
      <w:r>
        <w:rPr>
          <w:rFonts w:ascii="Arial" w:eastAsia="Arial" w:hAnsi="Arial" w:cs="Arial"/>
          <w:color w:val="333333"/>
        </w:rPr>
        <w:t>Prévisualisation de l'image analysée</w:t>
      </w:r>
    </w:p>
    <w:p w14:paraId="6830D1CF" w14:textId="77777777" w:rsidR="00616258" w:rsidRDefault="00000000">
      <w:pPr>
        <w:pStyle w:val="Paragraphedeliste"/>
        <w:numPr>
          <w:ilvl w:val="0"/>
          <w:numId w:val="2"/>
        </w:numPr>
        <w:spacing w:before="40" w:after="40"/>
      </w:pPr>
      <w:r>
        <w:rPr>
          <w:rFonts w:ascii="Arial" w:eastAsia="Arial" w:hAnsi="Arial" w:cs="Arial"/>
          <w:color w:val="333333"/>
        </w:rPr>
        <w:t>Bannière de résultat : Rouge si maladie détectée / Vert si plante saine</w:t>
      </w:r>
    </w:p>
    <w:p w14:paraId="33EDEF55" w14:textId="77777777" w:rsidR="00616258" w:rsidRDefault="00000000">
      <w:pPr>
        <w:pStyle w:val="Paragraphedeliste"/>
        <w:numPr>
          <w:ilvl w:val="0"/>
          <w:numId w:val="2"/>
        </w:numPr>
        <w:spacing w:before="40" w:after="40"/>
      </w:pPr>
      <w:r>
        <w:rPr>
          <w:rFonts w:ascii="Arial" w:eastAsia="Arial" w:hAnsi="Arial" w:cs="Arial"/>
          <w:color w:val="333333"/>
        </w:rPr>
        <w:t>Nom de la maladie en grand texte</w:t>
      </w:r>
    </w:p>
    <w:p w14:paraId="4A035064" w14:textId="77777777" w:rsidR="00616258" w:rsidRDefault="00000000">
      <w:pPr>
        <w:pStyle w:val="Paragraphedeliste"/>
        <w:numPr>
          <w:ilvl w:val="0"/>
          <w:numId w:val="2"/>
        </w:numPr>
        <w:spacing w:before="40" w:after="40"/>
      </w:pPr>
      <w:r>
        <w:rPr>
          <w:rFonts w:ascii="Arial" w:eastAsia="Arial" w:hAnsi="Arial" w:cs="Arial"/>
          <w:color w:val="333333"/>
        </w:rPr>
        <w:t>Score de confiance en pourcentage ("Confiance : 91%")</w:t>
      </w:r>
    </w:p>
    <w:p w14:paraId="7C2FF539" w14:textId="77777777" w:rsidR="00616258" w:rsidRDefault="00000000">
      <w:pPr>
        <w:pStyle w:val="Paragraphedeliste"/>
        <w:numPr>
          <w:ilvl w:val="0"/>
          <w:numId w:val="2"/>
        </w:numPr>
        <w:spacing w:before="40" w:after="40"/>
      </w:pPr>
      <w:r>
        <w:rPr>
          <w:rFonts w:ascii="Arial" w:eastAsia="Arial" w:hAnsi="Arial" w:cs="Arial"/>
          <w:color w:val="333333"/>
        </w:rPr>
        <w:t>Barres de probabilité par classe</w:t>
      </w:r>
    </w:p>
    <w:p w14:paraId="56DF974C" w14:textId="77777777" w:rsidR="00616258" w:rsidRDefault="00000000">
      <w:pPr>
        <w:pStyle w:val="Paragraphedeliste"/>
        <w:numPr>
          <w:ilvl w:val="0"/>
          <w:numId w:val="2"/>
        </w:numPr>
        <w:spacing w:before="40" w:after="40"/>
      </w:pPr>
      <w:r>
        <w:rPr>
          <w:rFonts w:ascii="Arial" w:eastAsia="Arial" w:hAnsi="Arial" w:cs="Arial"/>
          <w:color w:val="333333"/>
        </w:rPr>
        <w:t>Informations sur la maladie : agent pathogène / gravité</w:t>
      </w:r>
    </w:p>
    <w:p w14:paraId="5ABC27BC" w14:textId="77777777" w:rsidR="00616258" w:rsidRDefault="00000000">
      <w:pPr>
        <w:pStyle w:val="Paragraphedeliste"/>
        <w:numPr>
          <w:ilvl w:val="0"/>
          <w:numId w:val="2"/>
        </w:numPr>
        <w:spacing w:before="40" w:after="40"/>
      </w:pPr>
      <w:r>
        <w:rPr>
          <w:rFonts w:ascii="Arial" w:eastAsia="Arial" w:hAnsi="Arial" w:cs="Arial"/>
          <w:color w:val="333333"/>
        </w:rPr>
        <w:t>Traitement recommandé en français</w:t>
      </w:r>
    </w:p>
    <w:p w14:paraId="7F4D2B10" w14:textId="77777777" w:rsidR="00616258" w:rsidRDefault="00000000">
      <w:pPr>
        <w:pStyle w:val="Paragraphedeliste"/>
        <w:numPr>
          <w:ilvl w:val="0"/>
          <w:numId w:val="2"/>
        </w:numPr>
        <w:spacing w:before="40" w:after="40"/>
      </w:pPr>
      <w:r>
        <w:rPr>
          <w:rFonts w:ascii="Arial" w:eastAsia="Arial" w:hAnsi="Arial" w:cs="Arial"/>
          <w:color w:val="333333"/>
        </w:rPr>
        <w:t>Boutons : "Nouvelle analyse" | "Voir l'historique"</w:t>
      </w:r>
    </w:p>
    <w:p w14:paraId="4E7A07DD"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7060C6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3A8C7749" w14:textId="77777777" w:rsidR="00616258" w:rsidRDefault="00000000">
            <w:pPr>
              <w:jc w:val="center"/>
            </w:pPr>
            <w:r>
              <w:rPr>
                <w:rFonts w:ascii="Arial" w:eastAsia="Arial" w:hAnsi="Arial" w:cs="Arial"/>
                <w:b/>
                <w:bCs/>
                <w:color w:val="FFFFFF"/>
                <w:sz w:val="22"/>
                <w:szCs w:val="22"/>
              </w:rPr>
              <w:t>PAGE 6</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908BB" w14:textId="77777777" w:rsidR="00616258" w:rsidRDefault="00000000">
            <w:r>
              <w:rPr>
                <w:rFonts w:ascii="Arial" w:eastAsia="Arial" w:hAnsi="Arial" w:cs="Arial"/>
                <w:b/>
                <w:bCs/>
                <w:color w:val="1B5E20"/>
                <w:sz w:val="22"/>
                <w:szCs w:val="22"/>
              </w:rPr>
              <w:t xml:space="preserve">HISTORIQUE DES ANALYSES — </w:t>
            </w:r>
            <w:r>
              <w:rPr>
                <w:rFonts w:ascii="Arial" w:eastAsia="Arial" w:hAnsi="Arial" w:cs="Arial"/>
                <w:color w:val="333333"/>
              </w:rPr>
              <w:t>Consultation de l'historique complet.</w:t>
            </w:r>
          </w:p>
        </w:tc>
      </w:tr>
    </w:tbl>
    <w:p w14:paraId="4BA34B30" w14:textId="77777777" w:rsidR="00616258" w:rsidRDefault="00616258">
      <w:pPr>
        <w:spacing w:before="60" w:after="60"/>
      </w:pPr>
    </w:p>
    <w:p w14:paraId="52884FAC" w14:textId="77777777" w:rsidR="00616258" w:rsidRDefault="00000000">
      <w:pPr>
        <w:spacing w:before="60" w:after="60"/>
      </w:pPr>
      <w:r>
        <w:rPr>
          <w:rFonts w:ascii="Arial" w:eastAsia="Arial" w:hAnsi="Arial" w:cs="Arial"/>
          <w:color w:val="333333"/>
          <w:sz w:val="22"/>
          <w:szCs w:val="22"/>
        </w:rPr>
        <w:t>Contenu requis :</w:t>
      </w:r>
    </w:p>
    <w:p w14:paraId="52654E27" w14:textId="77777777" w:rsidR="00616258" w:rsidRDefault="00000000">
      <w:pPr>
        <w:pStyle w:val="Paragraphedeliste"/>
        <w:numPr>
          <w:ilvl w:val="0"/>
          <w:numId w:val="2"/>
        </w:numPr>
        <w:spacing w:before="40" w:after="40"/>
      </w:pPr>
      <w:r>
        <w:rPr>
          <w:rFonts w:ascii="Arial" w:eastAsia="Arial" w:hAnsi="Arial" w:cs="Arial"/>
          <w:color w:val="333333"/>
        </w:rPr>
        <w:t>Liste paginée des analyses précédentes</w:t>
      </w:r>
    </w:p>
    <w:p w14:paraId="137411C0" w14:textId="77777777" w:rsidR="00616258" w:rsidRDefault="00000000">
      <w:pPr>
        <w:pStyle w:val="Paragraphedeliste"/>
        <w:numPr>
          <w:ilvl w:val="0"/>
          <w:numId w:val="2"/>
        </w:numPr>
        <w:spacing w:before="40" w:after="40"/>
      </w:pPr>
      <w:r>
        <w:rPr>
          <w:rFonts w:ascii="Arial" w:eastAsia="Arial" w:hAnsi="Arial" w:cs="Arial"/>
          <w:color w:val="333333"/>
        </w:rPr>
        <w:t>Filtres : par date, par maladie détectée, par statut (sain / malade)</w:t>
      </w:r>
    </w:p>
    <w:p w14:paraId="66D9B596" w14:textId="77777777" w:rsidR="00616258" w:rsidRDefault="00000000">
      <w:pPr>
        <w:pStyle w:val="Paragraphedeliste"/>
        <w:numPr>
          <w:ilvl w:val="0"/>
          <w:numId w:val="2"/>
        </w:numPr>
        <w:spacing w:before="40" w:after="40"/>
      </w:pPr>
      <w:r>
        <w:rPr>
          <w:rFonts w:ascii="Arial" w:eastAsia="Arial" w:hAnsi="Arial" w:cs="Arial"/>
          <w:color w:val="333333"/>
        </w:rPr>
        <w:t>Miniature de l'image analysée</w:t>
      </w:r>
    </w:p>
    <w:p w14:paraId="4918163B" w14:textId="77777777" w:rsidR="00616258" w:rsidRDefault="00000000">
      <w:pPr>
        <w:pStyle w:val="Paragraphedeliste"/>
        <w:numPr>
          <w:ilvl w:val="0"/>
          <w:numId w:val="2"/>
        </w:numPr>
        <w:spacing w:before="40" w:after="40"/>
      </w:pPr>
      <w:r>
        <w:rPr>
          <w:rFonts w:ascii="Arial" w:eastAsia="Arial" w:hAnsi="Arial" w:cs="Arial"/>
          <w:color w:val="333333"/>
        </w:rPr>
        <w:t>Nom de la maladie, score de confiance, date</w:t>
      </w:r>
    </w:p>
    <w:p w14:paraId="3C19AE00" w14:textId="77777777" w:rsidR="00616258" w:rsidRDefault="00000000">
      <w:pPr>
        <w:pStyle w:val="Paragraphedeliste"/>
        <w:numPr>
          <w:ilvl w:val="0"/>
          <w:numId w:val="2"/>
        </w:numPr>
        <w:spacing w:before="40" w:after="40"/>
      </w:pPr>
      <w:r>
        <w:rPr>
          <w:rFonts w:ascii="Arial" w:eastAsia="Arial" w:hAnsi="Arial" w:cs="Arial"/>
          <w:color w:val="333333"/>
        </w:rPr>
        <w:t>Bouton de suppression d'une analyse</w:t>
      </w:r>
    </w:p>
    <w:p w14:paraId="4035044D" w14:textId="77777777" w:rsidR="00616258" w:rsidRDefault="00000000">
      <w:pPr>
        <w:pStyle w:val="Paragraphedeliste"/>
        <w:numPr>
          <w:ilvl w:val="0"/>
          <w:numId w:val="2"/>
        </w:numPr>
        <w:spacing w:before="40" w:after="40"/>
      </w:pPr>
      <w:r>
        <w:rPr>
          <w:rFonts w:ascii="Arial" w:eastAsia="Arial" w:hAnsi="Arial" w:cs="Arial"/>
          <w:color w:val="333333"/>
        </w:rPr>
        <w:t>Exportation possible (format CSV ou PDF)</w:t>
      </w:r>
    </w:p>
    <w:p w14:paraId="4CF2D0B1"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16258" w14:paraId="76A42F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A3D0486" w14:textId="77777777" w:rsidR="00616258" w:rsidRDefault="00000000">
            <w:pPr>
              <w:jc w:val="center"/>
            </w:pPr>
            <w:r>
              <w:rPr>
                <w:rFonts w:ascii="Arial" w:eastAsia="Arial" w:hAnsi="Arial" w:cs="Arial"/>
                <w:b/>
                <w:bCs/>
                <w:color w:val="FFFFFF"/>
                <w:sz w:val="22"/>
                <w:szCs w:val="22"/>
              </w:rPr>
              <w:t>PAGE 7</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34393" w14:textId="77777777" w:rsidR="00616258" w:rsidRDefault="00000000">
            <w:r>
              <w:rPr>
                <w:rFonts w:ascii="Arial" w:eastAsia="Arial" w:hAnsi="Arial" w:cs="Arial"/>
                <w:b/>
                <w:bCs/>
                <w:color w:val="1B5E20"/>
                <w:sz w:val="22"/>
                <w:szCs w:val="22"/>
              </w:rPr>
              <w:t xml:space="preserve">BASE DES MALADIES — </w:t>
            </w:r>
            <w:r>
              <w:rPr>
                <w:rFonts w:ascii="Arial" w:eastAsia="Arial" w:hAnsi="Arial" w:cs="Arial"/>
                <w:color w:val="333333"/>
              </w:rPr>
              <w:t>Encyclopédie des maladies du bananier intégrée.</w:t>
            </w:r>
          </w:p>
        </w:tc>
      </w:tr>
    </w:tbl>
    <w:p w14:paraId="13BB4375" w14:textId="77777777" w:rsidR="00616258" w:rsidRDefault="00616258">
      <w:pPr>
        <w:spacing w:before="60" w:after="60"/>
      </w:pPr>
    </w:p>
    <w:p w14:paraId="1217AC75" w14:textId="77777777" w:rsidR="00616258" w:rsidRDefault="00000000">
      <w:pPr>
        <w:spacing w:before="60" w:after="60"/>
      </w:pPr>
      <w:r>
        <w:rPr>
          <w:rFonts w:ascii="Arial" w:eastAsia="Arial" w:hAnsi="Arial" w:cs="Arial"/>
          <w:color w:val="333333"/>
          <w:sz w:val="22"/>
          <w:szCs w:val="22"/>
        </w:rPr>
        <w:t>Contenu requis :</w:t>
      </w:r>
    </w:p>
    <w:p w14:paraId="313FCCE3" w14:textId="77777777" w:rsidR="00616258" w:rsidRDefault="00000000">
      <w:pPr>
        <w:pStyle w:val="Paragraphedeliste"/>
        <w:numPr>
          <w:ilvl w:val="0"/>
          <w:numId w:val="2"/>
        </w:numPr>
        <w:spacing w:before="40" w:after="40"/>
      </w:pPr>
      <w:r>
        <w:rPr>
          <w:rFonts w:ascii="Arial" w:eastAsia="Arial" w:hAnsi="Arial" w:cs="Arial"/>
          <w:color w:val="333333"/>
        </w:rPr>
        <w:t>Liste des 4 maladies avec fiche détaillée</w:t>
      </w:r>
    </w:p>
    <w:p w14:paraId="77A3E5C5" w14:textId="77777777" w:rsidR="00616258" w:rsidRDefault="00000000">
      <w:pPr>
        <w:pStyle w:val="Paragraphedeliste"/>
        <w:numPr>
          <w:ilvl w:val="0"/>
          <w:numId w:val="2"/>
        </w:numPr>
        <w:spacing w:before="40" w:after="40"/>
      </w:pPr>
      <w:r>
        <w:rPr>
          <w:rFonts w:ascii="Arial" w:eastAsia="Arial" w:hAnsi="Arial" w:cs="Arial"/>
          <w:color w:val="333333"/>
        </w:rPr>
        <w:t>Description : symptômes, agent pathogène, conditions favorables</w:t>
      </w:r>
    </w:p>
    <w:p w14:paraId="65B2B771" w14:textId="77777777" w:rsidR="00616258" w:rsidRDefault="00000000">
      <w:pPr>
        <w:pStyle w:val="Paragraphedeliste"/>
        <w:numPr>
          <w:ilvl w:val="0"/>
          <w:numId w:val="2"/>
        </w:numPr>
        <w:spacing w:before="40" w:after="40"/>
      </w:pPr>
      <w:r>
        <w:rPr>
          <w:rFonts w:ascii="Arial" w:eastAsia="Arial" w:hAnsi="Arial" w:cs="Arial"/>
          <w:color w:val="333333"/>
        </w:rPr>
        <w:lastRenderedPageBreak/>
        <w:t>Niveau de gravité (faible / moyen / élevé / critique)</w:t>
      </w:r>
    </w:p>
    <w:p w14:paraId="14345414" w14:textId="77777777" w:rsidR="00616258" w:rsidRDefault="00000000">
      <w:pPr>
        <w:pStyle w:val="Paragraphedeliste"/>
        <w:numPr>
          <w:ilvl w:val="0"/>
          <w:numId w:val="2"/>
        </w:numPr>
        <w:spacing w:before="40" w:after="40"/>
      </w:pPr>
      <w:r>
        <w:rPr>
          <w:rFonts w:ascii="Arial" w:eastAsia="Arial" w:hAnsi="Arial" w:cs="Arial"/>
          <w:color w:val="333333"/>
        </w:rPr>
        <w:t>Traitements recommandés</w:t>
      </w:r>
    </w:p>
    <w:p w14:paraId="368A3791" w14:textId="77777777" w:rsidR="00616258" w:rsidRDefault="00000000">
      <w:pPr>
        <w:pStyle w:val="Paragraphedeliste"/>
        <w:numPr>
          <w:ilvl w:val="0"/>
          <w:numId w:val="2"/>
        </w:numPr>
        <w:spacing w:before="40" w:after="40"/>
      </w:pPr>
      <w:r>
        <w:rPr>
          <w:rFonts w:ascii="Arial" w:eastAsia="Arial" w:hAnsi="Arial" w:cs="Arial"/>
          <w:color w:val="333333"/>
        </w:rPr>
        <w:t>Images de référence</w:t>
      </w:r>
    </w:p>
    <w:p w14:paraId="6F828745" w14:textId="77777777" w:rsidR="00616258" w:rsidRDefault="00000000">
      <w:pPr>
        <w:pStyle w:val="Paragraphedeliste"/>
        <w:numPr>
          <w:ilvl w:val="0"/>
          <w:numId w:val="2"/>
        </w:numPr>
        <w:spacing w:before="40" w:after="40"/>
      </w:pPr>
      <w:r>
        <w:rPr>
          <w:rFonts w:ascii="Arial" w:eastAsia="Arial" w:hAnsi="Arial" w:cs="Arial"/>
          <w:color w:val="333333"/>
        </w:rPr>
        <w:t>Fonctionnement en mode hors ligne (cache local)</w:t>
      </w:r>
    </w:p>
    <w:p w14:paraId="7D8C5AD9" w14:textId="77777777" w:rsidR="00616258" w:rsidRDefault="00616258">
      <w:pPr>
        <w:spacing w:before="60" w:after="60"/>
      </w:pPr>
    </w:p>
    <w:p w14:paraId="0C862F8C" w14:textId="77777777" w:rsidR="00616258" w:rsidRDefault="00000000">
      <w:pPr>
        <w:pBdr>
          <w:bottom w:val="single" w:sz="4" w:space="0" w:color="1B5E20"/>
        </w:pBdr>
        <w:spacing w:before="300" w:after="150"/>
      </w:pPr>
      <w:r>
        <w:rPr>
          <w:rFonts w:ascii="Arial" w:eastAsia="Arial" w:hAnsi="Arial" w:cs="Arial"/>
          <w:b/>
          <w:bCs/>
          <w:color w:val="1B5E20"/>
          <w:sz w:val="32"/>
          <w:szCs w:val="32"/>
        </w:rPr>
        <w:t>CHARTE GRAPHIQUE DU PROJET</w:t>
      </w:r>
    </w:p>
    <w:p w14:paraId="12DAB2F4" w14:textId="77777777" w:rsidR="00616258" w:rsidRDefault="00000000">
      <w:pPr>
        <w:spacing w:before="60" w:after="60"/>
      </w:pPr>
      <w:r>
        <w:rPr>
          <w:rFonts w:ascii="Arial" w:eastAsia="Arial" w:hAnsi="Arial" w:cs="Arial"/>
          <w:color w:val="333333"/>
          <w:sz w:val="22"/>
          <w:szCs w:val="22"/>
        </w:rPr>
        <w:t>La charte graphique de BananaGuard s'inspire de la nature et de l'agriculture guinéenne.</w:t>
      </w:r>
    </w:p>
    <w:p w14:paraId="6B0FEABE"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000"/>
        <w:gridCol w:w="4060"/>
      </w:tblGrid>
      <w:tr w:rsidR="00616258" w14:paraId="6DAFFC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CAD6C63" w14:textId="77777777" w:rsidR="00616258" w:rsidRDefault="00616258">
            <w:pPr>
              <w:jc w:val="center"/>
            </w:pPr>
          </w:p>
        </w:tc>
        <w:tc>
          <w:tcPr>
            <w:tcW w:w="2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04240B6D" w14:textId="77777777" w:rsidR="00616258" w:rsidRDefault="00000000">
            <w:pPr>
              <w:jc w:val="center"/>
            </w:pPr>
            <w:r>
              <w:rPr>
                <w:rFonts w:ascii="Arial" w:eastAsia="Arial" w:hAnsi="Arial" w:cs="Arial"/>
                <w:b/>
                <w:bCs/>
                <w:color w:val="FFFFFF"/>
              </w:rPr>
              <w:t>Nom</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75D718EE" w14:textId="77777777" w:rsidR="00616258" w:rsidRDefault="00000000">
            <w:pPr>
              <w:jc w:val="center"/>
            </w:pPr>
            <w:r>
              <w:rPr>
                <w:rFonts w:ascii="Arial" w:eastAsia="Arial" w:hAnsi="Arial" w:cs="Arial"/>
                <w:b/>
                <w:bCs/>
                <w:color w:val="FFFFFF"/>
              </w:rPr>
              <w:t>Code Hex</w:t>
            </w:r>
          </w:p>
        </w:tc>
        <w:tc>
          <w:tcPr>
            <w:tcW w:w="40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57E4557A" w14:textId="77777777" w:rsidR="00616258" w:rsidRDefault="00000000">
            <w:pPr>
              <w:jc w:val="center"/>
            </w:pPr>
            <w:r>
              <w:rPr>
                <w:rFonts w:ascii="Arial" w:eastAsia="Arial" w:hAnsi="Arial" w:cs="Arial"/>
                <w:b/>
                <w:bCs/>
                <w:color w:val="FFFFFF"/>
              </w:rPr>
              <w:t>Utilisation</w:t>
            </w:r>
          </w:p>
        </w:tc>
      </w:tr>
      <w:tr w:rsidR="00616258" w14:paraId="3C5D52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vAlign w:val="center"/>
          </w:tcPr>
          <w:p w14:paraId="136D9978"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A53F46" w14:textId="77777777" w:rsidR="00616258" w:rsidRDefault="00000000">
            <w:r>
              <w:rPr>
                <w:rFonts w:ascii="Arial" w:eastAsia="Arial" w:hAnsi="Arial" w:cs="Arial"/>
                <w:color w:val="333333"/>
              </w:rPr>
              <w:t>Vert forêt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79407D" w14:textId="77777777" w:rsidR="00616258" w:rsidRDefault="00000000">
            <w:r>
              <w:rPr>
                <w:rFonts w:ascii="Arial" w:eastAsia="Arial" w:hAnsi="Arial" w:cs="Arial"/>
                <w:color w:val="333333"/>
              </w:rPr>
              <w:t>#1B5E20</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ABD027" w14:textId="77777777" w:rsidR="00616258" w:rsidRDefault="00000000">
            <w:r>
              <w:rPr>
                <w:rFonts w:ascii="Arial" w:eastAsia="Arial" w:hAnsi="Arial" w:cs="Arial"/>
                <w:color w:val="333333"/>
              </w:rPr>
              <w:t>En-têtes, titres principaux, sidebar</w:t>
            </w:r>
          </w:p>
        </w:tc>
      </w:tr>
      <w:tr w:rsidR="00616258" w14:paraId="2C9EB0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388E3C"/>
            <w:tcMar>
              <w:top w:w="80" w:type="dxa"/>
              <w:left w:w="120" w:type="dxa"/>
              <w:bottom w:w="80" w:type="dxa"/>
              <w:right w:w="120" w:type="dxa"/>
            </w:tcMar>
            <w:vAlign w:val="center"/>
          </w:tcPr>
          <w:p w14:paraId="633B1B8F"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D180F" w14:textId="77777777" w:rsidR="00616258" w:rsidRDefault="00000000">
            <w:r>
              <w:rPr>
                <w:rFonts w:ascii="Arial" w:eastAsia="Arial" w:hAnsi="Arial" w:cs="Arial"/>
                <w:color w:val="333333"/>
              </w:rPr>
              <w:t>Vert moyen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0F2DB" w14:textId="77777777" w:rsidR="00616258" w:rsidRDefault="00000000">
            <w:r>
              <w:rPr>
                <w:rFonts w:ascii="Arial" w:eastAsia="Arial" w:hAnsi="Arial" w:cs="Arial"/>
                <w:color w:val="333333"/>
              </w:rPr>
              <w:t>#388E3C</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19BB2" w14:textId="77777777" w:rsidR="00616258" w:rsidRDefault="00000000">
            <w:r>
              <w:rPr>
                <w:rFonts w:ascii="Arial" w:eastAsia="Arial" w:hAnsi="Arial" w:cs="Arial"/>
                <w:color w:val="333333"/>
              </w:rPr>
              <w:t>Titres secondaires, icônes actives</w:t>
            </w:r>
          </w:p>
        </w:tc>
      </w:tr>
      <w:tr w:rsidR="00616258" w14:paraId="648A8C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4CAF50"/>
            <w:tcMar>
              <w:top w:w="80" w:type="dxa"/>
              <w:left w:w="120" w:type="dxa"/>
              <w:bottom w:w="80" w:type="dxa"/>
              <w:right w:w="120" w:type="dxa"/>
            </w:tcMar>
            <w:vAlign w:val="center"/>
          </w:tcPr>
          <w:p w14:paraId="5EF3E6C6"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E927A0" w14:textId="77777777" w:rsidR="00616258" w:rsidRDefault="00000000">
            <w:r>
              <w:rPr>
                <w:rFonts w:ascii="Arial" w:eastAsia="Arial" w:hAnsi="Arial" w:cs="Arial"/>
                <w:color w:val="333333"/>
              </w:rPr>
              <w:t>Vert clair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A1FBF9" w14:textId="77777777" w:rsidR="00616258" w:rsidRDefault="00000000">
            <w:r>
              <w:rPr>
                <w:rFonts w:ascii="Arial" w:eastAsia="Arial" w:hAnsi="Arial" w:cs="Arial"/>
                <w:color w:val="333333"/>
              </w:rPr>
              <w:t>#4CAF50</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4C2093" w14:textId="77777777" w:rsidR="00616258" w:rsidRDefault="00000000">
            <w:r>
              <w:rPr>
                <w:rFonts w:ascii="Arial" w:eastAsia="Arial" w:hAnsi="Arial" w:cs="Arial"/>
                <w:color w:val="333333"/>
              </w:rPr>
              <w:t>Boutons CTA, accents, badges succès</w:t>
            </w:r>
          </w:p>
        </w:tc>
      </w:tr>
      <w:tr w:rsidR="00616258" w14:paraId="08F54B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D835"/>
            <w:tcMar>
              <w:top w:w="80" w:type="dxa"/>
              <w:left w:w="120" w:type="dxa"/>
              <w:bottom w:w="80" w:type="dxa"/>
              <w:right w:w="120" w:type="dxa"/>
            </w:tcMar>
            <w:vAlign w:val="center"/>
          </w:tcPr>
          <w:p w14:paraId="3230A651"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93098" w14:textId="77777777" w:rsidR="00616258" w:rsidRDefault="00000000">
            <w:r>
              <w:rPr>
                <w:rFonts w:ascii="Arial" w:eastAsia="Arial" w:hAnsi="Arial" w:cs="Arial"/>
                <w:color w:val="333333"/>
              </w:rPr>
              <w:t>Jaune banane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9EF6A" w14:textId="77777777" w:rsidR="00616258" w:rsidRDefault="00000000">
            <w:r>
              <w:rPr>
                <w:rFonts w:ascii="Arial" w:eastAsia="Arial" w:hAnsi="Arial" w:cs="Arial"/>
                <w:color w:val="333333"/>
              </w:rPr>
              <w:t>#FDD835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29830" w14:textId="77777777" w:rsidR="00616258" w:rsidRDefault="00000000">
            <w:r>
              <w:rPr>
                <w:rFonts w:ascii="Arial" w:eastAsia="Arial" w:hAnsi="Arial" w:cs="Arial"/>
                <w:color w:val="333333"/>
              </w:rPr>
              <w:t>Mise en avant, numéros, alertes</w:t>
            </w:r>
          </w:p>
        </w:tc>
      </w:tr>
      <w:tr w:rsidR="00616258" w14:paraId="7C38EA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79DDA"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1F8844" w14:textId="77777777" w:rsidR="00616258" w:rsidRDefault="00000000">
            <w:r>
              <w:rPr>
                <w:rFonts w:ascii="Arial" w:eastAsia="Arial" w:hAnsi="Arial" w:cs="Arial"/>
                <w:color w:val="333333"/>
              </w:rPr>
              <w:t>Blanc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BB6AE6" w14:textId="77777777" w:rsidR="00616258" w:rsidRDefault="00000000">
            <w:r>
              <w:rPr>
                <w:rFonts w:ascii="Arial" w:eastAsia="Arial" w:hAnsi="Arial" w:cs="Arial"/>
                <w:color w:val="333333"/>
              </w:rPr>
              <w:t>#FFFFFF</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00DD5C" w14:textId="77777777" w:rsidR="00616258" w:rsidRDefault="00000000">
            <w:r>
              <w:rPr>
                <w:rFonts w:ascii="Arial" w:eastAsia="Arial" w:hAnsi="Arial" w:cs="Arial"/>
                <w:color w:val="333333"/>
              </w:rPr>
              <w:t>Fond principal, cartes</w:t>
            </w:r>
          </w:p>
        </w:tc>
      </w:tr>
      <w:tr w:rsidR="00616258" w14:paraId="5F8332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7C1BA2"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CEFB0" w14:textId="77777777" w:rsidR="00616258" w:rsidRDefault="00000000">
            <w:r>
              <w:rPr>
                <w:rFonts w:ascii="Arial" w:eastAsia="Arial" w:hAnsi="Arial" w:cs="Arial"/>
                <w:color w:val="333333"/>
              </w:rPr>
              <w:t>Gris clair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42AF9" w14:textId="77777777" w:rsidR="00616258" w:rsidRDefault="00000000">
            <w:r>
              <w:rPr>
                <w:rFonts w:ascii="Arial" w:eastAsia="Arial" w:hAnsi="Arial" w:cs="Arial"/>
                <w:color w:val="333333"/>
              </w:rPr>
              <w:t>#F5F5F5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16BDA" w14:textId="77777777" w:rsidR="00616258" w:rsidRDefault="00000000">
            <w:r>
              <w:rPr>
                <w:rFonts w:ascii="Arial" w:eastAsia="Arial" w:hAnsi="Arial" w:cs="Arial"/>
                <w:color w:val="333333"/>
              </w:rPr>
              <w:t>Fond secondaire, zones alternées</w:t>
            </w:r>
          </w:p>
        </w:tc>
      </w:tr>
      <w:tr w:rsidR="00616258" w14:paraId="6C23DA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vAlign w:val="center"/>
          </w:tcPr>
          <w:p w14:paraId="47243534" w14:textId="77777777" w:rsidR="00616258" w:rsidRDefault="00616258"/>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19D7DE" w14:textId="77777777" w:rsidR="00616258" w:rsidRDefault="00000000">
            <w:r>
              <w:rPr>
                <w:rFonts w:ascii="Arial" w:eastAsia="Arial" w:hAnsi="Arial" w:cs="Arial"/>
                <w:color w:val="333333"/>
              </w:rPr>
              <w:t>Gris texte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7B4088" w14:textId="77777777" w:rsidR="00616258" w:rsidRDefault="00000000">
            <w:r>
              <w:rPr>
                <w:rFonts w:ascii="Arial" w:eastAsia="Arial" w:hAnsi="Arial" w:cs="Arial"/>
                <w:color w:val="333333"/>
              </w:rPr>
              <w:t>#333333</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6775EE" w14:textId="77777777" w:rsidR="00616258" w:rsidRDefault="00000000">
            <w:r>
              <w:rPr>
                <w:rFonts w:ascii="Arial" w:eastAsia="Arial" w:hAnsi="Arial" w:cs="Arial"/>
                <w:color w:val="333333"/>
              </w:rPr>
              <w:t>Corps du texte</w:t>
            </w:r>
          </w:p>
        </w:tc>
      </w:tr>
    </w:tbl>
    <w:p w14:paraId="368B761A" w14:textId="77777777" w:rsidR="00616258" w:rsidRDefault="00616258">
      <w:pPr>
        <w:spacing w:before="60" w:after="60"/>
      </w:pPr>
    </w:p>
    <w:p w14:paraId="1F3E9D96" w14:textId="77777777" w:rsidR="00616258" w:rsidRDefault="00000000">
      <w:pPr>
        <w:spacing w:before="200" w:after="100"/>
      </w:pPr>
      <w:r>
        <w:rPr>
          <w:rFonts w:ascii="Arial" w:eastAsia="Arial" w:hAnsi="Arial" w:cs="Arial"/>
          <w:b/>
          <w:bCs/>
          <w:color w:val="388E3C"/>
          <w:sz w:val="26"/>
          <w:szCs w:val="26"/>
        </w:rPr>
        <w:t>Typographie</w:t>
      </w:r>
    </w:p>
    <w:p w14:paraId="40304AAD" w14:textId="77777777" w:rsidR="00616258" w:rsidRDefault="00000000">
      <w:pPr>
        <w:pStyle w:val="Paragraphedeliste"/>
        <w:numPr>
          <w:ilvl w:val="0"/>
          <w:numId w:val="2"/>
        </w:numPr>
        <w:spacing w:before="40" w:after="40"/>
      </w:pPr>
      <w:r>
        <w:rPr>
          <w:rFonts w:ascii="Arial" w:eastAsia="Arial" w:hAnsi="Arial" w:cs="Arial"/>
          <w:color w:val="333333"/>
        </w:rPr>
        <w:t>Police principale : Inter / Roboto (interface)</w:t>
      </w:r>
    </w:p>
    <w:p w14:paraId="17AD97C1" w14:textId="77777777" w:rsidR="00616258" w:rsidRDefault="00000000">
      <w:pPr>
        <w:pStyle w:val="Paragraphedeliste"/>
        <w:numPr>
          <w:ilvl w:val="0"/>
          <w:numId w:val="2"/>
        </w:numPr>
        <w:spacing w:before="40" w:after="40"/>
      </w:pPr>
      <w:r>
        <w:rPr>
          <w:rFonts w:ascii="Arial" w:eastAsia="Arial" w:hAnsi="Arial" w:cs="Arial"/>
          <w:color w:val="333333"/>
        </w:rPr>
        <w:t>Police de titres : Poppins Bold (en-têtes, hero)</w:t>
      </w:r>
    </w:p>
    <w:p w14:paraId="79A396D5" w14:textId="77777777" w:rsidR="00616258" w:rsidRDefault="00000000">
      <w:pPr>
        <w:pStyle w:val="Paragraphedeliste"/>
        <w:numPr>
          <w:ilvl w:val="0"/>
          <w:numId w:val="2"/>
        </w:numPr>
        <w:spacing w:before="40" w:after="40"/>
      </w:pPr>
      <w:r>
        <w:rPr>
          <w:rFonts w:ascii="Arial" w:eastAsia="Arial" w:hAnsi="Arial" w:cs="Arial"/>
          <w:color w:val="333333"/>
        </w:rPr>
        <w:t>Taille corps : 14–16 px</w:t>
      </w:r>
    </w:p>
    <w:p w14:paraId="13DE73C6" w14:textId="77777777" w:rsidR="00616258" w:rsidRDefault="00000000">
      <w:pPr>
        <w:pStyle w:val="Paragraphedeliste"/>
        <w:numPr>
          <w:ilvl w:val="0"/>
          <w:numId w:val="2"/>
        </w:numPr>
        <w:spacing w:before="40" w:after="40"/>
      </w:pPr>
      <w:r>
        <w:rPr>
          <w:rFonts w:ascii="Arial" w:eastAsia="Arial" w:hAnsi="Arial" w:cs="Arial"/>
          <w:color w:val="333333"/>
        </w:rPr>
        <w:t>Taille titres : 24–36 px</w:t>
      </w:r>
    </w:p>
    <w:p w14:paraId="580C3949" w14:textId="77777777" w:rsidR="00616258" w:rsidRDefault="00616258">
      <w:pPr>
        <w:spacing w:before="60" w:after="60"/>
      </w:pPr>
    </w:p>
    <w:p w14:paraId="67FE94DC" w14:textId="77777777" w:rsidR="00616258" w:rsidRDefault="00000000">
      <w:pPr>
        <w:spacing w:before="200" w:after="100"/>
      </w:pPr>
      <w:r>
        <w:rPr>
          <w:rFonts w:ascii="Arial" w:eastAsia="Arial" w:hAnsi="Arial" w:cs="Arial"/>
          <w:b/>
          <w:bCs/>
          <w:color w:val="388E3C"/>
          <w:sz w:val="26"/>
          <w:szCs w:val="26"/>
        </w:rPr>
        <w:t>Iconographie</w:t>
      </w:r>
    </w:p>
    <w:p w14:paraId="2CA1B8FB" w14:textId="77777777" w:rsidR="00616258" w:rsidRDefault="00000000">
      <w:pPr>
        <w:pStyle w:val="Paragraphedeliste"/>
        <w:numPr>
          <w:ilvl w:val="0"/>
          <w:numId w:val="2"/>
        </w:numPr>
        <w:spacing w:before="40" w:after="40"/>
      </w:pPr>
      <w:r>
        <w:rPr>
          <w:rFonts w:ascii="Arial" w:eastAsia="Arial" w:hAnsi="Arial" w:cs="Arial"/>
          <w:color w:val="333333"/>
        </w:rPr>
        <w:t>Style : line icons (Lucide / Heroicons)</w:t>
      </w:r>
    </w:p>
    <w:p w14:paraId="53422EBA" w14:textId="77777777" w:rsidR="00616258" w:rsidRDefault="00000000">
      <w:pPr>
        <w:pStyle w:val="Paragraphedeliste"/>
        <w:numPr>
          <w:ilvl w:val="0"/>
          <w:numId w:val="2"/>
        </w:numPr>
        <w:spacing w:before="40" w:after="40"/>
      </w:pPr>
      <w:r>
        <w:rPr>
          <w:rFonts w:ascii="Arial" w:eastAsia="Arial" w:hAnsi="Arial" w:cs="Arial"/>
          <w:color w:val="333333"/>
        </w:rPr>
        <w:t>Couleur principale des icônes : Vert moyen (#388E3C)</w:t>
      </w:r>
    </w:p>
    <w:p w14:paraId="2D078298" w14:textId="77777777" w:rsidR="00616258" w:rsidRDefault="00000000">
      <w:pPr>
        <w:pStyle w:val="Paragraphedeliste"/>
        <w:numPr>
          <w:ilvl w:val="0"/>
          <w:numId w:val="2"/>
        </w:numPr>
        <w:spacing w:before="40" w:after="40"/>
      </w:pPr>
      <w:r>
        <w:rPr>
          <w:rFonts w:ascii="Arial" w:eastAsia="Arial" w:hAnsi="Arial" w:cs="Arial"/>
          <w:color w:val="333333"/>
        </w:rPr>
        <w:t>Icône de statut sain : feuille verte ✅</w:t>
      </w:r>
    </w:p>
    <w:p w14:paraId="1429BFB6" w14:textId="77777777" w:rsidR="00616258" w:rsidRDefault="00000000">
      <w:pPr>
        <w:pStyle w:val="Paragraphedeliste"/>
        <w:numPr>
          <w:ilvl w:val="0"/>
          <w:numId w:val="2"/>
        </w:numPr>
        <w:spacing w:before="40" w:after="40"/>
      </w:pPr>
      <w:r>
        <w:rPr>
          <w:rFonts w:ascii="Arial" w:eastAsia="Arial" w:hAnsi="Arial" w:cs="Arial"/>
          <w:color w:val="333333"/>
        </w:rPr>
        <w:t>Icône de statut malade : alerte rouge ⚠️</w:t>
      </w:r>
    </w:p>
    <w:p w14:paraId="20AC6F54" w14:textId="77777777" w:rsidR="00616258" w:rsidRDefault="00616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6258" w14:paraId="7BB0E0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200" w:type="dxa"/>
              <w:bottom w:w="100" w:type="dxa"/>
              <w:right w:w="200" w:type="dxa"/>
            </w:tcMar>
          </w:tcPr>
          <w:p w14:paraId="1237A490" w14:textId="77777777" w:rsidR="00616258" w:rsidRDefault="00000000">
            <w:pPr>
              <w:jc w:val="center"/>
            </w:pPr>
            <w:r>
              <w:rPr>
                <w:rFonts w:ascii="Arial" w:eastAsia="Arial" w:hAnsi="Arial" w:cs="Arial"/>
                <w:color w:val="FFFFFF"/>
                <w:sz w:val="18"/>
                <w:szCs w:val="18"/>
              </w:rPr>
              <w:t>Groupe 6 — Développement Logiciel — Année 2025-2026  |  Version 1.2 — 20 Avril 2026</w:t>
            </w:r>
          </w:p>
        </w:tc>
      </w:tr>
    </w:tbl>
    <w:p w14:paraId="4BB01D43" w14:textId="77777777" w:rsidR="00816084" w:rsidRDefault="00816084"/>
    <w:sectPr w:rsidR="0081608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9873" w14:textId="77777777" w:rsidR="00816084" w:rsidRDefault="00816084">
      <w:r>
        <w:separator/>
      </w:r>
    </w:p>
  </w:endnote>
  <w:endnote w:type="continuationSeparator" w:id="0">
    <w:p w14:paraId="4C14ADDF" w14:textId="77777777" w:rsidR="00816084" w:rsidRDefault="0081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3808" w14:textId="3615DA91" w:rsidR="00616258" w:rsidRDefault="0061625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6FEB" w14:textId="77777777" w:rsidR="00816084" w:rsidRDefault="00816084">
      <w:r>
        <w:separator/>
      </w:r>
    </w:p>
  </w:footnote>
  <w:footnote w:type="continuationSeparator" w:id="0">
    <w:p w14:paraId="017D3746" w14:textId="77777777" w:rsidR="00816084" w:rsidRDefault="00816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E83A" w14:textId="77777777" w:rsidR="00616258" w:rsidRDefault="00000000">
    <w:pPr>
      <w:shd w:val="clear" w:color="auto" w:fill="1B5E20"/>
      <w:spacing w:before="80" w:after="80"/>
      <w:jc w:val="center"/>
    </w:pPr>
    <w:r>
      <w:rPr>
        <w:rFonts w:ascii="Arial" w:eastAsia="Arial" w:hAnsi="Arial" w:cs="Arial"/>
        <w:color w:val="FFFFFF"/>
        <w:sz w:val="18"/>
        <w:szCs w:val="18"/>
      </w:rPr>
      <w:t>🌿 BANANAGUARD  |  Cahier des Charges  |  Groupe 6 — Université de Conakry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D172B"/>
    <w:multiLevelType w:val="hybridMultilevel"/>
    <w:tmpl w:val="F9106C98"/>
    <w:lvl w:ilvl="0" w:tplc="84EA99A4">
      <w:start w:val="1"/>
      <w:numFmt w:val="bullet"/>
      <w:lvlText w:val="●"/>
      <w:lvlJc w:val="left"/>
      <w:pPr>
        <w:ind w:left="720" w:hanging="360"/>
      </w:pPr>
    </w:lvl>
    <w:lvl w:ilvl="1" w:tplc="98A46C5C">
      <w:start w:val="1"/>
      <w:numFmt w:val="bullet"/>
      <w:lvlText w:val="○"/>
      <w:lvlJc w:val="left"/>
      <w:pPr>
        <w:ind w:left="1440" w:hanging="360"/>
      </w:pPr>
    </w:lvl>
    <w:lvl w:ilvl="2" w:tplc="792E66DE">
      <w:start w:val="1"/>
      <w:numFmt w:val="bullet"/>
      <w:lvlText w:val="■"/>
      <w:lvlJc w:val="left"/>
      <w:pPr>
        <w:ind w:left="2160" w:hanging="360"/>
      </w:pPr>
    </w:lvl>
    <w:lvl w:ilvl="3" w:tplc="B6BCC852">
      <w:start w:val="1"/>
      <w:numFmt w:val="bullet"/>
      <w:lvlText w:val="●"/>
      <w:lvlJc w:val="left"/>
      <w:pPr>
        <w:ind w:left="2880" w:hanging="360"/>
      </w:pPr>
    </w:lvl>
    <w:lvl w:ilvl="4" w:tplc="7766152C">
      <w:start w:val="1"/>
      <w:numFmt w:val="bullet"/>
      <w:lvlText w:val="○"/>
      <w:lvlJc w:val="left"/>
      <w:pPr>
        <w:ind w:left="3600" w:hanging="360"/>
      </w:pPr>
    </w:lvl>
    <w:lvl w:ilvl="5" w:tplc="779AE12A">
      <w:start w:val="1"/>
      <w:numFmt w:val="bullet"/>
      <w:lvlText w:val="■"/>
      <w:lvlJc w:val="left"/>
      <w:pPr>
        <w:ind w:left="4320" w:hanging="360"/>
      </w:pPr>
    </w:lvl>
    <w:lvl w:ilvl="6" w:tplc="87AC5E1C">
      <w:start w:val="1"/>
      <w:numFmt w:val="bullet"/>
      <w:lvlText w:val="●"/>
      <w:lvlJc w:val="left"/>
      <w:pPr>
        <w:ind w:left="5040" w:hanging="360"/>
      </w:pPr>
    </w:lvl>
    <w:lvl w:ilvl="7" w:tplc="AF003A86">
      <w:start w:val="1"/>
      <w:numFmt w:val="bullet"/>
      <w:lvlText w:val="●"/>
      <w:lvlJc w:val="left"/>
      <w:pPr>
        <w:ind w:left="5760" w:hanging="360"/>
      </w:pPr>
    </w:lvl>
    <w:lvl w:ilvl="8" w:tplc="8286AC32">
      <w:start w:val="1"/>
      <w:numFmt w:val="bullet"/>
      <w:lvlText w:val="●"/>
      <w:lvlJc w:val="left"/>
      <w:pPr>
        <w:ind w:left="6480" w:hanging="360"/>
      </w:pPr>
    </w:lvl>
  </w:abstractNum>
  <w:abstractNum w:abstractNumId="1" w15:restartNumberingAfterBreak="0">
    <w:nsid w:val="47484ED5"/>
    <w:multiLevelType w:val="hybridMultilevel"/>
    <w:tmpl w:val="156071DA"/>
    <w:lvl w:ilvl="0" w:tplc="2766E470">
      <w:start w:val="1"/>
      <w:numFmt w:val="bullet"/>
      <w:lvlText w:val="•"/>
      <w:lvlJc w:val="left"/>
      <w:pPr>
        <w:ind w:left="720" w:hanging="360"/>
      </w:pPr>
    </w:lvl>
    <w:lvl w:ilvl="1" w:tplc="3C6C6F96">
      <w:numFmt w:val="decimal"/>
      <w:lvlText w:val=""/>
      <w:lvlJc w:val="left"/>
    </w:lvl>
    <w:lvl w:ilvl="2" w:tplc="5C3A9750">
      <w:numFmt w:val="decimal"/>
      <w:lvlText w:val=""/>
      <w:lvlJc w:val="left"/>
    </w:lvl>
    <w:lvl w:ilvl="3" w:tplc="70FAAA50">
      <w:numFmt w:val="decimal"/>
      <w:lvlText w:val=""/>
      <w:lvlJc w:val="left"/>
    </w:lvl>
    <w:lvl w:ilvl="4" w:tplc="36FE2B22">
      <w:numFmt w:val="decimal"/>
      <w:lvlText w:val=""/>
      <w:lvlJc w:val="left"/>
    </w:lvl>
    <w:lvl w:ilvl="5" w:tplc="333AB754">
      <w:numFmt w:val="decimal"/>
      <w:lvlText w:val=""/>
      <w:lvlJc w:val="left"/>
    </w:lvl>
    <w:lvl w:ilvl="6" w:tplc="92A409C4">
      <w:numFmt w:val="decimal"/>
      <w:lvlText w:val=""/>
      <w:lvlJc w:val="left"/>
    </w:lvl>
    <w:lvl w:ilvl="7" w:tplc="F0663942">
      <w:numFmt w:val="decimal"/>
      <w:lvlText w:val=""/>
      <w:lvlJc w:val="left"/>
    </w:lvl>
    <w:lvl w:ilvl="8" w:tplc="09E028F4">
      <w:numFmt w:val="decimal"/>
      <w:lvlText w:val=""/>
      <w:lvlJc w:val="left"/>
    </w:lvl>
  </w:abstractNum>
  <w:num w:numId="1" w16cid:durableId="11686110">
    <w:abstractNumId w:val="0"/>
    <w:lvlOverride w:ilvl="0">
      <w:startOverride w:val="1"/>
    </w:lvlOverride>
  </w:num>
  <w:num w:numId="2" w16cid:durableId="852034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258"/>
    <w:rsid w:val="002A5A90"/>
    <w:rsid w:val="00616258"/>
    <w:rsid w:val="00816084"/>
    <w:rsid w:val="009D12B3"/>
    <w:rsid w:val="00B1186B"/>
    <w:rsid w:val="00CB4FD1"/>
    <w:rsid w:val="00E90FD2"/>
    <w:rsid w:val="00EC1F66"/>
    <w:rsid w:val="00F677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8487"/>
  <w15:docId w15:val="{A8DB6A15-5F7F-421A-97F4-783F5C88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C1F66"/>
    <w:pPr>
      <w:tabs>
        <w:tab w:val="center" w:pos="4536"/>
        <w:tab w:val="right" w:pos="9072"/>
      </w:tabs>
    </w:pPr>
  </w:style>
  <w:style w:type="character" w:customStyle="1" w:styleId="En-tteCar">
    <w:name w:val="En-tête Car"/>
    <w:basedOn w:val="Policepardfaut"/>
    <w:link w:val="En-tte"/>
    <w:uiPriority w:val="99"/>
    <w:rsid w:val="00EC1F66"/>
  </w:style>
  <w:style w:type="paragraph" w:styleId="Pieddepage">
    <w:name w:val="footer"/>
    <w:basedOn w:val="Normal"/>
    <w:link w:val="PieddepageCar"/>
    <w:uiPriority w:val="99"/>
    <w:unhideWhenUsed/>
    <w:rsid w:val="00EC1F66"/>
    <w:pPr>
      <w:tabs>
        <w:tab w:val="center" w:pos="4536"/>
        <w:tab w:val="right" w:pos="9072"/>
      </w:tabs>
    </w:pPr>
  </w:style>
  <w:style w:type="character" w:customStyle="1" w:styleId="PieddepageCar">
    <w:name w:val="Pied de page Car"/>
    <w:basedOn w:val="Policepardfaut"/>
    <w:link w:val="Pieddepage"/>
    <w:uiPriority w:val="99"/>
    <w:rsid w:val="00EC1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1222</Words>
  <Characters>6723</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Sams Deen Camara</cp:lastModifiedBy>
  <cp:revision>13</cp:revision>
  <dcterms:created xsi:type="dcterms:W3CDTF">2026-04-20T12:31:00Z</dcterms:created>
  <dcterms:modified xsi:type="dcterms:W3CDTF">2026-04-20T12:50:00Z</dcterms:modified>
</cp:coreProperties>
</file>