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651A"/>
          <w:sz w:val="72"/>
          <w:szCs w:val="72"/>
        </w:rPr>
        <w:t xml:space="preserve">OrbePC</w:t>
      </w:r>
    </w:p>
    <w:p>
      <w:pPr>
        <w:spacing w:after="240"/>
        <w:jc w:val="center"/>
      </w:pPr>
      <w:r>
        <w:rPr>
          <w:sz w:val="28"/>
          <w:szCs w:val="28"/>
        </w:rPr>
        <w:t xml:space="preserve">Manual do Usuário — Aplicativo para Windows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O conta-giros do seu PC</w:t>
      </w:r>
    </w:p>
    <w:p>
      <w:pPr>
        <w:pageBreakBefore/>
      </w:pPr>
    </w:p>
    <w:p>
      <w:pPr>
        <w:pStyle w:val="Heading1"/>
      </w:pPr>
      <w:r>
        <w:t xml:space="preserve">1. O que é o OrbePC</w:t>
      </w:r>
    </w:p>
    <w:p>
      <w:pPr>
        <w:spacing w:after="120"/>
      </w:pPr>
      <w:r>
        <w:t xml:space="preserve">O OrbePC é um mini display redondo que mostra, em tempo real, as informações vitais do seu computador: temperatura e uso de CPU e GPU, memória RAM, memória de vídeo e muito mais. Ele funciona em conjunto com o aplicativo OrbePC para Windows, que lê os sensores do PC e envia os dados pro display pelo cabo USB.</w:t>
      </w:r>
    </w:p>
    <w:p>
      <w:pPr>
        <w:spacing w:after="120"/>
      </w:pPr>
      <w:r>
        <w:t xml:space="preserve">Este manual cobre a instalação e o uso do aplicativo. Não precisa de conhecimento técnico: conectou, abriu, funcionou.</w:t>
      </w:r>
    </w:p>
    <w:p>
      <w:pPr>
        <w:pStyle w:val="Heading1"/>
      </w:pPr>
      <w:r>
        <w:t xml:space="preserve">2. Requisitos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10 ou 11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Uma porta USB livre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Cabo USB de dados</w:t>
      </w:r>
      <w:r>
        <w:t xml:space="preserve"> (atenção: alguns cabos de celular são só de carga e não transmitem dados — se o display não responder, teste outro cabo)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CPUs Intel e AMD; GPUs NVIDIA, AMD e Intel — dedicadas ou integradas</w:t>
      </w:r>
    </w:p>
    <w:p>
      <w:pPr>
        <w:pStyle w:val="Heading1"/>
      </w:pPr>
      <w:r>
        <w:t xml:space="preserve">3. Primeiros passos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Conecte o OrbePC numa porta USB do computador. O display liga e mostra o logo com um arco girando — ele está esperando os dados do aplicativo.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Execute o OrbePC.exe. </w:t>
      </w:r>
      <w:r>
        <w:t xml:space="preserve">O Windows vai pedir permissão de administrador (janela do UAC) — clique em Sim. Essa permissão é necessária porque a leitura dos sensores de temperatura do hardware exige acesso de administrador (é uma exigência do Windows, não do OrbePC).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Pronto! Em poucos segundos o display sai da tela de abertura com uma animação e começa a mostrar os dados do seu PC. O aplicativo fica morando na bandeja do Windows (perto do relógio), sem nenhuma janela aberta atrapalhando.</w:t>
      </w:r>
    </w:p>
    <w:p>
      <w:pPr>
        <w:spacing w:after="120"/>
      </w:pPr>
      <w:r>
        <w:rPr>
          <w:i/>
          <w:iCs/>
        </w:rPr>
        <w:t xml:space="preserve">Dica: na primeira vez, abra as configurações e ative “Iniciar com o Windows” (aba Geral) — assim o OrbePC liga sozinho junto com o PC, sempre.</w:t>
      </w:r>
    </w:p>
    <w:p>
      <w:pPr>
        <w:pStyle w:val="Heading1"/>
      </w:pPr>
      <w:r>
        <w:t xml:space="preserve">4. O ícone da bandeja</w:t>
      </w:r>
    </w:p>
    <w:p>
      <w:pPr>
        <w:spacing w:after="120"/>
      </w:pPr>
      <w:r>
        <w:t xml:space="preserve">O ícone do OrbePC (um anel colorido) fica na bandeja do Windows e muda de cor conforme o status: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Verde</w:t>
      </w:r>
      <w:r>
        <w:t xml:space="preserve"> — conectado, enviando dados pro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Laranja</w:t>
      </w:r>
      <w:r>
        <w:t xml:space="preserve"> — aguardando: o display não foi encontrado em nenhuma porta USB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Cinza</w:t>
      </w:r>
      <w:r>
        <w:t xml:space="preserve"> — envio pausado por você</w:t>
      </w:r>
    </w:p>
    <w:p>
      <w:pPr>
        <w:spacing w:after="120"/>
      </w:pPr>
      <w:r>
        <w:t xml:space="preserve">Clique com o botão direito no ícone para abrir o menu: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Configurações</w:t>
      </w:r>
      <w:r>
        <w:t xml:space="preserve"> — abre a janela de configurações (também abre com clique duplo no ícone)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Próxima tela</w:t>
      </w:r>
      <w:r>
        <w:t xml:space="preserve"> — passa o display para a próxima tela (veja a seção Telas)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Pausar envio</w:t>
      </w:r>
      <w:r>
        <w:t xml:space="preserve"> — congela o envio de dados sem fechar o aplicativo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 log</w:t>
      </w:r>
      <w:r>
        <w:t xml:space="preserve"> — abre o arquivo de registro (útil para suporte)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Sair</w:t>
      </w:r>
      <w:r>
        <w:t xml:space="preserve"> — encerra o aplicativo (o display volta pra tela de abertura em alguns segundos)</w:t>
      </w:r>
    </w:p>
    <w:p>
      <w:pPr>
        <w:pStyle w:val="Heading1"/>
      </w:pPr>
      <w:r>
        <w:t xml:space="preserve">5. A janela de configurações</w:t>
      </w:r>
    </w:p>
    <w:p>
      <w:pPr>
        <w:spacing w:after="120"/>
      </w:pPr>
      <w:r>
        <w:t xml:space="preserve">A janela tem uma barra lateral com cinco páginas. No rodapé da barra, uma bolinha colorida mostra o status da conexão em tempo real (e em qual porta o display está).</w:t>
      </w:r>
    </w:p>
    <w:p>
      <w:pPr>
        <w:pStyle w:val="Heading2"/>
      </w:pPr>
      <w:r>
        <w:t xml:space="preserve">5.1 Métricas — cores e pré-visualização</w:t>
      </w:r>
    </w:p>
    <w:p>
      <w:pPr>
        <w:spacing w:after="120"/>
      </w:pPr>
      <w:r>
        <w:t xml:space="preserve">Aqui você escolhe a cor de cada anel do display (CPU e GPU). Clique no quadrado colorido, escolha a nova cor e pronto — a mudança aparece no display na próxima leitura.</w:t>
      </w:r>
    </w:p>
    <w:p>
      <w:pPr>
        <w:spacing w:after="120"/>
      </w:pPr>
      <w:r>
        <w:t xml:space="preserve">À direita fica a </w:t>
      </w:r>
      <w:r>
        <w:rPr>
          <w:b/>
          <w:bCs/>
        </w:rPr>
        <w:t xml:space="preserve">pré-visualização ao vivo</w:t>
      </w:r>
      <w:r>
        <w:t xml:space="preserve">: uma réplica exata da telinha, com os mesmos valores e cores que estão sendo enviados neste instante. Mexeu na cor, viu na hora — sem precisar olhar pro dispositivo.</w:t>
      </w:r>
    </w:p>
    <w:p>
      <w:pPr>
        <w:pStyle w:val="Heading2"/>
      </w:pPr>
      <w:r>
        <w:t xml:space="preserve">5.2 Telas — monte suas próprias telas</w:t>
      </w:r>
    </w:p>
    <w:p>
      <w:pPr>
        <w:spacing w:after="120"/>
      </w:pPr>
      <w:r>
        <w:t xml:space="preserve">Além da tela principal (que é fixa), você pode criar </w:t>
      </w:r>
      <w:r>
        <w:rPr>
          <w:b/>
          <w:bCs/>
        </w:rPr>
        <w:t xml:space="preserve">até 5 telas personalizadas</w:t>
      </w:r>
      <w:r>
        <w:t xml:space="preserve">. Cada tela tem 6 espaços configuráveis: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Anel externo e anel interno</w:t>
      </w:r>
      <w:r>
        <w:t xml:space="preserve"> — recebem métricas em porcentagem: uso de CPU, GPU, RAM, VRAM, espaço usado do disco ou atividade do disco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Linhas 1 a 4</w:t>
      </w:r>
      <w:r>
        <w:t xml:space="preserve"> — recebem qualquer métrica: temperaturas, memórias em GB ou %, clocks de CPU/GPU, leitura/escrita do disco, download/upload da rede, rotação do cooler (fan), relógio e tempo ligado</w:t>
      </w:r>
    </w:p>
    <w:p>
      <w:pPr>
        <w:spacing w:after="120"/>
      </w:pPr>
      <w:r>
        <w:t xml:space="preserve">Para criar: clique em </w:t>
      </w:r>
      <w:r>
        <w:rPr>
          <w:b/>
          <w:bCs/>
        </w:rPr>
        <w:t xml:space="preserve">+ Nova tela</w:t>
      </w:r>
      <w:r>
        <w:t xml:space="preserve"> e escolha o que vai em cada espaço nos menus. Para alternar entre as telas no display: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Rotação automática</w:t>
      </w:r>
      <w:r>
        <w:t xml:space="preserve"> — o controle no topo define de quantos em quantos segundos o display troca de tela sozinho (0 = desligada)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Passar tela ▸</w:t>
      </w:r>
      <w:r>
        <w:t xml:space="preserve"> — botão na própria aba (ou “Próxima tela” na bandeja) para trocar manualmente</w:t>
      </w:r>
    </w:p>
    <w:p>
      <w:pPr>
        <w:spacing w:after="120"/>
      </w:pPr>
      <w:r>
        <w:rPr>
          <w:i/>
          <w:iCs/>
        </w:rPr>
        <w:t xml:space="preserve">Observação: uma tela recém-criada, ainda sem nada escolhido, não entra na rotação — só aparece no display depois que você preencher pelo menos um espaço.</w:t>
      </w:r>
    </w:p>
    <w:p>
      <w:pPr>
        <w:pStyle w:val="Heading2"/>
      </w:pPr>
      <w:r>
        <w:t xml:space="preserve">5.3 Sensores — o que o app encontrou no seu PC</w:t>
      </w:r>
    </w:p>
    <w:p>
      <w:pPr>
        <w:spacing w:after="120"/>
      </w:pPr>
      <w:r>
        <w:t xml:space="preserve">Mostra quais sensores foram detectados automaticamente (temperaturas, memórias). Se alguma leitura parecer errada — por exemplo, a temperatura mostrada não bate com a que você conhece — use o menu daquela métrica para escolher outro sensor da lista. A escolha fica salva.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Redetectar</w:t>
      </w:r>
      <w:r>
        <w:t xml:space="preserve"> — refaz a varredura dos sensores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Exportar sensores</w:t>
      </w:r>
      <w:r>
        <w:t xml:space="preserve"> — gera um arquivo de texto com tudo que foi encontrado no seu PC. Se precisar de suporte, é esse arquivo que vamos pedir</w:t>
      </w:r>
    </w:p>
    <w:p>
      <w:pPr>
        <w:spacing w:after="120"/>
      </w:pPr>
      <w:r>
        <w:t xml:space="preserve">Em computadores com GPU integrada Intel, a temperatura da GPU exibida é a da CPU — é fisicamente o mesmo chip, e a página Sensores indica isso.</w:t>
      </w:r>
    </w:p>
    <w:p>
      <w:pPr>
        <w:pStyle w:val="Heading2"/>
      </w:pPr>
      <w:r>
        <w:t xml:space="preserve">5.4 Alertas</w:t>
      </w:r>
    </w:p>
    <w:p>
      <w:pPr>
        <w:spacing w:after="120"/>
      </w:pPr>
      <w:r>
        <w:t xml:space="preserve">Define a partir de qual porcentagem de uso de RAM o número fica </w:t>
      </w:r>
      <w:r>
        <w:rPr>
          <w:b/>
          <w:bCs/>
        </w:rPr>
        <w:t xml:space="preserve">vermelho</w:t>
      </w:r>
      <w:r>
        <w:t xml:space="preserve"> no display (padrão: 90%). É o jeito mais rápido de perceber que alguma coisa está comendo sua memória.</w:t>
      </w:r>
    </w:p>
    <w:p>
      <w:pPr>
        <w:pStyle w:val="Heading2"/>
      </w:pPr>
      <w:r>
        <w:t xml:space="preserve">5.5 Geral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Iniciar com o Windows</w:t>
      </w:r>
      <w:r>
        <w:t xml:space="preserve"> — liga o OrbePC automaticamente junto com o PC, já com a permissão certa, sem janela do UAC a cada boot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Intervalo entre leituras</w:t>
      </w:r>
      <w:r>
        <w:t xml:space="preserve"> — de 0,5s a 3s. Menor = display mais “vivo”; maior = menos trabalho pro PC (a diferença é mínima nos dois casos)</w:t>
      </w:r>
    </w:p>
    <w:p>
      <w:pPr>
        <w:pStyle w:val="Heading1"/>
      </w:pPr>
      <w:r>
        <w:t xml:space="preserve">6. Entendendo o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Tela principal</w:t>
      </w:r>
      <w:r>
        <w:t xml:space="preserve"> — anel externo = uso da CPU, anel interno = uso da GPU (0 a 100 na escala), temperaturas no centro, RAM e VRAM embaixo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 com arco girando</w:t>
      </w:r>
      <w:r>
        <w:t xml:space="preserve"> — o display está ligado mas sem receber dados: o aplicativo está fechado, pausado ou o PC está desligado. Abra o aplicativo e ele volta sozinho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Número vermelho na RAM</w:t>
      </w:r>
      <w:r>
        <w:t xml:space="preserve"> — o uso passou do limite definido na aba Alertas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“--” no lugar de um valor</w:t>
      </w:r>
      <w:r>
        <w:t xml:space="preserve"> — aquele sensor não existe ou não foi detectado neste PC (veja a aba Sensores)</w:t>
      </w:r>
    </w:p>
    <w:p>
      <w:pPr>
        <w:pStyle w:val="Heading1"/>
      </w:pPr>
      <w:r>
        <w:t xml:space="preserve">7. Solução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display fica só no logo com o arco girando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aplicativo não está enviando dados. Verifique se ele está aberto (ícone na bandeja), se não está pausado e se o ícone está verde. Se estiver laranja, troque o cabo ou a porta USB.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display nem liga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Quase sempre é cabo só de carga (sem fios de dados) ou mau contato. Teste outro cabo USB — de preferência curto — e outra porta, direto no PC (evite hubs).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temperatura de CPU/GPU (mostra “--”)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Abra Configurações → Sensores. Se aparecer o aviso sobre “Integridade de Memória”: vá em Segurança do Windows → Segurança do dispositivo → Isolamento de núcleo, desative a Integridade de Memória e reinicie o PC.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Temperatura da GPU igual à da CPU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em PCs com vídeo integrado Intel: a GPU fica dentro do processador e não tem sensor próprio — o valor exibido é o do chip.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telinha “pisca” ao abrir o aplicativo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Comportamento normal e passageiro: ao conectar, o display reinicia uma vez por característica do próprio chip USB. Depois disso, funciona direto.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 o aplicativo duas vezes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Só uma instância roda por vez — a segunda se fecha sozinha. É proposital, para não haver disputa pela porta USB.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 estranha em alguma métrica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Configurações → Sensores: escolha manualmente outro sensor na lista daquela métrica.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Nada resolveu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Bandeja → Ver log (registro do aplicativo) e Configurações → Sensores → Exportar sensores. Envie os dois arquivos pro suporte junto com a descrição do problema.</w:t>
            </w:r>
          </w:p>
        </w:tc>
      </w:tr>
    </w:tbl>
    <w:p>
      <w:pPr>
        <w:spacing w:before="240"/>
      </w:pPr>
    </w:p>
    <w:p>
      <w:pPr>
        <w:spacing w:after="120"/>
      </w:pPr>
      <w:r>
        <w:rPr>
          <w:i/>
          <w:iCs/>
          <w:color w:val="666666"/>
        </w:rPr>
        <w:t xml:space="preserve">OrbePC — feito para quem gosta de ver o PC trabalhando.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OrbePC — Manual do Usuário  · 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E865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2026-07-04T20:56:20.620Z</dcterms:created>
  <dcterms:modified xsi:type="dcterms:W3CDTF">2026-07-04T20:56:20.620Z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