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3838" w:rsidRDefault="00000000">
      <w:pPr>
        <w:pStyle w:val="Ttulo2"/>
        <w:jc w:val="center"/>
      </w:pPr>
      <w:bookmarkStart w:id="0" w:name="_adzie9w032t4" w:colFirst="0" w:colLast="0"/>
      <w:bookmarkEnd w:id="0"/>
      <w:proofErr w:type="spellStart"/>
      <w:r>
        <w:t>Foods</w:t>
      </w:r>
      <w:proofErr w:type="spellEnd"/>
      <w:r>
        <w:t xml:space="preserve"> </w:t>
      </w:r>
      <w:proofErr w:type="spellStart"/>
      <w:r>
        <w:t>Academy</w:t>
      </w:r>
      <w:proofErr w:type="spellEnd"/>
      <w:r>
        <w:t xml:space="preserve"> </w:t>
      </w:r>
    </w:p>
    <w:p w14:paraId="00000002" w14:textId="77777777" w:rsidR="00DE3838" w:rsidRDefault="00DE3838"/>
    <w:p w14:paraId="00000003" w14:textId="3DE4C984" w:rsidR="00DE3838" w:rsidRDefault="00000000">
      <w:pPr>
        <w:numPr>
          <w:ilvl w:val="0"/>
          <w:numId w:val="1"/>
        </w:numPr>
      </w:pPr>
      <w:r>
        <w:t xml:space="preserve">Sobre </w:t>
      </w:r>
      <w:r w:rsidR="00D80754">
        <w:t xml:space="preserve">a plataforma </w:t>
      </w:r>
    </w:p>
    <w:p w14:paraId="00000004" w14:textId="77777777" w:rsidR="00DE3838" w:rsidRDefault="00DE3838">
      <w:pPr>
        <w:ind w:left="720"/>
      </w:pPr>
    </w:p>
    <w:p w14:paraId="05846F2C" w14:textId="77777777" w:rsidR="00D80754" w:rsidRDefault="00D80754" w:rsidP="00D80754">
      <w:pPr>
        <w:ind w:left="360"/>
      </w:pPr>
      <w:r w:rsidRPr="00D80754">
        <w:t xml:space="preserve">A plataforma consiste em um </w:t>
      </w:r>
      <w:r w:rsidRPr="00D80754">
        <w:rPr>
          <w:b/>
          <w:bCs/>
        </w:rPr>
        <w:t>sistema web para gerenciamento de cursos e conteúdos educacionais</w:t>
      </w:r>
      <w:r w:rsidRPr="00D80754">
        <w:t xml:space="preserve"> destinado aos colaboradores das empresas </w:t>
      </w:r>
      <w:r w:rsidRPr="00D80754">
        <w:rPr>
          <w:b/>
          <w:bCs/>
        </w:rPr>
        <w:t xml:space="preserve">Nutrihouse, </w:t>
      </w:r>
      <w:proofErr w:type="spellStart"/>
      <w:r w:rsidRPr="00D80754">
        <w:rPr>
          <w:b/>
          <w:bCs/>
        </w:rPr>
        <w:t>Domaná</w:t>
      </w:r>
      <w:proofErr w:type="spellEnd"/>
      <w:r w:rsidRPr="00D80754">
        <w:rPr>
          <w:b/>
          <w:bCs/>
        </w:rPr>
        <w:t xml:space="preserve"> e suas unidades operacionais</w:t>
      </w:r>
      <w:r w:rsidRPr="00D80754">
        <w:t>.</w:t>
      </w:r>
    </w:p>
    <w:p w14:paraId="44A9B144" w14:textId="77777777" w:rsidR="00D80754" w:rsidRDefault="00D80754" w:rsidP="00D80754">
      <w:pPr>
        <w:ind w:left="360"/>
      </w:pPr>
      <w:r w:rsidRPr="00D80754">
        <w:t>O sistema permite disponibilizar conteúdos educacionais, como vídeos e materiais de treinamento, de forma centralizada, facilitando o acesso dos colaboradores aos cursos corporativos.</w:t>
      </w:r>
    </w:p>
    <w:p w14:paraId="3D026614" w14:textId="77777777" w:rsidR="00D80754" w:rsidRDefault="00D80754" w:rsidP="00D80754">
      <w:pPr>
        <w:ind w:left="360"/>
      </w:pPr>
      <w:r w:rsidRPr="00D80754">
        <w:t xml:space="preserve">A autenticação dos usuários é realizada através do </w:t>
      </w:r>
      <w:r w:rsidRPr="00D80754">
        <w:rPr>
          <w:b/>
          <w:bCs/>
        </w:rPr>
        <w:t>LDAP corporativo</w:t>
      </w:r>
      <w:r w:rsidRPr="00D80754">
        <w:t>, garantindo integração com o diretório de usuários da empresa e evitando a necessidade de criação de credenciais específicas para o sistema.</w:t>
      </w:r>
    </w:p>
    <w:p w14:paraId="2012E815" w14:textId="77777777" w:rsidR="00D80754" w:rsidRDefault="00D80754" w:rsidP="00D80754">
      <w:pPr>
        <w:ind w:left="360"/>
      </w:pPr>
      <w:r w:rsidRPr="00D80754">
        <w:t xml:space="preserve">A aplicação é hospedada em </w:t>
      </w:r>
      <w:r w:rsidRPr="00D80754">
        <w:rPr>
          <w:b/>
          <w:bCs/>
        </w:rPr>
        <w:t>servidor com IIS</w:t>
      </w:r>
      <w:r w:rsidRPr="00D80754">
        <w:t>, que atua como servidor web e ponto de entrada para os acessos ao sistema.</w:t>
      </w:r>
    </w:p>
    <w:p w14:paraId="105E26CD" w14:textId="77777777" w:rsidR="00D80754" w:rsidRPr="00D80754" w:rsidRDefault="00D80754" w:rsidP="00D80754">
      <w:pPr>
        <w:ind w:left="360"/>
      </w:pPr>
      <w:r w:rsidRPr="00D80754">
        <w:t xml:space="preserve">É importante destacar que o projeto </w:t>
      </w:r>
      <w:r w:rsidRPr="00D80754">
        <w:rPr>
          <w:b/>
          <w:bCs/>
        </w:rPr>
        <w:t>não passou por uma fase formal de levantamento de requisitos ou modelagem inicial</w:t>
      </w:r>
      <w:r w:rsidRPr="00D80754">
        <w:t xml:space="preserve">, como diagramas de caso de uso ou documentação de arquitetura. O desenvolvimento ocorreu de forma </w:t>
      </w:r>
      <w:r w:rsidRPr="00D80754">
        <w:rPr>
          <w:b/>
          <w:bCs/>
        </w:rPr>
        <w:t>incremental</w:t>
      </w:r>
      <w:r w:rsidRPr="00D80754">
        <w:t>, sendo evoluído conforme as necessidades do negócio surgiam.</w:t>
      </w:r>
    </w:p>
    <w:p w14:paraId="00000007" w14:textId="77777777" w:rsidR="00DE3838" w:rsidRDefault="00DE3838"/>
    <w:p w14:paraId="00000008" w14:textId="77777777" w:rsidR="00DE3838" w:rsidRDefault="00DE3838"/>
    <w:p w14:paraId="00000009" w14:textId="77777777" w:rsidR="00DE3838" w:rsidRDefault="00DE3838"/>
    <w:p w14:paraId="0000000A" w14:textId="0BBD5D25" w:rsidR="00DE3838" w:rsidRDefault="00000000">
      <w:pPr>
        <w:numPr>
          <w:ilvl w:val="0"/>
          <w:numId w:val="1"/>
        </w:numPr>
      </w:pPr>
      <w:r>
        <w:t xml:space="preserve">Contexto do Sistema / Visão Geral / Estrutura </w:t>
      </w:r>
    </w:p>
    <w:p w14:paraId="0000000B" w14:textId="77777777" w:rsidR="00DE3838" w:rsidRDefault="00000000">
      <w:r>
        <w:tab/>
        <w:t xml:space="preserve"> </w:t>
      </w:r>
    </w:p>
    <w:p w14:paraId="36B56409" w14:textId="28AA762C" w:rsidR="00FE40F2" w:rsidRPr="00FE40F2" w:rsidRDefault="00FE40F2" w:rsidP="00FE40F2">
      <w:r w:rsidRPr="00FE40F2">
        <w:t xml:space="preserve">A plataforma possui uma arquitetura baseada em </w:t>
      </w:r>
      <w:r w:rsidRPr="00FE40F2">
        <w:rPr>
          <w:b/>
          <w:bCs/>
        </w:rPr>
        <w:t xml:space="preserve">aplicação web com API </w:t>
      </w:r>
      <w:proofErr w:type="spellStart"/>
      <w:r w:rsidRPr="00FE40F2">
        <w:rPr>
          <w:b/>
          <w:bCs/>
        </w:rPr>
        <w:t>backend</w:t>
      </w:r>
      <w:proofErr w:type="spellEnd"/>
      <w:r w:rsidRPr="00FE40F2">
        <w:t>, responsável por autenticação, comunicação com banco de dados e controle de acesso aos conteúdos educacionais.</w:t>
      </w:r>
    </w:p>
    <w:p w14:paraId="67CB7C77" w14:textId="77777777" w:rsidR="00FE40F2" w:rsidRDefault="00FE40F2" w:rsidP="00FE40F2">
      <w:r w:rsidRPr="00FE40F2">
        <w:t>De forma geral, o sistema é composto por três camadas principais:</w:t>
      </w:r>
    </w:p>
    <w:p w14:paraId="2208E515" w14:textId="77777777" w:rsidR="00FE40F2" w:rsidRPr="00FE40F2" w:rsidRDefault="00FE40F2" w:rsidP="00FE40F2"/>
    <w:p w14:paraId="0472E136" w14:textId="77777777" w:rsidR="00FE40F2" w:rsidRPr="00FE40F2" w:rsidRDefault="00FE40F2" w:rsidP="00FE40F2">
      <w:pPr>
        <w:rPr>
          <w:b/>
          <w:bCs/>
        </w:rPr>
      </w:pPr>
      <w:r w:rsidRPr="00FE40F2">
        <w:rPr>
          <w:b/>
          <w:bCs/>
        </w:rPr>
        <w:t>Interface Web (</w:t>
      </w:r>
      <w:proofErr w:type="spellStart"/>
      <w:r w:rsidRPr="00FE40F2">
        <w:rPr>
          <w:b/>
          <w:bCs/>
        </w:rPr>
        <w:t>Frontend</w:t>
      </w:r>
      <w:proofErr w:type="spellEnd"/>
      <w:r w:rsidRPr="00FE40F2">
        <w:rPr>
          <w:b/>
          <w:bCs/>
        </w:rPr>
        <w:t>)</w:t>
      </w:r>
    </w:p>
    <w:p w14:paraId="46369162" w14:textId="77777777" w:rsidR="00FE40F2" w:rsidRPr="00FE40F2" w:rsidRDefault="00FE40F2" w:rsidP="00FE40F2">
      <w:r w:rsidRPr="00FE40F2">
        <w:t>Responsável pela interface de interação com o usuário, permitindo:</w:t>
      </w:r>
    </w:p>
    <w:p w14:paraId="3674425B" w14:textId="77777777" w:rsidR="00FE40F2" w:rsidRPr="00FE40F2" w:rsidRDefault="00FE40F2" w:rsidP="00FE40F2">
      <w:pPr>
        <w:numPr>
          <w:ilvl w:val="0"/>
          <w:numId w:val="2"/>
        </w:numPr>
      </w:pPr>
      <w:r w:rsidRPr="00FE40F2">
        <w:t>autenticação no sistema</w:t>
      </w:r>
    </w:p>
    <w:p w14:paraId="25226A29" w14:textId="77777777" w:rsidR="00FE40F2" w:rsidRPr="00FE40F2" w:rsidRDefault="00FE40F2" w:rsidP="00FE40F2">
      <w:pPr>
        <w:numPr>
          <w:ilvl w:val="0"/>
          <w:numId w:val="2"/>
        </w:numPr>
      </w:pPr>
      <w:r w:rsidRPr="00FE40F2">
        <w:t>visualização de cursos disponíveis</w:t>
      </w:r>
    </w:p>
    <w:p w14:paraId="344F7D37" w14:textId="77777777" w:rsidR="00FE40F2" w:rsidRPr="00FE40F2" w:rsidRDefault="00FE40F2" w:rsidP="00FE40F2">
      <w:pPr>
        <w:numPr>
          <w:ilvl w:val="0"/>
          <w:numId w:val="2"/>
        </w:numPr>
      </w:pPr>
      <w:r w:rsidRPr="00FE40F2">
        <w:t>acesso aos conteúdos educacionais</w:t>
      </w:r>
    </w:p>
    <w:p w14:paraId="6883640B" w14:textId="77777777" w:rsidR="00FE40F2" w:rsidRPr="00FE40F2" w:rsidRDefault="00FE40F2" w:rsidP="00FE40F2">
      <w:pPr>
        <w:numPr>
          <w:ilvl w:val="0"/>
          <w:numId w:val="2"/>
        </w:numPr>
      </w:pPr>
      <w:r w:rsidRPr="00FE40F2">
        <w:t>navegação entre módulos do sistema</w:t>
      </w:r>
    </w:p>
    <w:p w14:paraId="13A1FBA0" w14:textId="77777777" w:rsidR="00FE40F2" w:rsidRPr="00FE40F2" w:rsidRDefault="00FE40F2" w:rsidP="00FE40F2">
      <w:r w:rsidRPr="00FE40F2">
        <w:t xml:space="preserve">A interface consome serviços da API </w:t>
      </w:r>
      <w:proofErr w:type="spellStart"/>
      <w:r w:rsidRPr="00FE40F2">
        <w:t>backend</w:t>
      </w:r>
      <w:proofErr w:type="spellEnd"/>
      <w:r w:rsidRPr="00FE40F2">
        <w:t xml:space="preserve"> para recuperar informações e validar permissões.</w:t>
      </w:r>
    </w:p>
    <w:p w14:paraId="483EE5BE" w14:textId="4A490B14" w:rsidR="00FE40F2" w:rsidRPr="00FE40F2" w:rsidRDefault="00FE40F2" w:rsidP="00FE40F2"/>
    <w:p w14:paraId="300081D7" w14:textId="77777777" w:rsidR="00FE40F2" w:rsidRPr="00FE40F2" w:rsidRDefault="00FE40F2" w:rsidP="00FE40F2">
      <w:pPr>
        <w:rPr>
          <w:b/>
          <w:bCs/>
        </w:rPr>
      </w:pPr>
      <w:r w:rsidRPr="00FE40F2">
        <w:rPr>
          <w:b/>
          <w:bCs/>
        </w:rPr>
        <w:t xml:space="preserve">API </w:t>
      </w:r>
      <w:proofErr w:type="spellStart"/>
      <w:r w:rsidRPr="00FE40F2">
        <w:rPr>
          <w:b/>
          <w:bCs/>
        </w:rPr>
        <w:t>Backend</w:t>
      </w:r>
      <w:proofErr w:type="spellEnd"/>
    </w:p>
    <w:p w14:paraId="1E81EA73" w14:textId="77777777" w:rsidR="00FE40F2" w:rsidRPr="00FE40F2" w:rsidRDefault="00FE40F2" w:rsidP="00FE40F2">
      <w:r w:rsidRPr="00FE40F2">
        <w:t>A API é responsável por:</w:t>
      </w:r>
    </w:p>
    <w:p w14:paraId="790C1358" w14:textId="77777777" w:rsidR="00FE40F2" w:rsidRPr="00FE40F2" w:rsidRDefault="00FE40F2" w:rsidP="00FE40F2">
      <w:pPr>
        <w:numPr>
          <w:ilvl w:val="0"/>
          <w:numId w:val="3"/>
        </w:numPr>
      </w:pPr>
      <w:r w:rsidRPr="00FE40F2">
        <w:t>autenticação de usuários</w:t>
      </w:r>
    </w:p>
    <w:p w14:paraId="5F4F0171" w14:textId="77777777" w:rsidR="00FE40F2" w:rsidRPr="00FE40F2" w:rsidRDefault="00FE40F2" w:rsidP="00FE40F2">
      <w:pPr>
        <w:numPr>
          <w:ilvl w:val="0"/>
          <w:numId w:val="3"/>
        </w:numPr>
      </w:pPr>
      <w:r w:rsidRPr="00FE40F2">
        <w:t>validação de permissões</w:t>
      </w:r>
    </w:p>
    <w:p w14:paraId="74F72A3C" w14:textId="77777777" w:rsidR="00FE40F2" w:rsidRPr="00FE40F2" w:rsidRDefault="00FE40F2" w:rsidP="00FE40F2">
      <w:pPr>
        <w:numPr>
          <w:ilvl w:val="0"/>
          <w:numId w:val="3"/>
        </w:numPr>
      </w:pPr>
      <w:r w:rsidRPr="00FE40F2">
        <w:t>comunicação com o banco de dados</w:t>
      </w:r>
    </w:p>
    <w:p w14:paraId="491C2600" w14:textId="77777777" w:rsidR="00FE40F2" w:rsidRPr="00FE40F2" w:rsidRDefault="00FE40F2" w:rsidP="00FE40F2">
      <w:pPr>
        <w:numPr>
          <w:ilvl w:val="0"/>
          <w:numId w:val="3"/>
        </w:numPr>
      </w:pPr>
      <w:r w:rsidRPr="00FE40F2">
        <w:t>controle de acesso aos conteúdos</w:t>
      </w:r>
    </w:p>
    <w:p w14:paraId="57EA9E8C" w14:textId="77777777" w:rsidR="00FE40F2" w:rsidRPr="00FE40F2" w:rsidRDefault="00FE40F2" w:rsidP="00FE40F2">
      <w:pPr>
        <w:numPr>
          <w:ilvl w:val="0"/>
          <w:numId w:val="3"/>
        </w:numPr>
      </w:pPr>
      <w:r w:rsidRPr="00FE40F2">
        <w:t>integração com o LDAP corporativo</w:t>
      </w:r>
    </w:p>
    <w:p w14:paraId="5ED144D0" w14:textId="77777777" w:rsidR="00FE40F2" w:rsidRPr="00FE40F2" w:rsidRDefault="00FE40F2" w:rsidP="00FE40F2">
      <w:r w:rsidRPr="00FE40F2">
        <w:lastRenderedPageBreak/>
        <w:t xml:space="preserve">A API foi desenvolvida utilizando </w:t>
      </w:r>
      <w:r w:rsidRPr="00FE40F2">
        <w:rPr>
          <w:b/>
          <w:bCs/>
        </w:rPr>
        <w:t>Node.js com framework Express</w:t>
      </w:r>
      <w:r w:rsidRPr="00FE40F2">
        <w:t xml:space="preserve">, disponibilizando </w:t>
      </w:r>
      <w:proofErr w:type="spellStart"/>
      <w:r w:rsidRPr="00FE40F2">
        <w:t>endpoints</w:t>
      </w:r>
      <w:proofErr w:type="spellEnd"/>
      <w:r w:rsidRPr="00FE40F2">
        <w:t xml:space="preserve"> HTTP que são consumidos pelo </w:t>
      </w:r>
      <w:proofErr w:type="spellStart"/>
      <w:r w:rsidRPr="00FE40F2">
        <w:t>frontend</w:t>
      </w:r>
      <w:proofErr w:type="spellEnd"/>
      <w:r w:rsidRPr="00FE40F2">
        <w:t>.</w:t>
      </w:r>
    </w:p>
    <w:p w14:paraId="1D49C53E" w14:textId="77777777" w:rsidR="00FE40F2" w:rsidRPr="00FE40F2" w:rsidRDefault="00FE40F2" w:rsidP="00FE40F2">
      <w:r w:rsidRPr="00FE40F2">
        <w:t>Principais responsabilidades da API:</w:t>
      </w:r>
    </w:p>
    <w:p w14:paraId="3220A1A8" w14:textId="77777777" w:rsidR="00FE40F2" w:rsidRPr="00FE40F2" w:rsidRDefault="00FE40F2" w:rsidP="00FE40F2">
      <w:pPr>
        <w:numPr>
          <w:ilvl w:val="0"/>
          <w:numId w:val="4"/>
        </w:numPr>
      </w:pPr>
      <w:r w:rsidRPr="00FE40F2">
        <w:t>validar credenciais via LDAP</w:t>
      </w:r>
    </w:p>
    <w:p w14:paraId="28E68479" w14:textId="77777777" w:rsidR="00FE40F2" w:rsidRPr="00FE40F2" w:rsidRDefault="00FE40F2" w:rsidP="00FE40F2">
      <w:pPr>
        <w:numPr>
          <w:ilvl w:val="0"/>
          <w:numId w:val="4"/>
        </w:numPr>
      </w:pPr>
      <w:r w:rsidRPr="00FE40F2">
        <w:t>recuperar dados do banco de dados</w:t>
      </w:r>
    </w:p>
    <w:p w14:paraId="2E74D2A6" w14:textId="77777777" w:rsidR="00FE40F2" w:rsidRPr="00FE40F2" w:rsidRDefault="00FE40F2" w:rsidP="00FE40F2">
      <w:pPr>
        <w:numPr>
          <w:ilvl w:val="0"/>
          <w:numId w:val="4"/>
        </w:numPr>
      </w:pPr>
      <w:r w:rsidRPr="00FE40F2">
        <w:t>controlar permissões de acesso</w:t>
      </w:r>
    </w:p>
    <w:p w14:paraId="52C20917" w14:textId="77777777" w:rsidR="00FE40F2" w:rsidRDefault="00FE40F2" w:rsidP="00FE40F2">
      <w:pPr>
        <w:numPr>
          <w:ilvl w:val="0"/>
          <w:numId w:val="4"/>
        </w:numPr>
      </w:pPr>
      <w:r w:rsidRPr="00FE40F2">
        <w:t>retornar dados estruturados em formato JSON</w:t>
      </w:r>
    </w:p>
    <w:p w14:paraId="78E38893" w14:textId="1CA098EA" w:rsidR="00FE40F2" w:rsidRPr="00FE40F2" w:rsidRDefault="00FE40F2" w:rsidP="00FE40F2"/>
    <w:p w14:paraId="4BFB6BB5" w14:textId="77777777" w:rsidR="00FE40F2" w:rsidRPr="00FE40F2" w:rsidRDefault="00FE40F2" w:rsidP="00FE40F2">
      <w:pPr>
        <w:rPr>
          <w:b/>
          <w:bCs/>
        </w:rPr>
      </w:pPr>
      <w:r w:rsidRPr="00FE40F2">
        <w:rPr>
          <w:b/>
          <w:bCs/>
        </w:rPr>
        <w:t>Banco de Dados</w:t>
      </w:r>
    </w:p>
    <w:p w14:paraId="075FE5C9" w14:textId="77777777" w:rsidR="00FE40F2" w:rsidRPr="00FE40F2" w:rsidRDefault="00FE40F2" w:rsidP="00FE40F2">
      <w:r w:rsidRPr="00FE40F2">
        <w:t xml:space="preserve">O sistema utiliza </w:t>
      </w:r>
      <w:r w:rsidRPr="00FE40F2">
        <w:rPr>
          <w:b/>
          <w:bCs/>
        </w:rPr>
        <w:t>SQL Server</w:t>
      </w:r>
      <w:r w:rsidRPr="00FE40F2">
        <w:t xml:space="preserve"> para armazenamento das informações da plataforma.</w:t>
      </w:r>
    </w:p>
    <w:p w14:paraId="04FEFA22" w14:textId="77777777" w:rsidR="00FE40F2" w:rsidRPr="00FE40F2" w:rsidRDefault="00FE40F2" w:rsidP="00FE40F2">
      <w:r w:rsidRPr="00FE40F2">
        <w:t>Entre os dados armazenados estão:</w:t>
      </w:r>
    </w:p>
    <w:p w14:paraId="44CEA0F9" w14:textId="77777777" w:rsidR="00FE40F2" w:rsidRPr="00FE40F2" w:rsidRDefault="00FE40F2" w:rsidP="00FE40F2">
      <w:pPr>
        <w:numPr>
          <w:ilvl w:val="0"/>
          <w:numId w:val="5"/>
        </w:numPr>
      </w:pPr>
      <w:r w:rsidRPr="00FE40F2">
        <w:t>cadastro de cursos</w:t>
      </w:r>
    </w:p>
    <w:p w14:paraId="46025A41" w14:textId="77777777" w:rsidR="00FE40F2" w:rsidRPr="00FE40F2" w:rsidRDefault="00FE40F2" w:rsidP="00FE40F2">
      <w:pPr>
        <w:numPr>
          <w:ilvl w:val="0"/>
          <w:numId w:val="5"/>
        </w:numPr>
      </w:pPr>
      <w:r w:rsidRPr="00FE40F2">
        <w:t>informações de conteúdos</w:t>
      </w:r>
    </w:p>
    <w:p w14:paraId="634D5BBC" w14:textId="77777777" w:rsidR="00FE40F2" w:rsidRPr="00FE40F2" w:rsidRDefault="00FE40F2" w:rsidP="00FE40F2">
      <w:pPr>
        <w:numPr>
          <w:ilvl w:val="0"/>
          <w:numId w:val="5"/>
        </w:numPr>
      </w:pPr>
      <w:r w:rsidRPr="00FE40F2">
        <w:t>registros de usuários</w:t>
      </w:r>
    </w:p>
    <w:p w14:paraId="29C51942" w14:textId="77777777" w:rsidR="00FE40F2" w:rsidRPr="00FE40F2" w:rsidRDefault="00FE40F2" w:rsidP="00FE40F2">
      <w:pPr>
        <w:numPr>
          <w:ilvl w:val="0"/>
          <w:numId w:val="5"/>
        </w:numPr>
      </w:pPr>
      <w:r w:rsidRPr="00FE40F2">
        <w:t>permissões de acesso</w:t>
      </w:r>
    </w:p>
    <w:p w14:paraId="0966CA47" w14:textId="77777777" w:rsidR="00FE40F2" w:rsidRPr="00FE40F2" w:rsidRDefault="00FE40F2" w:rsidP="00FE40F2">
      <w:pPr>
        <w:numPr>
          <w:ilvl w:val="0"/>
          <w:numId w:val="5"/>
        </w:numPr>
      </w:pPr>
      <w:r w:rsidRPr="00FE40F2">
        <w:t>histórico de interações com cursos</w:t>
      </w:r>
    </w:p>
    <w:p w14:paraId="476ABC57" w14:textId="77777777" w:rsidR="00FE40F2" w:rsidRPr="00FE40F2" w:rsidRDefault="00FE40F2" w:rsidP="00FE40F2">
      <w:r w:rsidRPr="00FE40F2">
        <w:t>O banco de dados atual utilizado é:</w:t>
      </w:r>
    </w:p>
    <w:p w14:paraId="64C8386F" w14:textId="77777777" w:rsidR="00FE40F2" w:rsidRDefault="00FE40F2" w:rsidP="00FE40F2">
      <w:pPr>
        <w:rPr>
          <w:b/>
          <w:bCs/>
        </w:rPr>
      </w:pPr>
      <w:r w:rsidRPr="00FE40F2">
        <w:rPr>
          <w:b/>
          <w:bCs/>
        </w:rPr>
        <w:t>BD_UNIVNH</w:t>
      </w:r>
    </w:p>
    <w:p w14:paraId="097E5D92" w14:textId="77777777" w:rsidR="00FE40F2" w:rsidRDefault="00FE40F2" w:rsidP="00FE40F2"/>
    <w:p w14:paraId="513FF6D0" w14:textId="77777777" w:rsidR="00D8166A" w:rsidRPr="00FE40F2" w:rsidRDefault="00D8166A" w:rsidP="00FE40F2"/>
    <w:p w14:paraId="00000011" w14:textId="7029EA90" w:rsidR="00DE3838" w:rsidRDefault="00DE3838" w:rsidP="00FE40F2"/>
    <w:p w14:paraId="00000012" w14:textId="77777777" w:rsidR="00DE3838" w:rsidRDefault="00DE3838"/>
    <w:p w14:paraId="21CAB0A8" w14:textId="77777777" w:rsidR="00A8736B" w:rsidRDefault="00A8736B" w:rsidP="00A8736B">
      <w:pPr>
        <w:pStyle w:val="PargrafodaLista"/>
        <w:numPr>
          <w:ilvl w:val="0"/>
          <w:numId w:val="1"/>
        </w:numPr>
        <w:rPr>
          <w:b/>
          <w:bCs/>
        </w:rPr>
      </w:pPr>
      <w:r w:rsidRPr="00A8736B">
        <w:rPr>
          <w:b/>
          <w:bCs/>
        </w:rPr>
        <w:t>Ambiente de Desenvolvimento</w:t>
      </w:r>
    </w:p>
    <w:p w14:paraId="630B8107" w14:textId="77777777" w:rsidR="00A8736B" w:rsidRPr="00A8736B" w:rsidRDefault="00A8736B" w:rsidP="00A8736B">
      <w:pPr>
        <w:rPr>
          <w:b/>
          <w:bCs/>
        </w:rPr>
      </w:pPr>
    </w:p>
    <w:p w14:paraId="77E7E63C" w14:textId="77777777" w:rsidR="00A8736B" w:rsidRPr="00A8736B" w:rsidRDefault="00A8736B" w:rsidP="00A8736B">
      <w:r w:rsidRPr="00A8736B">
        <w:t>Para que um desenvolvedor tenha acesso ao projeto e consiga executá-lo em ambiente de desenvolvimento, é necessário inicialmente obter o código-fonte da aplicação e preparar o ambiente local com as ferramentas e dependências necessárias.</w:t>
      </w:r>
    </w:p>
    <w:p w14:paraId="16787766" w14:textId="77777777" w:rsidR="00A8736B" w:rsidRPr="00A8736B" w:rsidRDefault="00A8736B" w:rsidP="00A8736B">
      <w:r w:rsidRPr="00A8736B">
        <w:t xml:space="preserve">O código da plataforma está armazenado no repositório corporativo do GitHub, disponível no endereço </w:t>
      </w:r>
      <w:hyperlink r:id="rId5" w:tgtFrame="_new" w:history="1">
        <w:r w:rsidRPr="00A8736B">
          <w:rPr>
            <w:rStyle w:val="Hyperlink"/>
          </w:rPr>
          <w:t>https://github.com/Nutrihouse-Domana/Nutrihouse-Universidade</w:t>
        </w:r>
      </w:hyperlink>
      <w:r w:rsidRPr="00A8736B">
        <w:t xml:space="preserve">. Para iniciar o trabalho com o sistema, o desenvolvedor deve realizar o clone do repositório utilizando o </w:t>
      </w:r>
      <w:proofErr w:type="spellStart"/>
      <w:r w:rsidRPr="00A8736B">
        <w:t>Git</w:t>
      </w:r>
      <w:proofErr w:type="spellEnd"/>
      <w:r w:rsidRPr="00A8736B">
        <w:t xml:space="preserve">, obtendo assim todos os arquivos do projeto para sua máquina local. Após o clone do repositório, o desenvolvedor poderá acessar a pasta do projeto e visualizar a estrutura completa da aplicação, que inclui os diretórios responsáveis pelo </w:t>
      </w:r>
      <w:proofErr w:type="spellStart"/>
      <w:r w:rsidRPr="00A8736B">
        <w:t>frontend</w:t>
      </w:r>
      <w:proofErr w:type="spellEnd"/>
      <w:r w:rsidRPr="00A8736B">
        <w:t xml:space="preserve">, </w:t>
      </w:r>
      <w:proofErr w:type="spellStart"/>
      <w:r w:rsidRPr="00A8736B">
        <w:t>backend</w:t>
      </w:r>
      <w:proofErr w:type="spellEnd"/>
      <w:r w:rsidRPr="00A8736B">
        <w:t xml:space="preserve"> e arquivos relacionados ao banco de dados.</w:t>
      </w:r>
    </w:p>
    <w:p w14:paraId="2689313D" w14:textId="77777777" w:rsidR="00A8736B" w:rsidRPr="00A8736B" w:rsidRDefault="00A8736B" w:rsidP="00A8736B">
      <w:r w:rsidRPr="00A8736B">
        <w:t>Para execução da aplicação em ambiente local é necessário possuir o Node.js instalado na máquina. O Node.js pode ser obtido através do site oficial da ferramenta, sendo recomendada a instalação da versão LTS (</w:t>
      </w:r>
      <w:proofErr w:type="spellStart"/>
      <w:r w:rsidRPr="00A8736B">
        <w:t>Long</w:t>
      </w:r>
      <w:proofErr w:type="spellEnd"/>
      <w:r w:rsidRPr="00A8736B">
        <w:t xml:space="preserve"> </w:t>
      </w:r>
      <w:proofErr w:type="spellStart"/>
      <w:r w:rsidRPr="00A8736B">
        <w:t>Term</w:t>
      </w:r>
      <w:proofErr w:type="spellEnd"/>
      <w:r w:rsidRPr="00A8736B">
        <w:t xml:space="preserve"> </w:t>
      </w:r>
      <w:proofErr w:type="spellStart"/>
      <w:r w:rsidRPr="00A8736B">
        <w:t>Support</w:t>
      </w:r>
      <w:proofErr w:type="spellEnd"/>
      <w:r w:rsidRPr="00A8736B">
        <w:t>), que possui maior estabilidade para aplicações em produção e desenvolvimento. Após a instalação, é possível verificar se o Node.js e o gerenciador de pacotes NPM foram instalados corretamente por meio dos comandos de verificação no terminal.</w:t>
      </w:r>
    </w:p>
    <w:p w14:paraId="7832B8F0" w14:textId="77777777" w:rsidR="00A8736B" w:rsidRPr="00A8736B" w:rsidRDefault="00A8736B" w:rsidP="00A8736B">
      <w:r w:rsidRPr="00A8736B">
        <w:t xml:space="preserve">A aplicação é composta por duas partes principais, cada uma com suas próprias dependências: o </w:t>
      </w:r>
      <w:proofErr w:type="spellStart"/>
      <w:r w:rsidRPr="00A8736B">
        <w:t>backend</w:t>
      </w:r>
      <w:proofErr w:type="spellEnd"/>
      <w:r w:rsidRPr="00A8736B">
        <w:t xml:space="preserve">, responsável pela API e regras de negócio, e o </w:t>
      </w:r>
      <w:proofErr w:type="spellStart"/>
      <w:r w:rsidRPr="00A8736B">
        <w:t>frontend</w:t>
      </w:r>
      <w:proofErr w:type="spellEnd"/>
      <w:r w:rsidRPr="00A8736B">
        <w:t>, responsável pela interface da aplicação. Dessa forma, é necessário instalar as dependências de cada uma dessas partes separadamente.</w:t>
      </w:r>
    </w:p>
    <w:p w14:paraId="4CEDCFD7" w14:textId="77777777" w:rsidR="00A8736B" w:rsidRPr="00A8736B" w:rsidRDefault="00A8736B" w:rsidP="00A8736B">
      <w:r w:rsidRPr="00A8736B">
        <w:t xml:space="preserve">No </w:t>
      </w:r>
      <w:proofErr w:type="spellStart"/>
      <w:r w:rsidRPr="00A8736B">
        <w:t>backend</w:t>
      </w:r>
      <w:proofErr w:type="spellEnd"/>
      <w:r w:rsidRPr="00A8736B">
        <w:t xml:space="preserve">, localizado na pasta </w:t>
      </w:r>
      <w:proofErr w:type="spellStart"/>
      <w:r w:rsidRPr="00A8736B">
        <w:t>backend</w:t>
      </w:r>
      <w:proofErr w:type="spellEnd"/>
      <w:r w:rsidRPr="00A8736B">
        <w:t xml:space="preserve">, o desenvolvedor deve executar o comando de instalação das dependências utilizando o NPM. Esse processo instala automaticamente todas as bibliotecas necessárias para o funcionamento da API, conforme definido no arquivo </w:t>
      </w:r>
      <w:proofErr w:type="spellStart"/>
      <w:proofErr w:type="gramStart"/>
      <w:r w:rsidRPr="00A8736B">
        <w:rPr>
          <w:i/>
          <w:iCs/>
        </w:rPr>
        <w:t>package.json</w:t>
      </w:r>
      <w:proofErr w:type="spellEnd"/>
      <w:proofErr w:type="gramEnd"/>
      <w:r w:rsidRPr="00A8736B">
        <w:t xml:space="preserve">. Após a instalação das dependências, o servidor da aplicação pode </w:t>
      </w:r>
      <w:r w:rsidRPr="00A8736B">
        <w:lastRenderedPageBreak/>
        <w:t>ser iniciado através da execução do arquivo principal server.js, responsável por inicializar o servidor Node.js, configurar as rotas da API e estabelecer as conexões necessárias com os serviços externos, como o banco de dados e o LDAP corporativo.</w:t>
      </w:r>
    </w:p>
    <w:p w14:paraId="5A4B404C" w14:textId="77777777" w:rsidR="00A8736B" w:rsidRPr="00A8736B" w:rsidRDefault="00A8736B" w:rsidP="00A8736B">
      <w:r w:rsidRPr="00A8736B">
        <w:t xml:space="preserve">Já no </w:t>
      </w:r>
      <w:proofErr w:type="spellStart"/>
      <w:r w:rsidRPr="00A8736B">
        <w:t>frontend</w:t>
      </w:r>
      <w:proofErr w:type="spellEnd"/>
      <w:r w:rsidRPr="00A8736B">
        <w:t xml:space="preserve">, localizado na pasta </w:t>
      </w:r>
      <w:proofErr w:type="spellStart"/>
      <w:r w:rsidRPr="00A8736B">
        <w:t>frontend</w:t>
      </w:r>
      <w:proofErr w:type="spellEnd"/>
      <w:r w:rsidRPr="00A8736B">
        <w:t xml:space="preserve">, também é necessário realizar a instalação das dependências utilizando o NPM. O </w:t>
      </w:r>
      <w:proofErr w:type="spellStart"/>
      <w:r w:rsidRPr="00A8736B">
        <w:t>frontend</w:t>
      </w:r>
      <w:proofErr w:type="spellEnd"/>
      <w:r w:rsidRPr="00A8736B">
        <w:t xml:space="preserve"> da aplicação foi desenvolvido utilizando React.js para construção da interface e </w:t>
      </w:r>
      <w:proofErr w:type="spellStart"/>
      <w:r w:rsidRPr="00A8736B">
        <w:t>Tailwind</w:t>
      </w:r>
      <w:proofErr w:type="spellEnd"/>
      <w:r w:rsidRPr="00A8736B">
        <w:t xml:space="preserve"> CSS para estilização dos componentes. Após a instalação das dependências, o ambiente de desenvolvimento </w:t>
      </w:r>
      <w:proofErr w:type="spellStart"/>
      <w:r w:rsidRPr="00A8736B">
        <w:t>React</w:t>
      </w:r>
      <w:proofErr w:type="spellEnd"/>
      <w:r w:rsidRPr="00A8736B">
        <w:t xml:space="preserve"> pode ser iniciado, permitindo que o sistema seja executado localmente e acessado através do navegador para fins de testes e desenvolvimento.</w:t>
      </w:r>
    </w:p>
    <w:p w14:paraId="13EE919B" w14:textId="77777777" w:rsidR="00A8736B" w:rsidRPr="00A8736B" w:rsidRDefault="00A8736B" w:rsidP="00A8736B">
      <w:r w:rsidRPr="00A8736B">
        <w:t xml:space="preserve">Para que a aplicação funcione corretamente em ambiente de desenvolvimento, o </w:t>
      </w:r>
      <w:proofErr w:type="spellStart"/>
      <w:r w:rsidRPr="00A8736B">
        <w:t>backend</w:t>
      </w:r>
      <w:proofErr w:type="spellEnd"/>
      <w:r w:rsidRPr="00A8736B">
        <w:t xml:space="preserve"> precisa possuir acesso ao banco de dados BD_UNIVNH, que está hospedado em um servidor corporativo com Windows Server 2016 utilizando SQL Server. As configurações de conexão com o banco de dados, bem como outras variáveis necessárias ao funcionamento da aplicação, são definidas no </w:t>
      </w:r>
      <w:proofErr w:type="gramStart"/>
      <w:r w:rsidRPr="00A8736B">
        <w:t>arquivo .</w:t>
      </w:r>
      <w:proofErr w:type="spellStart"/>
      <w:r w:rsidRPr="00A8736B">
        <w:t>env</w:t>
      </w:r>
      <w:proofErr w:type="spellEnd"/>
      <w:proofErr w:type="gramEnd"/>
      <w:r w:rsidRPr="00A8736B">
        <w:t xml:space="preserve">, localizado dentro da pasta do </w:t>
      </w:r>
      <w:proofErr w:type="spellStart"/>
      <w:r w:rsidRPr="00A8736B">
        <w:t>backend</w:t>
      </w:r>
      <w:proofErr w:type="spellEnd"/>
      <w:r w:rsidRPr="00A8736B">
        <w:t>. Esse arquivo contém parâmetros como endereço do servidor, credenciais de acesso e demais configurações de integração com os serviços utilizados pela aplicação.</w:t>
      </w:r>
    </w:p>
    <w:p w14:paraId="3A747528" w14:textId="77777777" w:rsidR="00D8166A" w:rsidRDefault="00A8736B" w:rsidP="00A8736B">
      <w:r w:rsidRPr="00A8736B">
        <w:t xml:space="preserve">Durante o desenvolvimento da plataforma é utilizado o Visual Studio </w:t>
      </w:r>
      <w:proofErr w:type="spellStart"/>
      <w:r w:rsidRPr="00A8736B">
        <w:t>Code</w:t>
      </w:r>
      <w:proofErr w:type="spellEnd"/>
      <w:r w:rsidRPr="00A8736B">
        <w:t xml:space="preserve"> como ambiente principal de edição de código. </w:t>
      </w:r>
    </w:p>
    <w:p w14:paraId="4254B3A9" w14:textId="239CD79A" w:rsidR="00A8736B" w:rsidRDefault="00A8736B" w:rsidP="00A8736B">
      <w:r w:rsidRPr="00A8736B">
        <w:t xml:space="preserve">Para facilitar o acesso e a manutenção do banco de dados, também é utilizada a extensão </w:t>
      </w:r>
      <w:proofErr w:type="spellStart"/>
      <w:r w:rsidRPr="00A8736B">
        <w:t>Database</w:t>
      </w:r>
      <w:proofErr w:type="spellEnd"/>
      <w:r w:rsidRPr="00A8736B">
        <w:t xml:space="preserve"> </w:t>
      </w:r>
      <w:proofErr w:type="spellStart"/>
      <w:r w:rsidRPr="00A8736B">
        <w:t>Projects</w:t>
      </w:r>
      <w:proofErr w:type="spellEnd"/>
      <w:r w:rsidRPr="00A8736B">
        <w:t>, que permite realizar conexão direta com o SQL Server a partir do próprio editor. Por meio dessa extensão, é possível executar consultas SQL, visualizar tabelas, explorar a estrutura do banco de dados e realizar atividades de manutenção necessárias ao desenvolvimento do sistema.</w:t>
      </w:r>
      <w:r w:rsidR="00D8166A">
        <w:t xml:space="preserve"> Para acessar as credenciais do SQL SERVER: </w:t>
      </w:r>
    </w:p>
    <w:p w14:paraId="028DAF57" w14:textId="29496007" w:rsidR="00D8166A" w:rsidRPr="00A8736B" w:rsidRDefault="008E521F" w:rsidP="00A8736B">
      <w:r w:rsidRPr="008E521F">
        <w:drawing>
          <wp:inline distT="0" distB="0" distL="0" distR="0" wp14:anchorId="7EF5AC74" wp14:editId="453A44A4">
            <wp:extent cx="2179008" cy="2584450"/>
            <wp:effectExtent l="0" t="0" r="0" b="6350"/>
            <wp:docPr id="1856019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19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8171" cy="25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37C1" w14:textId="77777777" w:rsidR="00A8736B" w:rsidRPr="00A8736B" w:rsidRDefault="00A8736B" w:rsidP="00A8736B">
      <w:r w:rsidRPr="00A8736B">
        <w:t>Esse conjunto de ferramentas e procedimentos permite que desenvolvedores tenham acesso completo ao projeto e consigam executar a aplicação localmente, garantindo um ambiente adequado para evolução, manutenção e testes da plataforma.</w:t>
      </w:r>
    </w:p>
    <w:p w14:paraId="0000001E" w14:textId="13D78D97" w:rsidR="00DE3838" w:rsidRDefault="00DE3838" w:rsidP="00A8736B"/>
    <w:p w14:paraId="4DF27C84" w14:textId="77777777" w:rsidR="00251E09" w:rsidRPr="00251E09" w:rsidRDefault="00251E09" w:rsidP="00251E09">
      <w:r w:rsidRPr="00251E09">
        <w:t xml:space="preserve">Para executar o sistema em ambiente de desenvolvimento utilizando o </w:t>
      </w:r>
      <w:r w:rsidRPr="00251E09">
        <w:rPr>
          <w:b/>
          <w:bCs/>
        </w:rPr>
        <w:t xml:space="preserve">Visual Studio </w:t>
      </w:r>
      <w:proofErr w:type="spellStart"/>
      <w:r w:rsidRPr="00251E09">
        <w:rPr>
          <w:b/>
          <w:bCs/>
        </w:rPr>
        <w:t>Code</w:t>
      </w:r>
      <w:proofErr w:type="spellEnd"/>
      <w:r w:rsidRPr="00251E09">
        <w:t xml:space="preserve">, é necessário iniciar separadamente o </w:t>
      </w:r>
      <w:proofErr w:type="spellStart"/>
      <w:r w:rsidRPr="00251E09">
        <w:rPr>
          <w:b/>
          <w:bCs/>
        </w:rPr>
        <w:t>backend</w:t>
      </w:r>
      <w:proofErr w:type="spellEnd"/>
      <w:r w:rsidRPr="00251E09">
        <w:t xml:space="preserve"> e o </w:t>
      </w:r>
      <w:proofErr w:type="spellStart"/>
      <w:r w:rsidRPr="00251E09">
        <w:rPr>
          <w:b/>
          <w:bCs/>
        </w:rPr>
        <w:t>frontend</w:t>
      </w:r>
      <w:proofErr w:type="spellEnd"/>
      <w:r w:rsidRPr="00251E09">
        <w:t xml:space="preserve"> da aplicação.</w:t>
      </w:r>
    </w:p>
    <w:p w14:paraId="6A9FB00A" w14:textId="77777777" w:rsidR="00251E09" w:rsidRPr="00251E09" w:rsidRDefault="00251E09" w:rsidP="00251E09">
      <w:r w:rsidRPr="00251E09">
        <w:t xml:space="preserve">Após abrir o projeto no VS </w:t>
      </w:r>
      <w:proofErr w:type="spellStart"/>
      <w:r w:rsidRPr="00251E09">
        <w:t>Code</w:t>
      </w:r>
      <w:proofErr w:type="spellEnd"/>
      <w:r w:rsidRPr="00251E09">
        <w:t xml:space="preserve">, o desenvolvedor deve abrir </w:t>
      </w:r>
      <w:r w:rsidRPr="00251E09">
        <w:rPr>
          <w:b/>
          <w:bCs/>
        </w:rPr>
        <w:t>dois terminais</w:t>
      </w:r>
      <w:r w:rsidRPr="00251E09">
        <w:t xml:space="preserve">. No primeiro terminal, deve acessar a pasta </w:t>
      </w:r>
      <w:proofErr w:type="spellStart"/>
      <w:r w:rsidRPr="00251E09">
        <w:rPr>
          <w:b/>
          <w:bCs/>
        </w:rPr>
        <w:t>backend</w:t>
      </w:r>
      <w:proofErr w:type="spellEnd"/>
      <w:r w:rsidRPr="00251E09">
        <w:t xml:space="preserve"> e executar o comando </w:t>
      </w:r>
      <w:r w:rsidRPr="00251E09">
        <w:rPr>
          <w:b/>
          <w:bCs/>
        </w:rPr>
        <w:t>node server.js</w:t>
      </w:r>
      <w:r w:rsidRPr="00251E09">
        <w:t xml:space="preserve">, </w:t>
      </w:r>
      <w:r w:rsidRPr="00251E09">
        <w:lastRenderedPageBreak/>
        <w:t>responsável por iniciar o servidor da API e permitir a comunicação com o banco de dados e o serviço de autenticação LDAP.</w:t>
      </w:r>
    </w:p>
    <w:p w14:paraId="0B31528B" w14:textId="77777777" w:rsidR="00251E09" w:rsidRPr="00251E09" w:rsidRDefault="00251E09" w:rsidP="00251E09">
      <w:r w:rsidRPr="00251E09">
        <w:t xml:space="preserve">No segundo terminal, deve acessar a pasta </w:t>
      </w:r>
      <w:proofErr w:type="spellStart"/>
      <w:r w:rsidRPr="00251E09">
        <w:rPr>
          <w:b/>
          <w:bCs/>
        </w:rPr>
        <w:t>frontend</w:t>
      </w:r>
      <w:proofErr w:type="spellEnd"/>
      <w:r w:rsidRPr="00251E09">
        <w:t xml:space="preserve"> e executar o comando </w:t>
      </w:r>
      <w:proofErr w:type="spellStart"/>
      <w:r w:rsidRPr="00251E09">
        <w:rPr>
          <w:b/>
          <w:bCs/>
        </w:rPr>
        <w:t>npm</w:t>
      </w:r>
      <w:proofErr w:type="spellEnd"/>
      <w:r w:rsidRPr="00251E09">
        <w:rPr>
          <w:b/>
          <w:bCs/>
        </w:rPr>
        <w:t xml:space="preserve"> start</w:t>
      </w:r>
      <w:r w:rsidRPr="00251E09">
        <w:t xml:space="preserve">, que inicia o ambiente de desenvolvimento da aplicação </w:t>
      </w:r>
      <w:proofErr w:type="spellStart"/>
      <w:r w:rsidRPr="00251E09">
        <w:t>React</w:t>
      </w:r>
      <w:proofErr w:type="spellEnd"/>
      <w:r w:rsidRPr="00251E09">
        <w:t xml:space="preserve"> e disponibiliza o site no navegador.</w:t>
      </w:r>
    </w:p>
    <w:p w14:paraId="7E3848FA" w14:textId="77777777" w:rsidR="00251E09" w:rsidRPr="00251E09" w:rsidRDefault="00251E09" w:rsidP="00251E09">
      <w:r w:rsidRPr="00251E09">
        <w:t xml:space="preserve">Com ambos os processos em execução, o sistema passa a funcionar corretamente em ambiente de desenvolvimento, permitindo que o </w:t>
      </w:r>
      <w:proofErr w:type="spellStart"/>
      <w:r w:rsidRPr="00251E09">
        <w:t>frontend</w:t>
      </w:r>
      <w:proofErr w:type="spellEnd"/>
      <w:r w:rsidRPr="00251E09">
        <w:t xml:space="preserve"> se comunique com o </w:t>
      </w:r>
      <w:proofErr w:type="spellStart"/>
      <w:r w:rsidRPr="00251E09">
        <w:t>backend</w:t>
      </w:r>
      <w:proofErr w:type="spellEnd"/>
      <w:r w:rsidRPr="00251E09">
        <w:t xml:space="preserve"> para realizar autenticação e carregar os conteúdos da plataforma.</w:t>
      </w:r>
    </w:p>
    <w:p w14:paraId="05AB0B06" w14:textId="77777777" w:rsidR="00251E09" w:rsidRDefault="00251E09" w:rsidP="00A8736B"/>
    <w:p w14:paraId="7BC0648C" w14:textId="77777777" w:rsidR="00251E09" w:rsidRDefault="00251E09" w:rsidP="00A8736B"/>
    <w:p w14:paraId="504FB8C9" w14:textId="2AD8F58F" w:rsidR="00251E09" w:rsidRDefault="00251E09" w:rsidP="00251E09">
      <w:pPr>
        <w:pStyle w:val="PargrafodaLista"/>
        <w:numPr>
          <w:ilvl w:val="0"/>
          <w:numId w:val="1"/>
        </w:numPr>
        <w:rPr>
          <w:b/>
          <w:bCs/>
        </w:rPr>
      </w:pPr>
      <w:r w:rsidRPr="00251E09">
        <w:rPr>
          <w:b/>
          <w:bCs/>
        </w:rPr>
        <w:t xml:space="preserve">Ambiente de Produção </w:t>
      </w:r>
      <w:r w:rsidRPr="00251E09">
        <w:rPr>
          <w:b/>
          <w:bCs/>
        </w:rPr>
        <w:br/>
      </w:r>
    </w:p>
    <w:p w14:paraId="0A3F852A" w14:textId="77777777" w:rsidR="009237C8" w:rsidRDefault="008E521F" w:rsidP="00251E09">
      <w:r>
        <w:t xml:space="preserve">Para subir para o servidor as mudanças feitas em ambiente de desenvolvimento para produção, é necessário rodar no terminal do </w:t>
      </w:r>
      <w:proofErr w:type="spellStart"/>
      <w:r>
        <w:t>frontend</w:t>
      </w:r>
      <w:proofErr w:type="spellEnd"/>
      <w:r>
        <w:t xml:space="preserve"> o comando ‘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build’ para atualizar a pasta build. É necessário copiar a pasta build onde está alocado o repositório e colar na pasta build do servidor para fazer a atualização dos arquivos. Referente, ao </w:t>
      </w:r>
      <w:proofErr w:type="spellStart"/>
      <w:r>
        <w:t>backend</w:t>
      </w:r>
      <w:proofErr w:type="spellEnd"/>
      <w:r>
        <w:t xml:space="preserve">, só é preciso copiar o arquivo ‘server.js’ no arquivo de mesmo nome na pasta </w:t>
      </w:r>
      <w:proofErr w:type="spellStart"/>
      <w:r>
        <w:t>foodsacademy</w:t>
      </w:r>
      <w:proofErr w:type="spellEnd"/>
      <w:r>
        <w:t xml:space="preserve"> no servidor </w:t>
      </w:r>
      <w:proofErr w:type="gramStart"/>
      <w:r>
        <w:t>pra</w:t>
      </w:r>
      <w:proofErr w:type="gramEnd"/>
      <w:r>
        <w:t xml:space="preserve"> a nova versão. </w:t>
      </w:r>
      <w:r w:rsidR="009237C8">
        <w:t xml:space="preserve">Caso seja copiado os pacotes </w:t>
      </w:r>
      <w:proofErr w:type="spellStart"/>
      <w:r w:rsidR="009237C8">
        <w:t>jsons</w:t>
      </w:r>
      <w:proofErr w:type="spellEnd"/>
      <w:r w:rsidR="009237C8">
        <w:t xml:space="preserve"> e o módulos do node, dará erro, pois é individual para cada máquina. </w:t>
      </w:r>
    </w:p>
    <w:p w14:paraId="21B903F6" w14:textId="36111EAD" w:rsidR="008E521F" w:rsidRDefault="009237C8" w:rsidP="00251E09">
      <w:r>
        <w:t xml:space="preserve">Logo após atualizar o arquivo </w:t>
      </w:r>
      <w:proofErr w:type="gramStart"/>
      <w:r>
        <w:t>server</w:t>
      </w:r>
      <w:proofErr w:type="gramEnd"/>
      <w:r>
        <w:t xml:space="preserve">, resetar o </w:t>
      </w:r>
      <w:proofErr w:type="spellStart"/>
      <w:r>
        <w:t>backend</w:t>
      </w:r>
      <w:proofErr w:type="spellEnd"/>
      <w:r>
        <w:t xml:space="preserve"> que roda como um serviço ativo no Windows do Server. Procurar pelo serviço de nome ‘</w:t>
      </w:r>
      <w:proofErr w:type="spellStart"/>
      <w:r>
        <w:t>foodsacademy-backend</w:t>
      </w:r>
      <w:proofErr w:type="spellEnd"/>
      <w:r>
        <w:t>’.</w:t>
      </w:r>
    </w:p>
    <w:p w14:paraId="2D3F1F1E" w14:textId="0AFEEBE9" w:rsidR="009237C8" w:rsidRDefault="009237C8" w:rsidP="00251E09">
      <w:r w:rsidRPr="009237C8">
        <w:drawing>
          <wp:inline distT="0" distB="0" distL="0" distR="0" wp14:anchorId="70ACED9C" wp14:editId="6F4E9E05">
            <wp:extent cx="1314450" cy="849980"/>
            <wp:effectExtent l="0" t="0" r="0" b="7620"/>
            <wp:docPr id="1852765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65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1803" cy="8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6E63" w14:textId="77777777" w:rsidR="009237C8" w:rsidRDefault="009237C8" w:rsidP="00251E09"/>
    <w:p w14:paraId="5F7A39D2" w14:textId="3A065826" w:rsidR="009237C8" w:rsidRDefault="009237C8" w:rsidP="00251E09">
      <w:r>
        <w:t>O último passo, é reiniciar o site no IIS e as mudanças feitas já sobem.</w:t>
      </w:r>
    </w:p>
    <w:p w14:paraId="7839ADFF" w14:textId="73708E18" w:rsidR="009237C8" w:rsidRPr="008E521F" w:rsidRDefault="009237C8" w:rsidP="00251E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0815F8" wp14:editId="5BCD6DBA">
                <wp:simplePos x="0" y="0"/>
                <wp:positionH relativeFrom="column">
                  <wp:posOffset>4737100</wp:posOffset>
                </wp:positionH>
                <wp:positionV relativeFrom="paragraph">
                  <wp:posOffset>1175385</wp:posOffset>
                </wp:positionV>
                <wp:extent cx="768350" cy="285750"/>
                <wp:effectExtent l="76200" t="76200" r="88900" b="114300"/>
                <wp:wrapNone/>
                <wp:docPr id="879145948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  <a:effectLst>
                          <a:glow rad="63500">
                            <a:schemeClr val="accent2">
                              <a:satMod val="175000"/>
                              <a:alpha val="40000"/>
                            </a:schemeClr>
                          </a:glow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8D6AB" id="Retângulo 2" o:spid="_x0000_s1026" style="position:absolute;margin-left:373pt;margin-top:92.55pt;width:60.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" filled="f" strokecolor="#c0504d [3205]">
                <v:shadow on="t" color="black" opacity="22937f" origin=",.5" offset="0,.63889mm"/>
              </v:rect>
            </w:pict>
          </mc:Fallback>
        </mc:AlternateContent>
      </w:r>
      <w:r w:rsidRPr="009237C8">
        <w:drawing>
          <wp:inline distT="0" distB="0" distL="0" distR="0" wp14:anchorId="756DA44C" wp14:editId="62777A42">
            <wp:extent cx="5733415" cy="3225165"/>
            <wp:effectExtent l="0" t="0" r="635" b="0"/>
            <wp:docPr id="1820568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6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7C8" w:rsidRPr="008E52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A093FFC-D188-42ED-BAA2-A0946393DA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4C8BEC-9DA4-4671-A3A1-CB5F533D6D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46BF4"/>
    <w:multiLevelType w:val="multilevel"/>
    <w:tmpl w:val="7A0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070E2"/>
    <w:multiLevelType w:val="multilevel"/>
    <w:tmpl w:val="AB5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5344A"/>
    <w:multiLevelType w:val="multilevel"/>
    <w:tmpl w:val="8FF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40FE5"/>
    <w:multiLevelType w:val="multilevel"/>
    <w:tmpl w:val="CB76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80286"/>
    <w:multiLevelType w:val="multilevel"/>
    <w:tmpl w:val="8F96EA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7892324">
    <w:abstractNumId w:val="4"/>
  </w:num>
  <w:num w:numId="2" w16cid:durableId="2054111264">
    <w:abstractNumId w:val="3"/>
  </w:num>
  <w:num w:numId="3" w16cid:durableId="811024769">
    <w:abstractNumId w:val="2"/>
  </w:num>
  <w:num w:numId="4" w16cid:durableId="1799563497">
    <w:abstractNumId w:val="1"/>
  </w:num>
  <w:num w:numId="5" w16cid:durableId="109617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838"/>
    <w:rsid w:val="00251E09"/>
    <w:rsid w:val="00865E01"/>
    <w:rsid w:val="008E521F"/>
    <w:rsid w:val="009237C8"/>
    <w:rsid w:val="00A8736B"/>
    <w:rsid w:val="00D80754"/>
    <w:rsid w:val="00D8166A"/>
    <w:rsid w:val="00DE3838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49F4"/>
  <w15:docId w15:val="{4F088D0F-2725-46D1-9BC1-033D5DE3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FE40F2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8736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873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7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Nutrihouse-Domana/Nutrihouse-Universida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1247</Words>
  <Characters>7000</Characters>
  <Application>Microsoft Office Word</Application>
  <DocSecurity>0</DocSecurity>
  <Lines>368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 Nutrihouse</cp:lastModifiedBy>
  <cp:revision>2</cp:revision>
  <dcterms:created xsi:type="dcterms:W3CDTF">2026-03-11T16:32:00Z</dcterms:created>
  <dcterms:modified xsi:type="dcterms:W3CDTF">2026-03-11T16:32:00Z</dcterms:modified>
</cp:coreProperties>
</file>