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Referencia: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https://www.temporadalivre.com/contrato-locacao-de-temporada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140" w:before="280" w:line="264" w:lineRule="auto"/>
        <w:jc w:val="center"/>
        <w:rPr>
          <w:rFonts w:ascii="Roboto" w:cs="Roboto" w:eastAsia="Roboto" w:hAnsi="Roboto"/>
          <w:sz w:val="50"/>
          <w:szCs w:val="50"/>
        </w:rPr>
      </w:pPr>
      <w:bookmarkStart w:colFirst="0" w:colLast="0" w:name="_7mtvsxgvhkdd" w:id="0"/>
      <w:bookmarkEnd w:id="0"/>
      <w:r w:rsidDel="00000000" w:rsidR="00000000" w:rsidRPr="00000000">
        <w:rPr>
          <w:rFonts w:ascii="Roboto" w:cs="Roboto" w:eastAsia="Roboto" w:hAnsi="Roboto"/>
          <w:sz w:val="50"/>
          <w:szCs w:val="50"/>
          <w:rtl w:val="0"/>
        </w:rPr>
        <w:t xml:space="preserve">CONTRATO DE LOCAÇÃO PARA TEMPORADA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5e5e5e"/>
          <w:sz w:val="23"/>
          <w:szCs w:val="23"/>
          <w:shd w:fill="fcf8e3" w:val="clear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shd w:fill="fcf8e3" w:val="clear"/>
          <w:rtl w:val="0"/>
        </w:rPr>
        <w:t xml:space="preserve">Modelo de contrato fornecido pelo TemporadaLivre.com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5e5e5e"/>
          <w:sz w:val="23"/>
          <w:szCs w:val="23"/>
          <w:shd w:fill="fcf8e3" w:val="clear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shd w:fill="fcf8e3" w:val="clear"/>
          <w:rtl w:val="0"/>
        </w:rPr>
        <w:t xml:space="preserve">Copie e cole o texto abaixo no seu editor preferido. Lembre-se de apagar esses comentários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140" w:before="1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wsz8pmh4frkn" w:id="1"/>
      <w:bookmarkEnd w:id="1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LOCADOR: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3"/>
          <w:szCs w:val="23"/>
          <w:shd w:fill="fcf8e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cf8e3" w:val="clear"/>
          <w:rtl w:val="0"/>
        </w:rPr>
        <w:t xml:space="preserve">Comentário: Dados de quem está fornecendo o imóvel para locação, geralmente o proprietário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Nome: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RG: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CPF: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Endereço: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CEP: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Telefones: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ieu2jvy46y0w" w:id="2"/>
      <w:bookmarkEnd w:id="2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INQUILINO / LOCATÁRIO: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3"/>
          <w:szCs w:val="23"/>
          <w:shd w:fill="fcf8e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cf8e3" w:val="clear"/>
          <w:rtl w:val="0"/>
        </w:rPr>
        <w:t xml:space="preserve">Comentário: Dados do turista que alugará o imóvel. Inquilino é sinônimo de locatário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Nome: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RG: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CPF: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Endereço: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CEP: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Telefones: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u7r3yorh6sb" w:id="3"/>
      <w:bookmarkEnd w:id="3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1) IMÓVEL LOCADO: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Locação por temporada do imóvel XXX, localizado no endereço XXXX, Apartamento XXX, Cidade/Estado, com as seguintes características: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Número de pessoas: __ pessoas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Número de quartos: __ quartos, sendo __ suítes, totalizando __ banheiros no imóvel (incluindo as suítes)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Número de camas de casal: __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Número de camas de solteiro: __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Número de colchões: __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Número de sofás-cama: __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Número de beliches: __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Número de vagas de garagem: __ vagas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3"/>
          <w:szCs w:val="23"/>
          <w:shd w:fill="fcf8e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cf8e3" w:val="clear"/>
          <w:rtl w:val="0"/>
        </w:rPr>
        <w:t xml:space="preserve">Comentário do TemporadaLivre: Descrever aqui o imóvel que está sendo alugado. Sugerimos colocar o endereço, número de quartos / suítes, camas, colchões, aparelhos eletrônicos (TV, microondas, fogão), etc.. Além disso, pode-se colocar o link direto para o imóvel no TemporadaLivre ou no site da imobiliária, onde será possível visualizar as fotos do imóvel.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3"/>
          <w:szCs w:val="23"/>
          <w:shd w:fill="fcf8e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cf8e3" w:val="clear"/>
          <w:rtl w:val="0"/>
        </w:rPr>
        <w:t xml:space="preserve">Deve-se colocar também o número de vagas de garagem, bem como o número das vagas, caso sejam marcadas na garagem.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tb5tvbvjahl2" w:id="4"/>
      <w:bookmarkEnd w:id="4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1.1) MÓVEIS E UTENSÍLIOS:</w:t>
      </w:r>
    </w:p>
    <w:p w:rsidR="00000000" w:rsidDel="00000000" w:rsidP="00000000" w:rsidRDefault="00000000" w:rsidRPr="00000000" w14:paraId="00000027">
      <w:pPr>
        <w:shd w:fill="d9edf7" w:val="clear"/>
        <w:spacing w:after="280" w:lineRule="auto"/>
        <w:rPr>
          <w:rFonts w:ascii="Roboto" w:cs="Roboto" w:eastAsia="Roboto" w:hAnsi="Roboto"/>
          <w:color w:val="2196f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96f3"/>
          <w:sz w:val="24"/>
          <w:szCs w:val="24"/>
          <w:rtl w:val="0"/>
        </w:rPr>
        <w:t xml:space="preserve">Importante</w:t>
      </w:r>
      <w:r w:rsidDel="00000000" w:rsidR="00000000" w:rsidRPr="00000000">
        <w:rPr>
          <w:rFonts w:ascii="Roboto" w:cs="Roboto" w:eastAsia="Roboto" w:hAnsi="Roboto"/>
          <w:color w:val="2196f3"/>
          <w:sz w:val="24"/>
          <w:szCs w:val="24"/>
          <w:rtl w:val="0"/>
        </w:rPr>
        <w:t xml:space="preserve">: A Lei de Locação exige, no caso de locação para temporada de imóvel mobiliado, a descrição dos móveis e utensílios presentes no imóvel, bem como o estado em que se encontram (Lei 8.245/91, art. 48, Parágrafo único: </w:t>
      </w:r>
      <w:r w:rsidDel="00000000" w:rsidR="00000000" w:rsidRPr="00000000">
        <w:rPr>
          <w:rFonts w:ascii="Courier New" w:cs="Courier New" w:eastAsia="Courier New" w:hAnsi="Courier New"/>
          <w:color w:val="c7254e"/>
          <w:shd w:fill="f9f2f4" w:val="clear"/>
          <w:rtl w:val="0"/>
        </w:rPr>
        <w:t xml:space="preserve">No caso de a locação envolver imóvel mobiliado, constará do contrato, obrigatoriamente, a descrição dos móveis e utensílios que o guarnecem, bem como o estado em que se encontram.</w:t>
      </w:r>
      <w:r w:rsidDel="00000000" w:rsidR="00000000" w:rsidRPr="00000000">
        <w:rPr>
          <w:rFonts w:ascii="Roboto" w:cs="Roboto" w:eastAsia="Roboto" w:hAnsi="Roboto"/>
          <w:color w:val="2196f3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O imóvel é guarnecido pelos seguintes móveis e utensílios, todos em bom estado de conservação e funcionamento: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TV no quarto 1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TV no quarto 2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Jogo de talheres completo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- 10 pratos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- 15 copos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...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tnc5nhv5owvw" w:id="5"/>
      <w:bookmarkEnd w:id="5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2) DO PRAZO DA LOCAÇÃO: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Os contratantes ajustam pelo presente instrumento particular a locação do imóvel supra descrito, para locação por temporada, pelo período de </w:t>
      </w:r>
      <w:r w:rsidDel="00000000" w:rsidR="00000000" w:rsidRPr="00000000">
        <w:rPr>
          <w:rFonts w:ascii="Roboto" w:cs="Roboto" w:eastAsia="Roboto" w:hAnsi="Roboto"/>
          <w:b w:val="1"/>
          <w:color w:val="5e5e5e"/>
          <w:sz w:val="23"/>
          <w:szCs w:val="23"/>
          <w:highlight w:val="white"/>
          <w:rtl w:val="0"/>
        </w:rPr>
        <w:t xml:space="preserve">DD/MM/AAAA as __hs, até DD/MM/AAAA as __hs</w:t>
      </w: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lxsq1fp05ch3" w:id="6"/>
      <w:bookmarkEnd w:id="6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3) DO NÚMERO DE HÓSPEDES: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3"/>
          <w:szCs w:val="23"/>
          <w:shd w:fill="fcf8e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cf8e3" w:val="clear"/>
          <w:rtl w:val="0"/>
        </w:rPr>
        <w:t xml:space="preserve">Comentário do TemporadaLivre: Lembre-se que o proprietário e o inquilino tem liberdade para negociar a locação da forma que quiserem. Essas cláusulas podem ser modificadas conforme negociado pelos contratantes.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O presente contrato autoriza a hospedagem de, </w:t>
      </w:r>
      <w:r w:rsidDel="00000000" w:rsidR="00000000" w:rsidRPr="00000000">
        <w:rPr>
          <w:rFonts w:ascii="Roboto" w:cs="Roboto" w:eastAsia="Roboto" w:hAnsi="Roboto"/>
          <w:b w:val="1"/>
          <w:color w:val="5e5e5e"/>
          <w:sz w:val="23"/>
          <w:szCs w:val="23"/>
          <w:highlight w:val="white"/>
          <w:rtl w:val="0"/>
        </w:rPr>
        <w:t xml:space="preserve">no máximo</w:t>
      </w: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, X (por extenso) pessoas no imóvel, ainda que o imóvel tenha espaço para acomodar mais pessoas.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Excedendo este número, será cobrado um valor adicional de R$ ____ por pessoa, por dia, podendo o locador exigir desocupação imediata dos hóspedes excedentes.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Visitas que pernoitarem no imóvel também serão cobradas conforme esta cláusula.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stm0m5vk3lf7" w:id="7"/>
      <w:bookmarkEnd w:id="7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4) DO VALOR DA LOCAÇÃO: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O valor total do aluguel para o período acima fica ajustado em </w:t>
      </w:r>
      <w:r w:rsidDel="00000000" w:rsidR="00000000" w:rsidRPr="00000000">
        <w:rPr>
          <w:rFonts w:ascii="Roboto" w:cs="Roboto" w:eastAsia="Roboto" w:hAnsi="Roboto"/>
          <w:b w:val="1"/>
          <w:color w:val="5e5e5e"/>
          <w:sz w:val="23"/>
          <w:szCs w:val="23"/>
          <w:highlight w:val="white"/>
          <w:rtl w:val="0"/>
        </w:rPr>
        <w:t xml:space="preserve">R$ xxx (xxx reais), referente a __ diárias de R$ xxx cada uma</w:t>
      </w: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3"/>
          <w:szCs w:val="23"/>
          <w:shd w:fill="fcf8e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cf8e3" w:val="clear"/>
          <w:rtl w:val="0"/>
        </w:rPr>
        <w:t xml:space="preserve">Comentário do TemporadaLivre: Não esquecer que cada vez que há valores mencionados deve-se escrevê-los por extenso entre parênteses, exemplo, R$ 500 (quinhentos reais).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u5lfnxgmmxgl" w:id="8"/>
      <w:bookmarkEnd w:id="8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5) DA INEXISTÊNCIA DE DEVOLUÇÃO: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No caso de encerramento da estadia em momento anterior ao previsto, por qualquer motivo, o locador não devolverá valores ao inquilino.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uvm3gobzxro8" w:id="9"/>
      <w:bookmarkEnd w:id="9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6) DA DEMORA NA DESOCUPAÇÃO: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A permanência no imóvel após o prazo contratado implicará no pagamento da diária em dobro, por dia que exceder até a definitiva desocupação, bem como perdas e danos em razão de eventual atraso na entrega do imóvel para o próximo inquilino.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orijwif49t0h" w:id="10"/>
      <w:bookmarkEnd w:id="10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7) DO VALOR DA TAXA DE LIMPEZA: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Será cobrada uma taxa única de limpeza de R$ ____ (x reais), devida no momento da entrada do imóvel, paga juntamente com o saldo devedor da locação.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v86lonqjh7km" w:id="11"/>
      <w:bookmarkEnd w:id="11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8) DO SINAL DE GARANTIA: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3"/>
          <w:szCs w:val="23"/>
          <w:shd w:fill="fcf8e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cf8e3" w:val="clear"/>
          <w:rtl w:val="0"/>
        </w:rPr>
        <w:t xml:space="preserve">Comentário do TemporadaLivre: A Lei de Locação autoriza, no caso de locação para temporada, a cobrança de até 100% do valor da locação antecipada. A prática do mercado, contudo, é a cobrança de até 50% do valor do aluguel como sinal.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O inquilino pagará como sinal o valor de </w:t>
      </w:r>
      <w:r w:rsidDel="00000000" w:rsidR="00000000" w:rsidRPr="00000000">
        <w:rPr>
          <w:rFonts w:ascii="Roboto" w:cs="Roboto" w:eastAsia="Roboto" w:hAnsi="Roboto"/>
          <w:b w:val="1"/>
          <w:color w:val="5e5e5e"/>
          <w:sz w:val="23"/>
          <w:szCs w:val="23"/>
          <w:highlight w:val="white"/>
          <w:rtl w:val="0"/>
        </w:rPr>
        <w:t xml:space="preserve">R$ ____ (x reais), até a data de __/__/____</w:t>
      </w: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, mediante depósito bancário na seguinte conta: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Banco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Agência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Conta nº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Nome do Titular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- CPF do Titular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O valor do sinal pago antecipadamente será abatido do valor total da locação, e o saldo remanescente deverá ser pago no ato da entrada do imóvel, juntamente com a taxa de limpeza.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É indispensável a transmissão do presente contrato devidamente preenchido e assinado por e-mail, juntamente com o comprovante de depósito.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ju8mndko9qma" w:id="12"/>
      <w:bookmarkEnd w:id="12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9) DA PERDA DO SINAL DE GARANTIA NO CASO DE DESISTÊNCIA: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3"/>
          <w:szCs w:val="23"/>
          <w:shd w:fill="fcf8e3" w:val="clear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shd w:fill="fcf8e3" w:val="clear"/>
          <w:rtl w:val="0"/>
        </w:rPr>
        <w:t xml:space="preserve">Comentário do TemporadaLivre: O proprietário tem liberdade para estipular a perda do sinal conforme quiser. A Lei autoriza a previsão de perda total do sinal. Contudo, caso queira, o proprietário pode estipular um percentual do sinal perdido dependendo da data em que houve a desistência. Exemplo: caso desista antes de 30 dias anteriores à entrada no imóvel, perde apenas metade do sinal. Caso desista após de 30 dias anteriores ao início da locação, perde-se todo o sinal.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No caso de desistência da locação, o locatário perderá a </w:t>
      </w:r>
      <w:r w:rsidDel="00000000" w:rsidR="00000000" w:rsidRPr="00000000">
        <w:rPr>
          <w:rFonts w:ascii="Roboto" w:cs="Roboto" w:eastAsia="Roboto" w:hAnsi="Roboto"/>
          <w:b w:val="1"/>
          <w:color w:val="5e5e5e"/>
          <w:sz w:val="23"/>
          <w:szCs w:val="23"/>
          <w:highlight w:val="white"/>
          <w:rtl w:val="0"/>
        </w:rPr>
        <w:t xml:space="preserve">totalidade</w:t>
      </w: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 do sinal depositado.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ou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No caso de desistência da locação comunicda até DD/MM/AAAA, o inquilino perderá 50% do sinal depositado. Após essa data, a perda do sinal será </w:t>
      </w:r>
      <w:r w:rsidDel="00000000" w:rsidR="00000000" w:rsidRPr="00000000">
        <w:rPr>
          <w:rFonts w:ascii="Roboto" w:cs="Roboto" w:eastAsia="Roboto" w:hAnsi="Roboto"/>
          <w:b w:val="1"/>
          <w:color w:val="5e5e5e"/>
          <w:sz w:val="23"/>
          <w:szCs w:val="23"/>
          <w:highlight w:val="white"/>
          <w:rtl w:val="0"/>
        </w:rPr>
        <w:t xml:space="preserve">integral</w:t>
      </w: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xntd0djo4ep" w:id="13"/>
      <w:bookmarkEnd w:id="13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10) DOS ANIMAIS DE ESTIMAÇÃO:</w:t>
      </w:r>
    </w:p>
    <w:p w:rsidR="00000000" w:rsidDel="00000000" w:rsidP="00000000" w:rsidRDefault="00000000" w:rsidRPr="00000000" w14:paraId="0000005A">
      <w:pPr>
        <w:shd w:fill="d9edf7" w:val="clear"/>
        <w:spacing w:after="280" w:lineRule="auto"/>
        <w:rPr>
          <w:rFonts w:ascii="Roboto" w:cs="Roboto" w:eastAsia="Roboto" w:hAnsi="Roboto"/>
          <w:color w:val="2196f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96f3"/>
          <w:sz w:val="24"/>
          <w:szCs w:val="24"/>
          <w:rtl w:val="0"/>
        </w:rPr>
        <w:t xml:space="preserve">Comentário do TemporadaLivre: Hoje em dia é cada vez mais comum os turistas viajarem com seus animais de estimação, e sugerimos deixar isso claro no contrato (se pode ou se não pode). A nossa sugestão para os proprietários é ser flexível. Um cachorro de pequeno porte de companhia deve ser visto de forma diferente do que um grande cão de guarda.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Será permitida a presença no imóvel de 1 (hum) animal de pequeno porte, obrigando-se o inquilino a indenizar qualquer dano causado ao imóvel ou à mobília pelo mesmo, respeitar as regras do prédio quanto ao tráfego de animais em áreas comuns / elevadores, bem como manter o imóvel limpo.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ou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Não será permitida em nenhuma hipótese a presença de animais de estimação no imóvel, de qualquer porte, ainda que transitoriamente.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la69vqfyflf0" w:id="14"/>
      <w:bookmarkEnd w:id="14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11) DA VISTORIA: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O inquilino entrará no imóvel acompanhado do locador ou pessoa de sua confiança, e será feita vistoria do estado do imóvel e do mobiliário. Qualquer avaria detectada no momento da vistoria será anotada, à pedido do inquilino, no presente contrato. No momento da saída do imóvel, nova vistoria será feita.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kz9nut1zad6z" w:id="15"/>
      <w:bookmarkEnd w:id="15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12) DO CHEQUE CAUÇÃO:</w:t>
      </w:r>
    </w:p>
    <w:p w:rsidR="00000000" w:rsidDel="00000000" w:rsidP="00000000" w:rsidRDefault="00000000" w:rsidRPr="00000000" w14:paraId="00000063">
      <w:pPr>
        <w:shd w:fill="d9edf7" w:val="clear"/>
        <w:spacing w:after="280" w:lineRule="auto"/>
        <w:rPr>
          <w:rFonts w:ascii="Roboto" w:cs="Roboto" w:eastAsia="Roboto" w:hAnsi="Roboto"/>
          <w:color w:val="2196f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96f3"/>
          <w:sz w:val="24"/>
          <w:szCs w:val="24"/>
          <w:rtl w:val="0"/>
        </w:rPr>
        <w:t xml:space="preserve">Comentário do TemporadaLivre: É opcional. O proprietário pode solicitar ao inquilino um cheque-caução para servir de garantia dos bens (mobílias, eletrodomésticos, eletrônicos, etc.) e do próprio imóvel. Esse cheque deve ser devolvido ao inquilino quando se verificar, na vistoria de saída, que o imóvel está em ordem. Caso o inquilino se recuse a deixar o cheque caução, a escolha é do locador; ele terá de analisar o que prefere, se perder o negócio ou fazer o aluguel sem a garantia adicional.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Para fins de garantia de eventuais danos causados ao imóvel e a seu mobiliário, o inquilino deixará com o locador um cheque cruzado, nominal e pré-datado para data posterior a saída do imóvel, no valor de R$ ____, o qual será devolvido no momento da saída do imóvel.</w:t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d3yo5bijcbbf" w:id="16"/>
      <w:bookmarkEnd w:id="16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13) DESPESAS DE ÁGUA, LUZ, GÁS, IMPOSTOS, CONDOMÍNIO, TV à CABO, INTERNET: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O valor da locação previsto anteriormente inclui todas essas despesas, bem como outras não discriminadas expressamente neste contrato.</w:t>
      </w:r>
    </w:p>
    <w:p w:rsidR="00000000" w:rsidDel="00000000" w:rsidP="00000000" w:rsidRDefault="00000000" w:rsidRPr="00000000" w14:paraId="00000067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gbeuvqwry6pw" w:id="17"/>
      <w:bookmarkEnd w:id="17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14) DA RESPONSABILIDADE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O locador não se responsabiliza por objetos deixados no imóvel ou no veículo, bem como por furtos / roubos dos bens do inquilino e outros danos causados por caso fortuito ou força maior que ocasionem danos.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O locador não é responsável por eventos que podem vir ocorrer no imóvel durante a locação, como por exemplo </w:t>
      </w:r>
      <w:r w:rsidDel="00000000" w:rsidR="00000000" w:rsidRPr="00000000">
        <w:rPr>
          <w:rFonts w:ascii="Roboto" w:cs="Roboto" w:eastAsia="Roboto" w:hAnsi="Roboto"/>
          <w:b w:val="1"/>
          <w:color w:val="5e5e5e"/>
          <w:sz w:val="23"/>
          <w:szCs w:val="23"/>
          <w:highlight w:val="white"/>
          <w:rtl w:val="0"/>
        </w:rPr>
        <w:t xml:space="preserve">falta de água ou de energia elétrica</w:t>
      </w: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, uma vez que a responsabilidade é da concessionária de serviço público.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qh7ae7lrze4x" w:id="18"/>
      <w:bookmarkEnd w:id="18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15) DAS OBRIGAÇÕES FINAIS DO INQUILINO: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O inquilino se obriga a: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a) não ceder ou franquear o imóvel para outrem, sem o prévio e expresso consentimento da administradora, mesmo que temporariamente;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b)restituir o imóvel nas mesmas e perfeitas condições que lhe foi entregue: sem estragos avariais ou danos, inclusive aos móveis e utensílios, guarnições e demais pertences;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c) comunicar ao locador ou administradora quaisquer ocorrências imprevistas havidas no imóvel e seus utensílios.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jo3mc7ugxkrc" w:id="19"/>
      <w:bookmarkEnd w:id="19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16) DA INTEGRAÇÃO DO CONTRATO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Faz parte integrante deste contrato todos os e-mails ou mensagens trocadas pelas partes antes da assinatura do mesmo (Ex: Whatsapp), as quais podem ser utilizadas como prova de cláusulas não contidas neste contato, desde que haja prova de concordância da outra parte (ex: resposta com ciência).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h4r80luwmeoz" w:id="20"/>
      <w:bookmarkEnd w:id="20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17) DO FORO</w:t>
      </w:r>
    </w:p>
    <w:p w:rsidR="00000000" w:rsidDel="00000000" w:rsidP="00000000" w:rsidRDefault="00000000" w:rsidRPr="00000000" w14:paraId="00000073">
      <w:pPr>
        <w:shd w:fill="d9edf7" w:val="clear"/>
        <w:spacing w:after="280" w:lineRule="auto"/>
        <w:rPr>
          <w:rFonts w:ascii="Roboto" w:cs="Roboto" w:eastAsia="Roboto" w:hAnsi="Roboto"/>
          <w:color w:val="2196f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96f3"/>
          <w:sz w:val="24"/>
          <w:szCs w:val="24"/>
          <w:rtl w:val="0"/>
        </w:rPr>
        <w:t xml:space="preserve">Comentário do TemporadaLivre: O “foro” nada mais é do que a cidade em que eventual processo judicial decorrente deste contrato será ajuizado. Geralmente se escolhe a cidade do locador.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Elege-se o Foro da Comarca de Cidade/Estado, para dirimir quaisquer dúvidas oriundas do presente Contrato.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hd w:fill="ffffff" w:val="clear"/>
        <w:spacing w:after="140" w:before="240" w:line="264" w:lineRule="auto"/>
        <w:rPr>
          <w:rFonts w:ascii="Roboto" w:cs="Roboto" w:eastAsia="Roboto" w:hAnsi="Roboto"/>
          <w:color w:val="000000"/>
          <w:sz w:val="26"/>
          <w:szCs w:val="26"/>
        </w:rPr>
      </w:pPr>
      <w:bookmarkStart w:colFirst="0" w:colLast="0" w:name="_qtq3a4hpg16k" w:id="21"/>
      <w:bookmarkEnd w:id="21"/>
      <w:r w:rsidDel="00000000" w:rsidR="00000000" w:rsidRPr="00000000">
        <w:rPr>
          <w:rFonts w:ascii="Roboto" w:cs="Roboto" w:eastAsia="Roboto" w:hAnsi="Roboto"/>
          <w:color w:val="000000"/>
          <w:sz w:val="26"/>
          <w:szCs w:val="26"/>
          <w:rtl w:val="0"/>
        </w:rPr>
        <w:t xml:space="preserve">18) DAS ASSINATURAS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Por estarem acordadas, assinam o presente instrumento em duas vias, de igual teor e forma, na presença das testemunhas abaixo qualificadas: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__________________________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INQUILINO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__________________________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5e5e5e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LOCADOR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Roboto" w:cs="Roboto" w:eastAsia="Roboto" w:hAnsi="Roboto"/>
          <w:color w:val="5e5e5e"/>
          <w:sz w:val="23"/>
          <w:szCs w:val="23"/>
          <w:highlight w:val="white"/>
          <w:rtl w:val="0"/>
        </w:rPr>
        <w:t xml:space="preserve">Cidade, data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mporadalivre.com/contrato-locacao-de-temporad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