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nosso trabalho usaremos a linguagem JavaScript uma linguagem de alto nível para o desenvolvimento de alguns comportamentos no Front-End da nossa página web, embora tenha uma sintaxe parecida com a do Java, as duas linguagens não têm nenhuma relação, mesmo assim ainda confunde  muitos usuários.</w:t>
      </w:r>
    </w:p>
    <w:p w:rsidR="00000000" w:rsidDel="00000000" w:rsidP="00000000" w:rsidRDefault="00000000" w:rsidRPr="00000000" w14:paraId="00000004">
      <w:pPr>
        <w:shd w:fill="ffffff" w:val="clear"/>
        <w:spacing w:after="480" w:before="480" w:line="240" w:lineRule="auto"/>
        <w:ind w:left="2267.716535433071" w:firstLine="0"/>
        <w:rPr>
          <w:color w:val="121416"/>
          <w:sz w:val="20"/>
          <w:szCs w:val="20"/>
        </w:rPr>
      </w:pPr>
      <w:r w:rsidDel="00000000" w:rsidR="00000000" w:rsidRPr="00000000">
        <w:rPr>
          <w:color w:val="121416"/>
          <w:sz w:val="20"/>
          <w:szCs w:val="20"/>
          <w:rtl w:val="0"/>
        </w:rPr>
        <w:t xml:space="preserve">O Javascript foi criado em 1995 pelo programador Brendan Eich. Naquela época, o nome de batismo foi Mocha e, logo depois, passou a ser conhecido por LiveScript. No entanto, uma jogada de marketing marcou a criação da linguagem. No final de 1995, com a ascensão da linguagem Java no mundo da programação, o fundador da linguagem resolveu mudar o nome para algo que fosse sonoramente parecido. Nasceu assim, o Javascript.Com o Javascript, a internet pode ficar mais dinâmica, com mais interações em uma página, diversos tipos de interações, animações, entre várias outras coisas. O primeiro navegador que começou a ter suporte para JS foi o Netscape</w:t>
      </w:r>
      <w:r w:rsidDel="00000000" w:rsidR="00000000" w:rsidRPr="00000000">
        <w:rPr>
          <w:rFonts w:ascii="Verdana" w:cs="Verdana" w:eastAsia="Verdana" w:hAnsi="Verdana"/>
          <w:color w:val="12141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(GRILLO; FORTES, 2008)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d7upi92w7bi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https://blog.betrybe.com/javascript/#1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http://www.ouka.com.br/carol/e-book/javascript-para-iniciantes/javascript-para-iniciantes.pdf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GRILLO, Filipe del Nero; FORTES, Renata Pontin de Mattos.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Aprendendo JavaScript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histórico de javascript. Histórico de JavaScript. 2008. Javascript para Iniciantes. Disponível em: http://www.ouka.com.br/carol/e-book/javascript-para-iniciantes/javascript-para-iniciantes.pdf. Acesso em: 26 maio 2022.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Grillo e Fortes (2008)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(GRILLO; FORTES, 2008)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betrybe.com/javascript/#1" TargetMode="External"/><Relationship Id="rId7" Type="http://schemas.openxmlformats.org/officeDocument/2006/relationships/hyperlink" Target="http://www.ouka.com.br/carol/e-book/javascript-para-iniciantes/javascript-para-iniciante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