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42F29" w14:textId="77777777" w:rsidR="00C354DE" w:rsidRDefault="00C354DE">
      <w:pPr>
        <w:jc w:val="center"/>
        <w:rPr>
          <w:rFonts w:ascii="Arial" w:eastAsia="Arial" w:hAnsi="Arial" w:cs="Arial"/>
          <w:b/>
          <w:sz w:val="28"/>
        </w:rPr>
      </w:pPr>
    </w:p>
    <w:p w14:paraId="70120DAF" w14:textId="77777777" w:rsidR="00C354DE" w:rsidRDefault="00000000" w:rsidP="00741333">
      <w:pPr>
        <w:jc w:val="center"/>
        <w:rPr>
          <w:rFonts w:ascii="Arial" w:eastAsia="Arial" w:hAnsi="Arial" w:cs="Arial"/>
          <w:b/>
          <w:sz w:val="28"/>
        </w:rPr>
      </w:pPr>
      <w:r>
        <w:object w:dxaOrig="5341" w:dyaOrig="2285" w14:anchorId="46661E88">
          <v:rect id="rectole0000000000" o:spid="_x0000_i1025" style="width:267pt;height:114.5pt" o:ole="" o:preferrelative="t" stroked="f">
            <v:imagedata r:id="rId4" o:title=""/>
          </v:rect>
          <o:OLEObject Type="Embed" ProgID="StaticMetafile" ShapeID="rectole0000000000" DrawAspect="Content" ObjectID="_1747700879" r:id="rId5"/>
        </w:object>
      </w:r>
    </w:p>
    <w:p w14:paraId="7FA3F1F3" w14:textId="77777777" w:rsidR="00C354DE" w:rsidRDefault="00C354DE">
      <w:pPr>
        <w:rPr>
          <w:rFonts w:ascii="Arial" w:eastAsia="Arial" w:hAnsi="Arial" w:cs="Arial"/>
          <w:b/>
          <w:sz w:val="28"/>
        </w:rPr>
      </w:pPr>
    </w:p>
    <w:p w14:paraId="4F85EF63" w14:textId="77777777" w:rsidR="00C354DE" w:rsidRPr="009162BE" w:rsidRDefault="00000000">
      <w:pPr>
        <w:jc w:val="center"/>
        <w:rPr>
          <w:rFonts w:ascii="Calibri" w:eastAsia="Calibri" w:hAnsi="Calibri" w:cs="Calibri"/>
          <w:lang w:val="pt-BR"/>
        </w:rPr>
      </w:pPr>
      <w:r w:rsidRPr="009162BE">
        <w:rPr>
          <w:rFonts w:ascii="Arial" w:eastAsia="Arial" w:hAnsi="Arial" w:cs="Arial"/>
          <w:b/>
          <w:sz w:val="28"/>
          <w:lang w:val="pt-BR"/>
        </w:rPr>
        <w:t>Instituto Federal de Educação, Ciência e Tecnologia de São Paulo IFSP</w:t>
      </w:r>
      <w:r w:rsidRPr="009162BE">
        <w:rPr>
          <w:rFonts w:ascii="Calibri" w:eastAsia="Calibri" w:hAnsi="Calibri" w:cs="Calibri"/>
          <w:lang w:val="pt-BR"/>
        </w:rPr>
        <w:t xml:space="preserve"> </w:t>
      </w:r>
    </w:p>
    <w:p w14:paraId="603D8965" w14:textId="77777777" w:rsidR="00C354DE" w:rsidRPr="009162BE" w:rsidRDefault="00C354DE">
      <w:pPr>
        <w:jc w:val="center"/>
        <w:rPr>
          <w:rFonts w:ascii="Calibri" w:eastAsia="Calibri" w:hAnsi="Calibri" w:cs="Calibri"/>
          <w:lang w:val="pt-BR"/>
        </w:rPr>
      </w:pPr>
    </w:p>
    <w:p w14:paraId="33CCDF21" w14:textId="77777777" w:rsidR="00C354DE" w:rsidRPr="009162BE" w:rsidRDefault="00C354DE">
      <w:pPr>
        <w:jc w:val="center"/>
        <w:rPr>
          <w:rFonts w:ascii="Calibri" w:eastAsia="Calibri" w:hAnsi="Calibri" w:cs="Calibri"/>
          <w:lang w:val="pt-BR"/>
        </w:rPr>
      </w:pPr>
    </w:p>
    <w:p w14:paraId="5598BCFE" w14:textId="77777777" w:rsidR="00C354DE" w:rsidRPr="009162BE" w:rsidRDefault="00C354DE">
      <w:pPr>
        <w:jc w:val="center"/>
        <w:rPr>
          <w:rFonts w:ascii="Calibri" w:eastAsia="Calibri" w:hAnsi="Calibri" w:cs="Calibri"/>
          <w:lang w:val="pt-BR"/>
        </w:rPr>
      </w:pPr>
    </w:p>
    <w:p w14:paraId="5F974B77" w14:textId="77777777" w:rsidR="00C354DE" w:rsidRPr="009162BE" w:rsidRDefault="00C354DE">
      <w:pPr>
        <w:jc w:val="center"/>
        <w:rPr>
          <w:rFonts w:ascii="Calibri" w:eastAsia="Calibri" w:hAnsi="Calibri" w:cs="Calibri"/>
          <w:lang w:val="pt-BR"/>
        </w:rPr>
      </w:pPr>
    </w:p>
    <w:p w14:paraId="4A370359" w14:textId="77777777" w:rsidR="00C354DE" w:rsidRPr="009162BE" w:rsidRDefault="00C354DE">
      <w:pPr>
        <w:jc w:val="center"/>
        <w:rPr>
          <w:rFonts w:ascii="Calibri" w:eastAsia="Calibri" w:hAnsi="Calibri" w:cs="Calibri"/>
          <w:lang w:val="pt-BR"/>
        </w:rPr>
      </w:pPr>
    </w:p>
    <w:p w14:paraId="3B88557C" w14:textId="77777777" w:rsidR="00C354DE" w:rsidRDefault="00000000">
      <w:pPr>
        <w:jc w:val="center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Análise</w:t>
      </w:r>
      <w:proofErr w:type="spellEnd"/>
      <w:r>
        <w:rPr>
          <w:rFonts w:ascii="Arial" w:eastAsia="Arial" w:hAnsi="Arial" w:cs="Arial"/>
          <w:b/>
          <w:sz w:val="24"/>
        </w:rPr>
        <w:t xml:space="preserve"> - Cafeteria</w:t>
      </w:r>
    </w:p>
    <w:p w14:paraId="78443BF4" w14:textId="77777777" w:rsidR="00C354DE" w:rsidRDefault="00C354DE">
      <w:pPr>
        <w:jc w:val="center"/>
        <w:rPr>
          <w:rFonts w:ascii="Calibri" w:eastAsia="Calibri" w:hAnsi="Calibri" w:cs="Calibri"/>
        </w:rPr>
      </w:pPr>
    </w:p>
    <w:p w14:paraId="6CBCEB89" w14:textId="77777777" w:rsidR="00C354DE" w:rsidRDefault="00C354DE">
      <w:pPr>
        <w:ind w:left="720" w:firstLine="720"/>
        <w:jc w:val="center"/>
        <w:rPr>
          <w:rFonts w:ascii="Arial" w:eastAsia="Arial" w:hAnsi="Arial" w:cs="Arial"/>
          <w:sz w:val="24"/>
        </w:rPr>
      </w:pPr>
    </w:p>
    <w:p w14:paraId="26A4D631" w14:textId="77777777" w:rsidR="00C354DE" w:rsidRDefault="00C354DE">
      <w:pPr>
        <w:jc w:val="center"/>
        <w:rPr>
          <w:rFonts w:ascii="Calibri" w:eastAsia="Calibri" w:hAnsi="Calibri" w:cs="Calibri"/>
        </w:rPr>
      </w:pPr>
    </w:p>
    <w:p w14:paraId="1CB9CD2D" w14:textId="77777777" w:rsidR="00C354DE" w:rsidRDefault="00C354DE">
      <w:pPr>
        <w:jc w:val="center"/>
        <w:rPr>
          <w:rFonts w:ascii="Calibri" w:eastAsia="Calibri" w:hAnsi="Calibri" w:cs="Calibri"/>
        </w:rPr>
      </w:pPr>
    </w:p>
    <w:p w14:paraId="1F00F3BE" w14:textId="77777777" w:rsidR="00C354DE" w:rsidRDefault="00C354DE">
      <w:pPr>
        <w:jc w:val="center"/>
        <w:rPr>
          <w:rFonts w:ascii="Calibri" w:eastAsia="Calibri" w:hAnsi="Calibri" w:cs="Calibri"/>
        </w:rPr>
      </w:pPr>
    </w:p>
    <w:p w14:paraId="029382F0" w14:textId="77777777" w:rsidR="00C354DE" w:rsidRDefault="00C354DE">
      <w:pPr>
        <w:tabs>
          <w:tab w:val="left" w:pos="8655"/>
        </w:tabs>
        <w:rPr>
          <w:rFonts w:ascii="Calibri" w:eastAsia="Calibri" w:hAnsi="Calibri" w:cs="Calibri"/>
        </w:rPr>
      </w:pPr>
    </w:p>
    <w:p w14:paraId="7012EC87" w14:textId="77777777" w:rsidR="00C354DE" w:rsidRDefault="00C354DE">
      <w:pPr>
        <w:rPr>
          <w:rFonts w:ascii="Calibri" w:eastAsia="Calibri" w:hAnsi="Calibri" w:cs="Calibri"/>
        </w:rPr>
      </w:pPr>
    </w:p>
    <w:p w14:paraId="2108F1DB" w14:textId="77777777" w:rsidR="00C354DE" w:rsidRPr="009162BE" w:rsidRDefault="00000000">
      <w:pPr>
        <w:jc w:val="right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</w:rPr>
        <w:t xml:space="preserve"> </w:t>
      </w:r>
      <w:r w:rsidRPr="009162BE">
        <w:rPr>
          <w:rFonts w:ascii="Arial" w:eastAsia="Arial" w:hAnsi="Arial" w:cs="Arial"/>
          <w:sz w:val="24"/>
          <w:lang w:val="pt-BR"/>
        </w:rPr>
        <w:t>Guilherme Alves Pereira – GU3022021</w:t>
      </w:r>
    </w:p>
    <w:p w14:paraId="6F331DDF" w14:textId="77777777" w:rsidR="00C354DE" w:rsidRPr="009162BE" w:rsidRDefault="00000000">
      <w:pPr>
        <w:jc w:val="right"/>
        <w:rPr>
          <w:rFonts w:ascii="Arial" w:eastAsia="Arial" w:hAnsi="Arial" w:cs="Arial"/>
          <w:sz w:val="24"/>
          <w:lang w:val="pt-BR"/>
        </w:rPr>
      </w:pPr>
      <w:r w:rsidRPr="009162BE">
        <w:rPr>
          <w:rFonts w:ascii="Arial" w:eastAsia="Arial" w:hAnsi="Arial" w:cs="Arial"/>
          <w:sz w:val="24"/>
          <w:lang w:val="pt-BR"/>
        </w:rPr>
        <w:t xml:space="preserve"> Lorrayne Saraiva dos Santos – GU3020827 </w:t>
      </w:r>
    </w:p>
    <w:p w14:paraId="170DE083" w14:textId="77777777" w:rsidR="00C354DE" w:rsidRPr="009162BE" w:rsidRDefault="00C354DE">
      <w:pPr>
        <w:jc w:val="right"/>
        <w:rPr>
          <w:rFonts w:ascii="Arial" w:eastAsia="Arial" w:hAnsi="Arial" w:cs="Arial"/>
          <w:sz w:val="24"/>
          <w:lang w:val="pt-BR"/>
        </w:rPr>
      </w:pPr>
    </w:p>
    <w:p w14:paraId="48BD2A80" w14:textId="77777777" w:rsidR="00C354DE" w:rsidRPr="009162BE" w:rsidRDefault="00C354DE" w:rsidP="009162BE">
      <w:pPr>
        <w:ind w:right="360"/>
        <w:rPr>
          <w:rFonts w:ascii="Arial" w:eastAsia="Arial" w:hAnsi="Arial" w:cs="Arial"/>
          <w:sz w:val="24"/>
          <w:lang w:val="pt-BR"/>
        </w:rPr>
      </w:pPr>
    </w:p>
    <w:p w14:paraId="1C1439C8" w14:textId="77777777" w:rsidR="00C354DE" w:rsidRPr="009162BE" w:rsidRDefault="00C354DE">
      <w:pPr>
        <w:ind w:right="360"/>
        <w:jc w:val="right"/>
        <w:rPr>
          <w:rFonts w:ascii="Arial" w:eastAsia="Arial" w:hAnsi="Arial" w:cs="Arial"/>
          <w:sz w:val="24"/>
          <w:lang w:val="pt-BR"/>
        </w:rPr>
      </w:pPr>
    </w:p>
    <w:p w14:paraId="69B22149" w14:textId="19A0AB97" w:rsidR="00741333" w:rsidRPr="00741333" w:rsidRDefault="00000000" w:rsidP="00741333">
      <w:pPr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Guarulhos – 2023</w:t>
      </w:r>
    </w:p>
    <w:p w14:paraId="1A5B35EE" w14:textId="2B027DCB" w:rsidR="00741333" w:rsidRDefault="00000000" w:rsidP="00741333">
      <w:pPr>
        <w:spacing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lastRenderedPageBreak/>
        <w:t>Diagrama</w:t>
      </w:r>
      <w:proofErr w:type="spellEnd"/>
      <w:r>
        <w:rPr>
          <w:rFonts w:ascii="Arial" w:eastAsia="Arial" w:hAnsi="Arial" w:cs="Arial"/>
          <w:b/>
          <w:sz w:val="24"/>
        </w:rPr>
        <w:t xml:space="preserve"> de </w:t>
      </w:r>
      <w:proofErr w:type="spellStart"/>
      <w:r>
        <w:rPr>
          <w:rFonts w:ascii="Arial" w:eastAsia="Arial" w:hAnsi="Arial" w:cs="Arial"/>
          <w:b/>
          <w:sz w:val="24"/>
        </w:rPr>
        <w:t>Classe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r w:rsidR="00741333">
        <w:rPr>
          <w:rFonts w:ascii="Arial" w:eastAsia="Arial" w:hAnsi="Arial" w:cs="Arial"/>
          <w:b/>
          <w:sz w:val="24"/>
        </w:rPr>
        <w:t>–</w:t>
      </w:r>
      <w:r>
        <w:rPr>
          <w:rFonts w:ascii="Arial" w:eastAsia="Arial" w:hAnsi="Arial" w:cs="Arial"/>
          <w:b/>
          <w:sz w:val="24"/>
        </w:rPr>
        <w:t xml:space="preserve"> UML</w:t>
      </w:r>
    </w:p>
    <w:p w14:paraId="01429E40" w14:textId="77777777" w:rsidR="00741333" w:rsidRPr="00741333" w:rsidRDefault="00741333" w:rsidP="00741333">
      <w:pPr>
        <w:spacing w:line="240" w:lineRule="auto"/>
        <w:rPr>
          <w:rFonts w:ascii="Arial" w:eastAsia="Arial" w:hAnsi="Arial" w:cs="Arial"/>
          <w:b/>
          <w:sz w:val="24"/>
        </w:rPr>
      </w:pPr>
    </w:p>
    <w:p w14:paraId="7A8023CE" w14:textId="2117A9C7" w:rsidR="00C354DE" w:rsidRDefault="00741333">
      <w:pPr>
        <w:spacing w:line="240" w:lineRule="auto"/>
        <w:jc w:val="center"/>
        <w:rPr>
          <w:rFonts w:ascii="Arial" w:eastAsia="Arial" w:hAnsi="Arial" w:cs="Arial"/>
          <w:sz w:val="24"/>
        </w:rPr>
      </w:pPr>
      <w:r>
        <w:object w:dxaOrig="8303" w:dyaOrig="5748" w14:anchorId="56AE1F85">
          <v:rect id="rectole0000000001" o:spid="_x0000_i1026" style="width:428pt;height:301.5pt" o:ole="" o:preferrelative="t" stroked="f">
            <v:imagedata r:id="rId6" o:title=""/>
          </v:rect>
          <o:OLEObject Type="Embed" ProgID="StaticDib" ShapeID="rectole0000000001" DrawAspect="Content" ObjectID="_1747700880" r:id="rId7"/>
        </w:object>
      </w:r>
    </w:p>
    <w:p w14:paraId="6287EF95" w14:textId="653DDDB5" w:rsidR="00C354DE" w:rsidRDefault="00C354DE" w:rsidP="009162BE">
      <w:pPr>
        <w:rPr>
          <w:rFonts w:ascii="Arial" w:eastAsia="Arial" w:hAnsi="Arial" w:cs="Arial"/>
          <w:sz w:val="24"/>
          <w:lang w:val="pt-BR"/>
        </w:rPr>
      </w:pPr>
    </w:p>
    <w:p w14:paraId="4F4B4375" w14:textId="77777777" w:rsidR="00741333" w:rsidRDefault="00741333" w:rsidP="009162BE">
      <w:pPr>
        <w:rPr>
          <w:rFonts w:ascii="Arial" w:eastAsia="Arial" w:hAnsi="Arial" w:cs="Arial"/>
          <w:b/>
          <w:bCs/>
          <w:sz w:val="24"/>
          <w:lang w:val="pt-BR"/>
        </w:rPr>
      </w:pPr>
    </w:p>
    <w:p w14:paraId="49913BDF" w14:textId="77777777" w:rsidR="00741333" w:rsidRDefault="00741333" w:rsidP="009162BE">
      <w:pPr>
        <w:rPr>
          <w:rFonts w:ascii="Arial" w:eastAsia="Arial" w:hAnsi="Arial" w:cs="Arial"/>
          <w:b/>
          <w:bCs/>
          <w:sz w:val="24"/>
          <w:lang w:val="pt-BR"/>
        </w:rPr>
      </w:pPr>
    </w:p>
    <w:p w14:paraId="116F4272" w14:textId="1567C8DB" w:rsidR="00741333" w:rsidRDefault="00741333" w:rsidP="009162BE">
      <w:pPr>
        <w:rPr>
          <w:rFonts w:ascii="Arial" w:eastAsia="Arial" w:hAnsi="Arial" w:cs="Arial"/>
          <w:b/>
          <w:bCs/>
          <w:sz w:val="24"/>
          <w:lang w:val="pt-BR"/>
        </w:rPr>
      </w:pPr>
      <w:r w:rsidRPr="00741333">
        <w:rPr>
          <w:rFonts w:ascii="Arial" w:eastAsia="Arial" w:hAnsi="Arial" w:cs="Arial"/>
          <w:b/>
          <w:bCs/>
          <w:sz w:val="24"/>
          <w:lang w:val="pt-BR"/>
        </w:rPr>
        <w:t>Regras de Negócio</w:t>
      </w:r>
    </w:p>
    <w:p w14:paraId="15749212" w14:textId="69E68386" w:rsidR="00741333" w:rsidRPr="00741333" w:rsidRDefault="00741333" w:rsidP="00741333">
      <w:pPr>
        <w:rPr>
          <w:rFonts w:ascii="Arial" w:eastAsia="Arial" w:hAnsi="Arial" w:cs="Arial"/>
          <w:sz w:val="24"/>
          <w:lang w:val="pt-BR"/>
        </w:rPr>
      </w:pPr>
      <w:r w:rsidRPr="00741333">
        <w:rPr>
          <w:rFonts w:ascii="Arial" w:eastAsia="Arial" w:hAnsi="Arial" w:cs="Arial"/>
          <w:b/>
          <w:bCs/>
          <w:sz w:val="24"/>
          <w:lang w:val="pt-BR"/>
        </w:rPr>
        <w:t>1)</w:t>
      </w:r>
      <w:r w:rsidRPr="00741333">
        <w:rPr>
          <w:rFonts w:ascii="Arial" w:eastAsia="Arial" w:hAnsi="Arial" w:cs="Arial"/>
          <w:sz w:val="24"/>
          <w:lang w:val="pt-BR"/>
        </w:rPr>
        <w:t xml:space="preserve"> Os dados que serão informados pelo usuário para o cadastro estarão de acordo com a LGPD.</w:t>
      </w:r>
    </w:p>
    <w:p w14:paraId="5CC26DF0" w14:textId="1C5D544A" w:rsidR="00741333" w:rsidRPr="00741333" w:rsidRDefault="00741333" w:rsidP="00741333">
      <w:pPr>
        <w:rPr>
          <w:rFonts w:ascii="Arial" w:eastAsia="Arial" w:hAnsi="Arial" w:cs="Arial"/>
          <w:sz w:val="24"/>
          <w:lang w:val="pt-BR"/>
        </w:rPr>
      </w:pPr>
      <w:r w:rsidRPr="00741333">
        <w:rPr>
          <w:rFonts w:ascii="Arial" w:eastAsia="Arial" w:hAnsi="Arial" w:cs="Arial"/>
          <w:b/>
          <w:bCs/>
          <w:sz w:val="24"/>
          <w:lang w:val="pt-BR"/>
        </w:rPr>
        <w:t>2)</w:t>
      </w:r>
      <w:r w:rsidRPr="00741333">
        <w:rPr>
          <w:rFonts w:ascii="Arial" w:eastAsia="Arial" w:hAnsi="Arial" w:cs="Arial"/>
          <w:sz w:val="24"/>
          <w:lang w:val="pt-BR"/>
        </w:rPr>
        <w:t xml:space="preserve"> Os itens de compra só poderão ser enviados em território nacional.</w:t>
      </w:r>
    </w:p>
    <w:p w14:paraId="2A007232" w14:textId="77777777" w:rsidR="00741333" w:rsidRPr="00741333" w:rsidRDefault="00741333" w:rsidP="00741333">
      <w:pPr>
        <w:rPr>
          <w:rFonts w:ascii="Arial" w:eastAsia="Arial" w:hAnsi="Arial" w:cs="Arial"/>
          <w:sz w:val="24"/>
          <w:lang w:val="pt-BR"/>
        </w:rPr>
      </w:pPr>
      <w:r w:rsidRPr="00741333">
        <w:rPr>
          <w:rFonts w:ascii="Arial" w:eastAsia="Arial" w:hAnsi="Arial" w:cs="Arial"/>
          <w:b/>
          <w:bCs/>
          <w:sz w:val="24"/>
          <w:lang w:val="pt-BR"/>
        </w:rPr>
        <w:t>3)</w:t>
      </w:r>
      <w:r w:rsidRPr="00741333">
        <w:rPr>
          <w:rFonts w:ascii="Arial" w:eastAsia="Arial" w:hAnsi="Arial" w:cs="Arial"/>
          <w:sz w:val="24"/>
          <w:lang w:val="pt-BR"/>
        </w:rPr>
        <w:t xml:space="preserve"> O pagamento dos itens de compra só vão ser permitidos em cartão ou pix.</w:t>
      </w:r>
    </w:p>
    <w:p w14:paraId="6E29B21E" w14:textId="77777777" w:rsidR="00741333" w:rsidRPr="00741333" w:rsidRDefault="00741333" w:rsidP="00741333">
      <w:pPr>
        <w:rPr>
          <w:rFonts w:ascii="Arial" w:eastAsia="Arial" w:hAnsi="Arial" w:cs="Arial"/>
          <w:sz w:val="24"/>
          <w:lang w:val="pt-BR"/>
        </w:rPr>
      </w:pPr>
      <w:r w:rsidRPr="00741333">
        <w:rPr>
          <w:rFonts w:ascii="Arial" w:eastAsia="Arial" w:hAnsi="Arial" w:cs="Arial"/>
          <w:b/>
          <w:bCs/>
          <w:sz w:val="24"/>
          <w:lang w:val="pt-BR"/>
        </w:rPr>
        <w:t xml:space="preserve">4) </w:t>
      </w:r>
      <w:r w:rsidRPr="00741333">
        <w:rPr>
          <w:rFonts w:ascii="Arial" w:eastAsia="Arial" w:hAnsi="Arial" w:cs="Arial"/>
          <w:sz w:val="24"/>
          <w:lang w:val="pt-BR"/>
        </w:rPr>
        <w:t>O método de envio para ser feito pelos correios, quando o endereço do comprador for acima de 3km da Cafeteria mais próxima dele.</w:t>
      </w:r>
    </w:p>
    <w:p w14:paraId="473C3490" w14:textId="6E01CFC0" w:rsidR="00741333" w:rsidRPr="00741333" w:rsidRDefault="00741333" w:rsidP="00741333">
      <w:pPr>
        <w:rPr>
          <w:rFonts w:ascii="Arial" w:eastAsia="Arial" w:hAnsi="Arial" w:cs="Arial"/>
          <w:sz w:val="24"/>
          <w:lang w:val="pt-BR"/>
        </w:rPr>
      </w:pPr>
      <w:r w:rsidRPr="00741333">
        <w:rPr>
          <w:rFonts w:ascii="Arial" w:eastAsia="Arial" w:hAnsi="Arial" w:cs="Arial"/>
          <w:b/>
          <w:bCs/>
          <w:sz w:val="24"/>
          <w:lang w:val="pt-BR"/>
        </w:rPr>
        <w:t>5)</w:t>
      </w:r>
      <w:r w:rsidRPr="00741333">
        <w:rPr>
          <w:rFonts w:ascii="Arial" w:eastAsia="Arial" w:hAnsi="Arial" w:cs="Arial"/>
          <w:sz w:val="24"/>
          <w:lang w:val="pt-BR"/>
        </w:rPr>
        <w:t xml:space="preserve"> O sistema vai verificar qual a cafeteria mais próxima do usuário, e se houver alguma cafeteria com a distância</w:t>
      </w:r>
      <w:r>
        <w:rPr>
          <w:rFonts w:ascii="Arial" w:eastAsia="Arial" w:hAnsi="Arial" w:cs="Arial"/>
          <w:sz w:val="24"/>
          <w:lang w:val="pt-BR"/>
        </w:rPr>
        <w:t xml:space="preserve"> </w:t>
      </w:r>
      <w:r w:rsidRPr="00741333">
        <w:rPr>
          <w:rFonts w:ascii="Arial" w:eastAsia="Arial" w:hAnsi="Arial" w:cs="Arial"/>
          <w:sz w:val="24"/>
          <w:lang w:val="pt-BR"/>
        </w:rPr>
        <w:t>menor ou igual a 3km do comprador, o frete irá ser gratuito.</w:t>
      </w:r>
    </w:p>
    <w:p w14:paraId="13FF1294" w14:textId="77777777" w:rsidR="00C354DE" w:rsidRPr="00741333" w:rsidRDefault="00C354DE">
      <w:pPr>
        <w:jc w:val="center"/>
        <w:rPr>
          <w:rFonts w:ascii="Arial" w:eastAsia="Arial" w:hAnsi="Arial" w:cs="Arial"/>
          <w:sz w:val="24"/>
          <w:lang w:val="pt-BR"/>
        </w:rPr>
      </w:pPr>
    </w:p>
    <w:p w14:paraId="01BAA990" w14:textId="77777777" w:rsidR="00741333" w:rsidRPr="00741333" w:rsidRDefault="00741333">
      <w:pPr>
        <w:rPr>
          <w:rFonts w:ascii="Arial" w:eastAsia="Arial" w:hAnsi="Arial" w:cs="Arial"/>
          <w:b/>
          <w:sz w:val="24"/>
          <w:lang w:val="pt-BR"/>
        </w:rPr>
      </w:pPr>
    </w:p>
    <w:p w14:paraId="3B787D60" w14:textId="702976AC" w:rsidR="00C354DE" w:rsidRPr="00741333" w:rsidRDefault="00000000">
      <w:pPr>
        <w:rPr>
          <w:rFonts w:ascii="Arial" w:eastAsia="Arial" w:hAnsi="Arial" w:cs="Arial"/>
          <w:b/>
          <w:sz w:val="24"/>
          <w:lang w:val="pt-BR"/>
        </w:rPr>
      </w:pPr>
      <w:r w:rsidRPr="00741333">
        <w:rPr>
          <w:rFonts w:ascii="Arial" w:eastAsia="Arial" w:hAnsi="Arial" w:cs="Arial"/>
          <w:b/>
          <w:sz w:val="24"/>
          <w:lang w:val="pt-BR"/>
        </w:rPr>
        <w:lastRenderedPageBreak/>
        <w:t>Diagrama de Sequência - UML</w:t>
      </w:r>
    </w:p>
    <w:p w14:paraId="186E9BE7" w14:textId="77777777" w:rsidR="00C354DE" w:rsidRPr="00741333" w:rsidRDefault="00C354DE">
      <w:pPr>
        <w:rPr>
          <w:rFonts w:ascii="Arial" w:eastAsia="Arial" w:hAnsi="Arial" w:cs="Arial"/>
          <w:b/>
          <w:sz w:val="24"/>
          <w:lang w:val="pt-BR"/>
        </w:rPr>
      </w:pPr>
    </w:p>
    <w:p w14:paraId="55EB3AA1" w14:textId="04617CEF" w:rsidR="00C354DE" w:rsidRDefault="00741333" w:rsidP="009162BE">
      <w:pPr>
        <w:spacing w:line="240" w:lineRule="auto"/>
        <w:jc w:val="center"/>
        <w:rPr>
          <w:rFonts w:ascii="Arial" w:eastAsia="Arial" w:hAnsi="Arial" w:cs="Arial"/>
          <w:sz w:val="24"/>
        </w:rPr>
      </w:pPr>
      <w:r>
        <w:object w:dxaOrig="8303" w:dyaOrig="5400" w14:anchorId="70FC2288">
          <v:rect id="rectole0000000002" o:spid="_x0000_i1027" style="width:415.5pt;height:294.5pt" o:ole="" o:preferrelative="t" stroked="f">
            <v:imagedata r:id="rId8" o:title=""/>
          </v:rect>
          <o:OLEObject Type="Embed" ProgID="StaticDib" ShapeID="rectole0000000002" DrawAspect="Content" ObjectID="_1747700881" r:id="rId9"/>
        </w:object>
      </w:r>
    </w:p>
    <w:p w14:paraId="5D79A95F" w14:textId="77777777" w:rsidR="00C354DE" w:rsidRDefault="00C354DE">
      <w:pPr>
        <w:jc w:val="center"/>
        <w:rPr>
          <w:rFonts w:ascii="Arial" w:eastAsia="Arial" w:hAnsi="Arial" w:cs="Arial"/>
          <w:sz w:val="24"/>
        </w:rPr>
      </w:pPr>
    </w:p>
    <w:p w14:paraId="1F637AAE" w14:textId="77777777" w:rsidR="00C354DE" w:rsidRDefault="00C354DE">
      <w:pPr>
        <w:jc w:val="center"/>
        <w:rPr>
          <w:rFonts w:ascii="Arial" w:eastAsia="Arial" w:hAnsi="Arial" w:cs="Arial"/>
          <w:b/>
          <w:sz w:val="28"/>
        </w:rPr>
      </w:pPr>
    </w:p>
    <w:sectPr w:rsidR="00C3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4DE"/>
    <w:rsid w:val="00741333"/>
    <w:rsid w:val="009162BE"/>
    <w:rsid w:val="00C3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E552"/>
  <w15:docId w15:val="{7414D180-550C-4F72-9CD5-7ED21F6F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Lorrayne Saraiva dos Santos</cp:lastModifiedBy>
  <cp:revision>2</cp:revision>
  <dcterms:created xsi:type="dcterms:W3CDTF">2023-06-08T02:51:00Z</dcterms:created>
  <dcterms:modified xsi:type="dcterms:W3CDTF">2023-06-08T06:42:00Z</dcterms:modified>
</cp:coreProperties>
</file>