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3765"/>
        <w:gridCol w:w="2617"/>
      </w:tblGrid>
      <w:tr w:rsidR="00315F3C" w:rsidRPr="00EF6C39" w14:paraId="78527DBB" w14:textId="489BD106" w:rsidTr="00315F3C">
        <w:tc>
          <w:tcPr>
            <w:tcW w:w="2092" w:type="dxa"/>
            <w:shd w:val="clear" w:color="auto" w:fill="auto"/>
          </w:tcPr>
          <w:p w14:paraId="2A0C2F64" w14:textId="2C94301B" w:rsidR="00315F3C" w:rsidRPr="00EF6C39" w:rsidRDefault="00315F3C" w:rsidP="00315F3C">
            <w:pPr>
              <w:spacing w:after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C064B3B" wp14:editId="288104F4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8B3E485" w14:textId="6D65ECAD" w:rsidR="00315F3C" w:rsidRPr="00EF6C39" w:rsidRDefault="00315F3C" w:rsidP="00C375D4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Movimento </w:t>
            </w:r>
            <w:r w:rsidR="00C375D4"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617" w:type="dxa"/>
          </w:tcPr>
          <w:p w14:paraId="1CAEA946" w14:textId="736FB38F" w:rsidR="00315F3C" w:rsidRPr="008F7B03" w:rsidRDefault="00315F3C" w:rsidP="00315F3C">
            <w:pPr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4859E1" wp14:editId="35ACD9FE">
                  <wp:extent cx="1447027" cy="1447027"/>
                  <wp:effectExtent l="0" t="0" r="1270" b="12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E70B6" w14:textId="77777777" w:rsidR="00763FE8" w:rsidRPr="00EF6C39" w:rsidRDefault="00763FE8" w:rsidP="00103F73"/>
    <w:p w14:paraId="03497A88" w14:textId="77777777" w:rsidR="008F7B03" w:rsidRPr="009E0927" w:rsidRDefault="008F7B03" w:rsidP="008F7B03">
      <w:pPr>
        <w:pStyle w:val="Ttulo1"/>
        <w:spacing w:line="276" w:lineRule="auto"/>
        <w:rPr>
          <w:sz w:val="44"/>
          <w:szCs w:val="44"/>
        </w:rPr>
      </w:pPr>
      <w:r w:rsidRPr="009E0927">
        <w:rPr>
          <w:sz w:val="44"/>
          <w:szCs w:val="44"/>
        </w:rPr>
        <w:t>Introdução</w:t>
      </w:r>
    </w:p>
    <w:p w14:paraId="34EE6011" w14:textId="77777777" w:rsidR="008F7B03" w:rsidRPr="009E0927" w:rsidRDefault="008F7B03" w:rsidP="008F7B03">
      <w:pPr>
        <w:spacing w:line="276" w:lineRule="auto"/>
      </w:pPr>
      <w:r w:rsidRPr="009E0927">
        <w:t xml:space="preserve">O robô </w:t>
      </w:r>
      <w:r w:rsidRPr="009E0927">
        <w:rPr>
          <w:color w:val="FF0000"/>
        </w:rPr>
        <w:t>EDURobot</w:t>
      </w:r>
      <w:r w:rsidRPr="009E0927">
        <w:t xml:space="preserve"> é um veículo elétrico de pequenas proporções controlado pelo microcontrolador ESP32. Este microcontrolador pode ser programado usando a linguagem C/C++ e o software gratuito Arduino IDE.</w:t>
      </w:r>
    </w:p>
    <w:p w14:paraId="37E8298C" w14:textId="2A06C1A1" w:rsidR="008F7B03" w:rsidRDefault="008F7B03" w:rsidP="008F7B03">
      <w:pPr>
        <w:spacing w:line="276" w:lineRule="auto"/>
      </w:pPr>
      <w:r w:rsidRPr="009E0927">
        <w:t>Este tutorial vai focar-se n</w:t>
      </w:r>
      <w:r w:rsidR="00282E95">
        <w:t xml:space="preserve">a função de </w:t>
      </w:r>
      <w:r w:rsidR="00CC5E1E">
        <w:t>seguir automaticamente um trajeto</w:t>
      </w:r>
      <w:r w:rsidRPr="009E0927">
        <w:t>.</w:t>
      </w:r>
    </w:p>
    <w:p w14:paraId="1E76C647" w14:textId="09B2379B" w:rsidR="00117930" w:rsidRDefault="0050728F" w:rsidP="008F7B03">
      <w:pPr>
        <w:spacing w:line="276" w:lineRule="auto"/>
      </w:pPr>
      <w:r>
        <w:t xml:space="preserve">Para efetuar a </w:t>
      </w:r>
      <w:r w:rsidR="001E4BE9">
        <w:t>tarefa de seguir um trajeto autonomamente</w:t>
      </w:r>
      <w:r>
        <w:t xml:space="preserve"> é necessário verificar constantemente se há algum obstáculo a obstruir o caminho, caso haja é necessário parar os motores. </w:t>
      </w:r>
    </w:p>
    <w:p w14:paraId="710BC850" w14:textId="217B9E5B" w:rsidR="00AC7C63" w:rsidRDefault="0050728F" w:rsidP="008F7B03">
      <w:pPr>
        <w:spacing w:line="276" w:lineRule="auto"/>
        <w:rPr>
          <w:noProof/>
        </w:rPr>
      </w:pPr>
      <w:r>
        <w:t>De seguida é necessário verificar os sensores infravermelho</w:t>
      </w:r>
      <w:r w:rsidR="001E4BE9">
        <w:t xml:space="preserve"> de modo a determinar o percurso que o robô deve seguir.</w:t>
      </w:r>
    </w:p>
    <w:p w14:paraId="584A0945" w14:textId="43693291" w:rsidR="00364FF3" w:rsidRDefault="005C2531" w:rsidP="008F7B03">
      <w:pPr>
        <w:spacing w:line="276" w:lineRule="auto"/>
        <w:rPr>
          <w:noProof/>
        </w:rPr>
      </w:pPr>
      <w:r>
        <w:rPr>
          <w:noProof/>
        </w:rPr>
        <w:t>Embora pareca um processo simples há varias coisas a ter em conta.</w:t>
      </w:r>
    </w:p>
    <w:p w14:paraId="063C9E27" w14:textId="5E8BF982" w:rsidR="00364FF3" w:rsidRDefault="00364FF3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14:paraId="3AEFEB09" w14:textId="23AB6549" w:rsidR="00364FF3" w:rsidRDefault="00364FF3" w:rsidP="008F7B03">
      <w:pPr>
        <w:spacing w:line="276" w:lineRule="auto"/>
        <w:rPr>
          <w:noProof/>
        </w:rPr>
      </w:pPr>
      <w:r>
        <w:rPr>
          <w:noProof/>
        </w:rPr>
        <w:lastRenderedPageBreak/>
        <w:t>O seguinte fluxograma descreve os procedimentos para executar a tarefa de seguir um trajeto (linha) autónomamente.</w:t>
      </w:r>
    </w:p>
    <w:p w14:paraId="795B8526" w14:textId="01F1B962" w:rsidR="00364FF3" w:rsidRDefault="00364FF3" w:rsidP="008F7B03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6F20EB0C" wp14:editId="6FF76BDC">
            <wp:extent cx="5400675" cy="7277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E4DA" w14:textId="0EFA4B11" w:rsidR="0051247A" w:rsidRDefault="0051247A">
      <w:pPr>
        <w:spacing w:after="0" w:line="240" w:lineRule="auto"/>
        <w:jc w:val="left"/>
      </w:pPr>
      <w:r>
        <w:br w:type="page"/>
      </w:r>
    </w:p>
    <w:p w14:paraId="331E8ACB" w14:textId="148C74F6" w:rsidR="00AC7C63" w:rsidRDefault="00AC7C63">
      <w:pPr>
        <w:spacing w:after="0" w:line="240" w:lineRule="auto"/>
        <w:jc w:val="left"/>
      </w:pPr>
    </w:p>
    <w:p w14:paraId="7557E0A6" w14:textId="4490F0FA" w:rsidR="00BA64BC" w:rsidRDefault="00BA64BC" w:rsidP="00C00E7F">
      <w:pPr>
        <w:spacing w:after="0" w:line="276" w:lineRule="auto"/>
        <w:jc w:val="left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64BC" w14:paraId="60960262" w14:textId="77777777" w:rsidTr="00C25F25">
        <w:tc>
          <w:tcPr>
            <w:tcW w:w="8494" w:type="dxa"/>
          </w:tcPr>
          <w:p w14:paraId="11D2D730" w14:textId="7BE7CC86" w:rsidR="00BA64BC" w:rsidRDefault="005B509B" w:rsidP="00AF5B07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Seguir trajeto – exemplo 1</w:t>
            </w:r>
          </w:p>
        </w:tc>
      </w:tr>
      <w:tr w:rsidR="00062BA4" w14:paraId="3BBE6203" w14:textId="77777777" w:rsidTr="0036296D">
        <w:tc>
          <w:tcPr>
            <w:tcW w:w="8494" w:type="dxa"/>
          </w:tcPr>
          <w:p w14:paraId="69C2D872" w14:textId="77777777" w:rsidR="00062BA4" w:rsidRPr="00ED6412" w:rsidRDefault="00062BA4" w:rsidP="00BD1092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  <w:r w:rsidRPr="00BA64BC">
              <w:rPr>
                <w:rFonts w:ascii="Arial" w:hAnsi="Arial" w:cs="Arial"/>
                <w:i/>
                <w:color w:val="E34C00"/>
                <w:szCs w:val="24"/>
              </w:rPr>
              <w:t>Exemplo</w:t>
            </w:r>
            <w:r w:rsidRPr="00ED6412">
              <w:rPr>
                <w:rFonts w:ascii="Arial" w:hAnsi="Arial" w:cs="Arial"/>
                <w:i/>
                <w:color w:val="E34C00"/>
                <w:szCs w:val="24"/>
              </w:rPr>
              <w:t>:</w:t>
            </w:r>
          </w:p>
          <w:p w14:paraId="164A990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include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proofErr w:type="spellStart"/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46DD714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84F21B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robotOnLine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Criar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 um objeto chamado "robot"</w:t>
            </w:r>
          </w:p>
          <w:p w14:paraId="4ECDEF9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D6CE92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</w:t>
            </w:r>
          </w:p>
          <w:p w14:paraId="6638E4E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FB1DE5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ab/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Configura os pinos.</w:t>
            </w:r>
          </w:p>
          <w:p w14:paraId="55AC5FF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50EA59D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beginAutoDrive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ab/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ab/>
              <w:t>Inicia a função de condução autónoma.</w:t>
            </w:r>
          </w:p>
          <w:p w14:paraId="4984DE5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0952EF5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DB4FC3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)</w:t>
            </w:r>
          </w:p>
          <w:p w14:paraId="333C2CA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68B0E9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int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info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Variável para guardar o numero devolvido pela função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autoDrive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).</w:t>
            </w:r>
          </w:p>
          <w:p w14:paraId="3FBB889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int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command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variável para lembrar que comandos já foram executados.</w:t>
            </w:r>
          </w:p>
          <w:p w14:paraId="18745C4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305E67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info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autoDrive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(0);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 xml:space="preserve">// Aqui copiamos o valor devolvido pela função para a variável 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info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</w:p>
          <w:p w14:paraId="5466492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7312322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/* Sempre que usarem a função 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>autoDrive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>) têm de enviar um valor, estes são as instruções aceites:</w:t>
            </w:r>
          </w:p>
          <w:p w14:paraId="1C1B67E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0 -&gt; Enviar 0 ou qualquer outro número (até 255) não listado se não quiser dar instruções ao robô.</w:t>
            </w:r>
          </w:p>
          <w:p w14:paraId="626DB91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1 -&gt; Enviar 1 para colocar o robô a rodar para a direita até encontrar uma linha.</w:t>
            </w:r>
          </w:p>
          <w:p w14:paraId="2662C60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2 -&gt; Enviar 2 para colocar o robô a rodar para a esquerda até encontrar uma linha.</w:t>
            </w:r>
          </w:p>
          <w:p w14:paraId="3654D5F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3 -&gt; Enviar 3 para dizer ao robô para seguir em frente.</w:t>
            </w:r>
          </w:p>
          <w:p w14:paraId="6FA208A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4 -&gt; Enviar 4 para dizer ao robô para recuar, tenha em atenção que o robô pode-se desalinhar </w:t>
            </w:r>
          </w:p>
          <w:p w14:paraId="3632BBE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     ligeiramente devido à roda traseira.</w:t>
            </w:r>
          </w:p>
          <w:p w14:paraId="53600AB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*/</w:t>
            </w:r>
          </w:p>
          <w:p w14:paraId="2687572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0A0E7F71" w14:textId="4A49D3F8" w:rsidR="00062BA4" w:rsidRDefault="00062BA4" w:rsidP="00BD1092">
            <w:pPr>
              <w:spacing w:after="160" w:line="276" w:lineRule="auto"/>
              <w:jc w:val="left"/>
            </w:pPr>
          </w:p>
          <w:p w14:paraId="2233E3FF" w14:textId="57F98420" w:rsidR="00062BA4" w:rsidRDefault="00062BA4" w:rsidP="00BD1092">
            <w:pPr>
              <w:spacing w:after="160" w:line="276" w:lineRule="auto"/>
              <w:jc w:val="left"/>
            </w:pPr>
          </w:p>
        </w:tc>
      </w:tr>
      <w:tr w:rsidR="00062BA4" w14:paraId="36032265" w14:textId="77777777" w:rsidTr="002E0497">
        <w:tc>
          <w:tcPr>
            <w:tcW w:w="8494" w:type="dxa"/>
          </w:tcPr>
          <w:p w14:paraId="49900025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346279F6" w14:textId="1B08FBAF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A biblioteca “RobotOnLine” dispõe de funções que permitem facilmente implementar a tarefa de seguir um trajeto de forma autónoma.</w:t>
            </w:r>
          </w:p>
          <w:p w14:paraId="40EDA922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787E643A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23D7EDF9" w14:textId="0C571FE8" w:rsidR="00062BA4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proofErr w:type="gramStart"/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b</w:t>
            </w:r>
            <w:r>
              <w:rPr>
                <w:rStyle w:val="nfase"/>
                <w:color w:val="4F4E4E"/>
              </w:rPr>
              <w:t>eginAutoDrive</w:t>
            </w:r>
            <w:r w:rsidR="00062BA4">
              <w:rPr>
                <w:rStyle w:val="nfase"/>
                <w:color w:val="4F4E4E"/>
              </w:rPr>
              <w:t>(</w:t>
            </w:r>
            <w:proofErr w:type="gramEnd"/>
            <w:r w:rsidR="00062BA4">
              <w:rPr>
                <w:rStyle w:val="nfase"/>
                <w:color w:val="4F4E4E"/>
              </w:rPr>
              <w:t xml:space="preserve">); </w:t>
            </w:r>
            <w:r>
              <w:rPr>
                <w:rStyle w:val="nfase"/>
                <w:color w:val="4F4E4E"/>
              </w:rPr>
              <w:t>// Inicia a função de condução autónoma.</w:t>
            </w:r>
          </w:p>
          <w:p w14:paraId="056FBC86" w14:textId="6E2B4D17" w:rsid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Style w:val="nfase"/>
                <w:color w:val="4F4E4E"/>
              </w:rPr>
              <w:t>autoDrive(byte ); // Realiza tarefas necessárias para a condução autónoma.</w:t>
            </w:r>
          </w:p>
          <w:p w14:paraId="2DD12853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C04BAD7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6C8096E8" w14:textId="4EBDEE67" w:rsidR="00062BA4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</w:rPr>
              <w:t>a</w:t>
            </w:r>
            <w:r w:rsidRPr="00F45451">
              <w:rPr>
                <w:rStyle w:val="nfase"/>
                <w:color w:val="4F4E4E"/>
              </w:rPr>
              <w:t>utoDrive( numero )</w:t>
            </w:r>
          </w:p>
          <w:p w14:paraId="676FB25E" w14:textId="42974120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a variável número pode ter os seguintes valores:</w:t>
            </w:r>
          </w:p>
          <w:p w14:paraId="1C2A2317" w14:textId="5CE45FC8" w:rsidR="00062BA4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0 sem efeito.</w:t>
            </w:r>
          </w:p>
          <w:p w14:paraId="47274551" w14:textId="56D60088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1 robô roda para a direita até encontrar uma linha.</w:t>
            </w:r>
          </w:p>
          <w:p w14:paraId="7523EAF3" w14:textId="10F775D9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2 robô a rodar para a esquerda até encontrar uma linha.</w:t>
            </w:r>
          </w:p>
          <w:p w14:paraId="3CAE86AC" w14:textId="32EC935C" w:rsidR="00F45451" w:rsidRPr="00F45451" w:rsidRDefault="00F45451" w:rsidP="00F45451">
            <w:pPr>
              <w:pStyle w:val="NormalWeb"/>
              <w:shd w:val="clear" w:color="auto" w:fill="FFFFFF"/>
              <w:tabs>
                <w:tab w:val="left" w:pos="885"/>
              </w:tabs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3 robô segue em frente.</w:t>
            </w:r>
          </w:p>
          <w:p w14:paraId="13EA4D3F" w14:textId="70778F75" w:rsid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4 robô recua.</w:t>
            </w:r>
          </w:p>
          <w:p w14:paraId="35C75F76" w14:textId="77777777" w:rsidR="00553BC0" w:rsidRDefault="00553BC0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</w:p>
          <w:p w14:paraId="5B9DFD17" w14:textId="0778FCA0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A função autoDrive(byte ) pode devolver um dos seguintes valores:</w:t>
            </w:r>
          </w:p>
          <w:p w14:paraId="47802DFD" w14:textId="02A25786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1 multiplas linhas encontradas.</w:t>
            </w:r>
          </w:p>
          <w:p w14:paraId="1B681C2F" w14:textId="2D32A28D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2 obstaculo encontrado.</w:t>
            </w:r>
          </w:p>
          <w:p w14:paraId="75977057" w14:textId="145D19BC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3 não foram encontradas linhas.</w:t>
            </w:r>
          </w:p>
          <w:p w14:paraId="1790F6E9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2F5CFC0C" w14:textId="77777777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1FBD2362" w14:textId="77777777" w:rsidR="00062BA4" w:rsidRPr="00BA64BC" w:rsidRDefault="00062BA4" w:rsidP="00BD1092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</w:p>
        </w:tc>
      </w:tr>
    </w:tbl>
    <w:p w14:paraId="35515D4A" w14:textId="059C9531" w:rsidR="00BA64BC" w:rsidRDefault="00BA64BC" w:rsidP="00BD1092">
      <w:pPr>
        <w:spacing w:after="160" w:line="276" w:lineRule="auto"/>
        <w:jc w:val="left"/>
      </w:pPr>
    </w:p>
    <w:p w14:paraId="63141ECA" w14:textId="77777777" w:rsidR="00BA64BC" w:rsidRDefault="00BA64BC">
      <w:pPr>
        <w:spacing w:after="0" w:line="240" w:lineRule="auto"/>
        <w:jc w:val="left"/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509B" w14:paraId="23B823A7" w14:textId="77777777" w:rsidTr="00276813">
        <w:tc>
          <w:tcPr>
            <w:tcW w:w="8494" w:type="dxa"/>
          </w:tcPr>
          <w:p w14:paraId="39EBBCD6" w14:textId="4513A69B" w:rsidR="005B509B" w:rsidRDefault="005B509B" w:rsidP="005B509B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>Seguir trajeto – exemplo 2</w:t>
            </w:r>
          </w:p>
        </w:tc>
      </w:tr>
      <w:tr w:rsidR="00062BA4" w14:paraId="52B66393" w14:textId="77777777" w:rsidTr="0049476D">
        <w:tc>
          <w:tcPr>
            <w:tcW w:w="8494" w:type="dxa"/>
          </w:tcPr>
          <w:p w14:paraId="16C261E7" w14:textId="0F711552" w:rsidR="00062BA4" w:rsidRPr="00481B1B" w:rsidRDefault="00062BA4" w:rsidP="005B509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  <w:r w:rsidRPr="00ED6412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Exemplo</w:t>
            </w:r>
            <w:r w:rsidRPr="009B46FA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:</w:t>
            </w:r>
          </w:p>
          <w:p w14:paraId="5F960A5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#include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1A189EB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D8E129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robot;</w:t>
            </w:r>
            <w:proofErr w:type="gramEnd"/>
          </w:p>
          <w:p w14:paraId="0E6C46E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AEA000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bool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0;</w:t>
            </w:r>
            <w:proofErr w:type="gramEnd"/>
          </w:p>
          <w:p w14:paraId="2E0F4DF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C2F566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</w:p>
          <w:p w14:paraId="5F12541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5D3078F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279DF65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201756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D01B08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04DF240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7F75343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E60495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</w:p>
          <w:p w14:paraId="5EEA6D1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6267E71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readCLP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!=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 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distance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10) )</w:t>
            </w:r>
          </w:p>
          <w:p w14:paraId="47185D9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0CCBC26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7FED9AA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{</w:t>
            </w:r>
          </w:p>
          <w:p w14:paraId="595292B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4FD464F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2231CDF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forward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255);</w:t>
            </w:r>
          </w:p>
          <w:p w14:paraId="6BB84B9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</w:t>
            </w:r>
          </w:p>
          <w:p w14:paraId="183889D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4C0BE5F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7F82737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4A95BA8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6D20F24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23FC757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273291D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rotateLeft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(255);</w:t>
            </w:r>
          </w:p>
          <w:p w14:paraId="5A11055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</w:t>
            </w:r>
          </w:p>
          <w:p w14:paraId="5A06FBE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58FB8FB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45C5001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31A0B34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7D0A13C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06A60F4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2BA55AB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(255);</w:t>
            </w:r>
          </w:p>
          <w:p w14:paraId="0196916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0))</w:t>
            </w:r>
          </w:p>
          <w:p w14:paraId="0854CB40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38061DE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5DB53EF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0D3D02B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789CF0E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readS5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37D3AFE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/sensores do meio e da direita detetaram uma linha</w:t>
            </w:r>
          </w:p>
          <w:p w14:paraId="4F0F274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1;</w:t>
            </w:r>
            <w:proofErr w:type="gramEnd"/>
          </w:p>
          <w:p w14:paraId="13628EC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470C6D2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lastRenderedPageBreak/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0))</w:t>
            </w:r>
          </w:p>
          <w:p w14:paraId="42C3D9C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/sensores da esquerda e do meio detetaram uma linha</w:t>
            </w:r>
          </w:p>
          <w:p w14:paraId="6E8700C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1;</w:t>
            </w:r>
            <w:proofErr w:type="gramEnd"/>
          </w:p>
          <w:p w14:paraId="4C36EAA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71D4E06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</w:p>
          <w:p w14:paraId="0EB1EA8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5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0) )</w:t>
            </w:r>
          </w:p>
          <w:p w14:paraId="5A7ECA2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/sensores da esquerda e da direita detetaram uma linha</w:t>
            </w:r>
          </w:p>
          <w:p w14:paraId="4D1E323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1;</w:t>
            </w:r>
          </w:p>
          <w:p w14:paraId="1A78CE4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}</w:t>
            </w:r>
          </w:p>
          <w:p w14:paraId="278E6E6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1E2D715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if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1)</w:t>
            </w:r>
          </w:p>
          <w:p w14:paraId="50627C0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{</w:t>
            </w:r>
          </w:p>
          <w:p w14:paraId="6D3D462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2B91AA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Inserir código a efetuar num cruzamento, aqui.</w:t>
            </w:r>
          </w:p>
          <w:p w14:paraId="7241A79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</w:p>
          <w:p w14:paraId="5BC6CA3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0;</w:t>
            </w:r>
            <w:proofErr w:type="gramEnd"/>
          </w:p>
          <w:p w14:paraId="74482D6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100242E0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}</w:t>
            </w:r>
          </w:p>
          <w:p w14:paraId="41CC546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</w:p>
          <w:p w14:paraId="56CFDD9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F75F88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</w:p>
          <w:p w14:paraId="6BCD004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328F9EF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{</w:t>
            </w:r>
          </w:p>
          <w:p w14:paraId="4AD181F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stopMotors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27357E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1));</w:t>
            </w:r>
          </w:p>
          <w:p w14:paraId="7DFF8F0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}</w:t>
            </w:r>
          </w:p>
          <w:p w14:paraId="501F118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}</w:t>
            </w:r>
          </w:p>
          <w:p w14:paraId="52EF556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stopMotors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42AC64E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AA8B26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4D0551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75CEDA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readCLP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());</w:t>
            </w:r>
          </w:p>
          <w:p w14:paraId="3316168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716A2FD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1BA81A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#include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3B0BE99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530DE3A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robotOnLine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robot;</w:t>
            </w:r>
            <w:proofErr w:type="gramEnd"/>
          </w:p>
          <w:p w14:paraId="56E28F2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C9A81B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bool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0;</w:t>
            </w:r>
            <w:proofErr w:type="gramEnd"/>
          </w:p>
          <w:p w14:paraId="5E6F2C4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A03C2F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</w:p>
          <w:p w14:paraId="2D5A752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024C948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4EEB16E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2BDB3CB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4B444C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  <w:proofErr w:type="gramEnd"/>
          </w:p>
          <w:p w14:paraId="62BFE83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773BDF2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EED4B0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</w:t>
            </w:r>
          </w:p>
          <w:p w14:paraId="00639C9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087A1E6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readCLP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!=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 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distance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10) )</w:t>
            </w:r>
          </w:p>
          <w:p w14:paraId="4FEDF47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76C882A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05489D1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{</w:t>
            </w:r>
          </w:p>
          <w:p w14:paraId="4DBED77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lastRenderedPageBreak/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2D5CC9D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5BB8469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forward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255);</w:t>
            </w:r>
          </w:p>
          <w:p w14:paraId="4779415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</w:t>
            </w:r>
          </w:p>
          <w:p w14:paraId="11CC4D5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65BFFF4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11B176F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602D238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3EB9481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6510585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3F1A4A0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rotateLeft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(255);</w:t>
            </w:r>
          </w:p>
          <w:p w14:paraId="6E97373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</w:t>
            </w:r>
          </w:p>
          <w:p w14:paraId="3A2D8A00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00140030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1A57F14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3AD0015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58D0583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4BD5160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48BB523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(255);</w:t>
            </w:r>
          </w:p>
          <w:p w14:paraId="554E57A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0))</w:t>
            </w:r>
          </w:p>
          <w:p w14:paraId="39869B8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7C098AC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151D83A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285080A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3364381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readS5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26C9D29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/sensores do meio e da direita detetaram uma linha</w:t>
            </w:r>
          </w:p>
          <w:p w14:paraId="27A159E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1;</w:t>
            </w:r>
            <w:proofErr w:type="gramEnd"/>
          </w:p>
          <w:p w14:paraId="7401D0D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04B5F2F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0))</w:t>
            </w:r>
          </w:p>
          <w:p w14:paraId="5335E6C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/sensores da esquerda e do meio detetaram uma linha</w:t>
            </w:r>
          </w:p>
          <w:p w14:paraId="55E381B0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1;</w:t>
            </w:r>
            <w:proofErr w:type="gramEnd"/>
          </w:p>
          <w:p w14:paraId="13F3208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7133512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</w:p>
          <w:p w14:paraId="58BD1FE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5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0) )</w:t>
            </w:r>
          </w:p>
          <w:p w14:paraId="6A7DDFE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/sensores da esquerda e da direita detetaram uma linha</w:t>
            </w:r>
          </w:p>
          <w:p w14:paraId="7A043600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1;</w:t>
            </w:r>
          </w:p>
          <w:p w14:paraId="0E9892F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}</w:t>
            </w:r>
          </w:p>
          <w:p w14:paraId="0E4AD60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801FBF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if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1)</w:t>
            </w:r>
          </w:p>
          <w:p w14:paraId="2F2C5E1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{</w:t>
            </w:r>
          </w:p>
          <w:p w14:paraId="5422820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AE23E8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Inserir código a efetuar num cruzamento, aqui.</w:t>
            </w:r>
          </w:p>
          <w:p w14:paraId="6486670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</w:p>
          <w:p w14:paraId="132CA15D" w14:textId="77777777" w:rsidR="00ED6412" w:rsidRPr="0070433E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7043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70433E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7043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0;</w:t>
            </w:r>
          </w:p>
          <w:p w14:paraId="32372A61" w14:textId="77777777" w:rsidR="00ED6412" w:rsidRPr="0070433E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7043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09618A8E" w14:textId="77777777" w:rsidR="00ED6412" w:rsidRPr="0070433E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7043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}</w:t>
            </w:r>
          </w:p>
          <w:p w14:paraId="7E0D2FB7" w14:textId="77777777" w:rsidR="00ED6412" w:rsidRPr="0070433E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7043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</w:p>
          <w:p w14:paraId="5AEC804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7043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3E022D4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</w:p>
          <w:p w14:paraId="74902F4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5A725D8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lastRenderedPageBreak/>
              <w:t xml:space="preserve">    {</w:t>
            </w:r>
          </w:p>
          <w:p w14:paraId="707B00C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stopMotors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9DA7C8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1));</w:t>
            </w:r>
          </w:p>
          <w:p w14:paraId="0DE75E5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}</w:t>
            </w:r>
          </w:p>
          <w:p w14:paraId="001C1F8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}</w:t>
            </w:r>
          </w:p>
          <w:p w14:paraId="51F16C2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stopMotors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35CF21A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64A29A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gramStart"/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proofErr w:type="gramEnd"/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462DCC4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602B85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proofErr w:type="spellStart"/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while</w:t>
            </w:r>
            <w:proofErr w:type="spell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(</w:t>
            </w:r>
            <w:proofErr w:type="spellStart"/>
            <w:proofErr w:type="gramStart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readCLP</w:t>
            </w:r>
            <w:proofErr w:type="spellEnd"/>
            <w:proofErr w:type="gramEnd"/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());</w:t>
            </w:r>
          </w:p>
          <w:p w14:paraId="1167388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6C6F14ED" w14:textId="43C8E304" w:rsidR="00062BA4" w:rsidRDefault="00062BA4" w:rsidP="005B509B">
            <w:pPr>
              <w:pStyle w:val="NormalWeb"/>
              <w:shd w:val="clear" w:color="auto" w:fill="FFFFFF"/>
              <w:spacing w:before="0" w:beforeAutospacing="0" w:after="0" w:afterAutospacing="0" w:line="276" w:lineRule="auto"/>
            </w:pPr>
          </w:p>
          <w:p w14:paraId="2E822AF2" w14:textId="0CB9D6F7" w:rsidR="00062BA4" w:rsidRDefault="00062BA4" w:rsidP="005B509B">
            <w:pPr>
              <w:pStyle w:val="NormalWeb"/>
              <w:shd w:val="clear" w:color="auto" w:fill="FFFFFF"/>
              <w:spacing w:before="0" w:beforeAutospacing="0" w:after="0" w:afterAutospacing="0" w:line="276" w:lineRule="auto"/>
            </w:pPr>
          </w:p>
        </w:tc>
      </w:tr>
      <w:tr w:rsidR="00062BA4" w14:paraId="23EF1663" w14:textId="77777777" w:rsidTr="0049476D">
        <w:tc>
          <w:tcPr>
            <w:tcW w:w="8494" w:type="dxa"/>
          </w:tcPr>
          <w:p w14:paraId="263A9CDF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04C09E55" w14:textId="6AC6FC6E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Este exemplo permite ao robô seguir um trajeto</w:t>
            </w:r>
            <w:r w:rsidR="0008125E">
              <w:rPr>
                <w:rFonts w:ascii="Arial" w:hAnsi="Arial" w:cs="Arial"/>
                <w:color w:val="000000"/>
                <w:sz w:val="22"/>
                <w:lang w:val="pt-PT"/>
              </w:rPr>
              <w:t xml:space="preserve"> sem recorrer à função de condução autónoma disponibilizada pela biblioteca “RobotOnLine”</w:t>
            </w:r>
          </w:p>
          <w:p w14:paraId="6ECF0444" w14:textId="77777777" w:rsidR="00765CB8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4EDAB0AD" w14:textId="13894743" w:rsidR="00765CB8" w:rsidRPr="00765CB8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 xml:space="preserve">Note que há ciclos </w:t>
            </w:r>
            <w:proofErr w:type="spellStart"/>
            <w:proofErr w:type="gramStart"/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>while</w:t>
            </w:r>
            <w:proofErr w:type="spellEnd"/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>(</w:t>
            </w:r>
            <w:proofErr w:type="gramEnd"/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>) após cada instrução que afeta o movimento do robô, isto serve para impedir que a instrução seja repetida indefinidamente.</w:t>
            </w:r>
          </w:p>
          <w:p w14:paraId="147F8C1E" w14:textId="77777777" w:rsidR="00765CB8" w:rsidRPr="00EF6C39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6C86C2CC" w14:textId="77777777" w:rsidR="00062BA4" w:rsidRPr="00ED6412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D6412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4A56D13A" w14:textId="59DC37D7" w:rsidR="0008125E" w:rsidRPr="00ED6412" w:rsidRDefault="0008125E" w:rsidP="0008125E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5B7F54DF" w14:textId="6E9E4F58" w:rsidR="00062BA4" w:rsidRPr="00ED6412" w:rsidRDefault="00062BA4" w:rsidP="0008125E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i/>
                <w:iCs/>
                <w:color w:val="4F4E4E"/>
                <w:sz w:val="22"/>
                <w:lang w:val="pt-PT"/>
              </w:rPr>
            </w:pPr>
            <w:r w:rsidRPr="00C00E7F">
              <w:rPr>
                <w:rFonts w:ascii="Arial" w:hAnsi="Arial" w:cs="Arial"/>
                <w:b/>
                <w:bCs/>
                <w:color w:val="E34C00"/>
                <w:lang w:val="pt-PT"/>
              </w:rPr>
              <w:t>Parâmetros</w:t>
            </w:r>
          </w:p>
          <w:p w14:paraId="3EE7D630" w14:textId="77777777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proofErr w:type="spellStart"/>
            <w:r w:rsidRPr="00B90671">
              <w:rPr>
                <w:rFonts w:ascii="Arial" w:hAnsi="Arial" w:cs="Arial"/>
                <w:color w:val="4F4E4E"/>
                <w:sz w:val="22"/>
                <w:lang w:val="pt-PT"/>
              </w:rPr>
              <w:t>state</w:t>
            </w:r>
            <w:proofErr w:type="spellEnd"/>
            <w:r>
              <w:rPr>
                <w:rFonts w:ascii="Arial" w:hAnsi="Arial" w:cs="Arial"/>
                <w:color w:val="4F4E4E"/>
                <w:sz w:val="22"/>
                <w:lang w:val="pt-PT"/>
              </w:rPr>
              <w:t xml:space="preserve"> = variável que recebe o valor da função, 1 ou 0, consoante o estado do pino.</w:t>
            </w:r>
          </w:p>
          <w:p w14:paraId="5F10CDD8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22B5D294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345C3BF4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Nenhum</w:t>
            </w:r>
          </w:p>
          <w:p w14:paraId="57A9B0C3" w14:textId="77777777" w:rsidR="00062BA4" w:rsidRPr="00BA64BC" w:rsidRDefault="00062BA4" w:rsidP="005B509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</w:p>
        </w:tc>
      </w:tr>
    </w:tbl>
    <w:p w14:paraId="5A5DEF5B" w14:textId="321848D4" w:rsidR="00BA64BC" w:rsidRDefault="00BA64BC">
      <w:pPr>
        <w:spacing w:after="0" w:line="240" w:lineRule="auto"/>
        <w:jc w:val="left"/>
      </w:pPr>
    </w:p>
    <w:sectPr w:rsidR="00BA64BC" w:rsidSect="008F7B0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4DF41" w14:textId="77777777" w:rsidR="00417649" w:rsidRDefault="00417649" w:rsidP="008721A1">
      <w:pPr>
        <w:spacing w:after="0" w:line="240" w:lineRule="auto"/>
      </w:pPr>
      <w:r>
        <w:separator/>
      </w:r>
    </w:p>
  </w:endnote>
  <w:endnote w:type="continuationSeparator" w:id="0">
    <w:p w14:paraId="35703FCB" w14:textId="77777777" w:rsidR="00417649" w:rsidRDefault="00417649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1548C437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 xml:space="preserve">Tutorial – Movimento </w:t>
          </w:r>
          <w:r w:rsidR="00C375D4" w:rsidRPr="00C375D4">
            <w:rPr>
              <w:b/>
              <w:sz w:val="24"/>
              <w:szCs w:val="24"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E18B7" w14:textId="77777777" w:rsidR="00417649" w:rsidRDefault="00417649" w:rsidP="008721A1">
      <w:pPr>
        <w:spacing w:after="0" w:line="240" w:lineRule="auto"/>
      </w:pPr>
      <w:r>
        <w:separator/>
      </w:r>
    </w:p>
  </w:footnote>
  <w:footnote w:type="continuationSeparator" w:id="0">
    <w:p w14:paraId="5D2D7839" w14:textId="77777777" w:rsidR="00417649" w:rsidRDefault="00417649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37D51C12" w:rsidR="008F7B03" w:rsidRPr="00A07D17" w:rsidRDefault="0070433E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201</w:t>
          </w:r>
          <w:r w:rsidR="008F7B03">
            <w:t>9</w:t>
          </w:r>
          <w:r w:rsidR="008F7B03" w:rsidRPr="00A07D17">
            <w:t>/20</w:t>
          </w:r>
          <w:r w:rsidR="008F7B03">
            <w:t>20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777BB"/>
    <w:multiLevelType w:val="hybridMultilevel"/>
    <w:tmpl w:val="17D219A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2698"/>
    <w:rsid w:val="000031CF"/>
    <w:rsid w:val="00016D1C"/>
    <w:rsid w:val="0002108D"/>
    <w:rsid w:val="00022F5A"/>
    <w:rsid w:val="0003138B"/>
    <w:rsid w:val="0003142B"/>
    <w:rsid w:val="00031598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1332"/>
    <w:rsid w:val="00062BA4"/>
    <w:rsid w:val="000663DB"/>
    <w:rsid w:val="0006773E"/>
    <w:rsid w:val="00074D81"/>
    <w:rsid w:val="00075200"/>
    <w:rsid w:val="0008125E"/>
    <w:rsid w:val="00084B8C"/>
    <w:rsid w:val="00085E92"/>
    <w:rsid w:val="00085EC7"/>
    <w:rsid w:val="000900A2"/>
    <w:rsid w:val="000918BC"/>
    <w:rsid w:val="00091BCA"/>
    <w:rsid w:val="00094D16"/>
    <w:rsid w:val="00094D9E"/>
    <w:rsid w:val="000A2117"/>
    <w:rsid w:val="000B14CB"/>
    <w:rsid w:val="000B31D9"/>
    <w:rsid w:val="000B36EA"/>
    <w:rsid w:val="000B46A5"/>
    <w:rsid w:val="000B6A04"/>
    <w:rsid w:val="000B76D2"/>
    <w:rsid w:val="000C1DE6"/>
    <w:rsid w:val="000C38F5"/>
    <w:rsid w:val="000C66E3"/>
    <w:rsid w:val="000D693A"/>
    <w:rsid w:val="000D6FE2"/>
    <w:rsid w:val="000D7AFF"/>
    <w:rsid w:val="000E08D7"/>
    <w:rsid w:val="000E2AD5"/>
    <w:rsid w:val="000E502E"/>
    <w:rsid w:val="000F28F9"/>
    <w:rsid w:val="000F59D6"/>
    <w:rsid w:val="000F69C1"/>
    <w:rsid w:val="000F6FEB"/>
    <w:rsid w:val="00100C80"/>
    <w:rsid w:val="001022A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17930"/>
    <w:rsid w:val="00121E02"/>
    <w:rsid w:val="0014727D"/>
    <w:rsid w:val="00154903"/>
    <w:rsid w:val="00166B8B"/>
    <w:rsid w:val="00172484"/>
    <w:rsid w:val="00175108"/>
    <w:rsid w:val="00175CC6"/>
    <w:rsid w:val="001817E8"/>
    <w:rsid w:val="001A1E0F"/>
    <w:rsid w:val="001A7013"/>
    <w:rsid w:val="001B2999"/>
    <w:rsid w:val="001B5923"/>
    <w:rsid w:val="001C654C"/>
    <w:rsid w:val="001D0AB6"/>
    <w:rsid w:val="001E0A7E"/>
    <w:rsid w:val="001E1FC8"/>
    <w:rsid w:val="001E2C68"/>
    <w:rsid w:val="001E4BE9"/>
    <w:rsid w:val="001F41C6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359BE"/>
    <w:rsid w:val="00237EF7"/>
    <w:rsid w:val="00244AEB"/>
    <w:rsid w:val="0024747B"/>
    <w:rsid w:val="00247EE9"/>
    <w:rsid w:val="00251FA5"/>
    <w:rsid w:val="00260A11"/>
    <w:rsid w:val="00260D23"/>
    <w:rsid w:val="0026155E"/>
    <w:rsid w:val="002658E4"/>
    <w:rsid w:val="002772C4"/>
    <w:rsid w:val="00282E95"/>
    <w:rsid w:val="002841E1"/>
    <w:rsid w:val="002846A3"/>
    <w:rsid w:val="00286181"/>
    <w:rsid w:val="00292C3B"/>
    <w:rsid w:val="00293101"/>
    <w:rsid w:val="00293584"/>
    <w:rsid w:val="00295896"/>
    <w:rsid w:val="00297434"/>
    <w:rsid w:val="002A3BB0"/>
    <w:rsid w:val="002A3F29"/>
    <w:rsid w:val="002B0142"/>
    <w:rsid w:val="002B2D2D"/>
    <w:rsid w:val="002C7BEF"/>
    <w:rsid w:val="002D0520"/>
    <w:rsid w:val="002D42AC"/>
    <w:rsid w:val="002D4EFF"/>
    <w:rsid w:val="002D585C"/>
    <w:rsid w:val="002D701F"/>
    <w:rsid w:val="002E6129"/>
    <w:rsid w:val="002E70A4"/>
    <w:rsid w:val="002F30BD"/>
    <w:rsid w:val="00302A29"/>
    <w:rsid w:val="00303937"/>
    <w:rsid w:val="0031045C"/>
    <w:rsid w:val="00315F3C"/>
    <w:rsid w:val="0031757A"/>
    <w:rsid w:val="00317CFB"/>
    <w:rsid w:val="00326BB1"/>
    <w:rsid w:val="003307EA"/>
    <w:rsid w:val="00330A92"/>
    <w:rsid w:val="0033341B"/>
    <w:rsid w:val="00336D5E"/>
    <w:rsid w:val="00345216"/>
    <w:rsid w:val="00345A63"/>
    <w:rsid w:val="0035074D"/>
    <w:rsid w:val="0035490B"/>
    <w:rsid w:val="00354FBF"/>
    <w:rsid w:val="00356006"/>
    <w:rsid w:val="0036392A"/>
    <w:rsid w:val="00363A09"/>
    <w:rsid w:val="00364FF3"/>
    <w:rsid w:val="00365D2D"/>
    <w:rsid w:val="00366773"/>
    <w:rsid w:val="0037275A"/>
    <w:rsid w:val="00372EE8"/>
    <w:rsid w:val="003809E7"/>
    <w:rsid w:val="00383422"/>
    <w:rsid w:val="00384BDC"/>
    <w:rsid w:val="00386049"/>
    <w:rsid w:val="003862C0"/>
    <w:rsid w:val="00390F8B"/>
    <w:rsid w:val="00393D61"/>
    <w:rsid w:val="00397582"/>
    <w:rsid w:val="003B0392"/>
    <w:rsid w:val="003B4788"/>
    <w:rsid w:val="003B57B9"/>
    <w:rsid w:val="003B7110"/>
    <w:rsid w:val="003B7385"/>
    <w:rsid w:val="003B767D"/>
    <w:rsid w:val="003C66DE"/>
    <w:rsid w:val="003D38A9"/>
    <w:rsid w:val="003E4A13"/>
    <w:rsid w:val="003F02E0"/>
    <w:rsid w:val="003F2F29"/>
    <w:rsid w:val="004031A5"/>
    <w:rsid w:val="00403AAD"/>
    <w:rsid w:val="00417649"/>
    <w:rsid w:val="0042044E"/>
    <w:rsid w:val="00420B97"/>
    <w:rsid w:val="00420F25"/>
    <w:rsid w:val="00424A77"/>
    <w:rsid w:val="004261AA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804B3"/>
    <w:rsid w:val="00481B1B"/>
    <w:rsid w:val="00481FE8"/>
    <w:rsid w:val="004851B3"/>
    <w:rsid w:val="00486FD7"/>
    <w:rsid w:val="00490B71"/>
    <w:rsid w:val="004938AB"/>
    <w:rsid w:val="004A35EE"/>
    <w:rsid w:val="004C3226"/>
    <w:rsid w:val="004D2FE2"/>
    <w:rsid w:val="004D7110"/>
    <w:rsid w:val="004E035C"/>
    <w:rsid w:val="004E7A47"/>
    <w:rsid w:val="004F0CE2"/>
    <w:rsid w:val="0050073B"/>
    <w:rsid w:val="0050129F"/>
    <w:rsid w:val="00505DC8"/>
    <w:rsid w:val="00506C9D"/>
    <w:rsid w:val="0050728F"/>
    <w:rsid w:val="0051175A"/>
    <w:rsid w:val="0051247A"/>
    <w:rsid w:val="005202EE"/>
    <w:rsid w:val="00523504"/>
    <w:rsid w:val="00523A3F"/>
    <w:rsid w:val="00526334"/>
    <w:rsid w:val="00527B9F"/>
    <w:rsid w:val="00530597"/>
    <w:rsid w:val="00533F8F"/>
    <w:rsid w:val="00534AD3"/>
    <w:rsid w:val="00541484"/>
    <w:rsid w:val="00542BD3"/>
    <w:rsid w:val="00544C99"/>
    <w:rsid w:val="00545C5B"/>
    <w:rsid w:val="00550669"/>
    <w:rsid w:val="0055081F"/>
    <w:rsid w:val="0055185F"/>
    <w:rsid w:val="00552D74"/>
    <w:rsid w:val="00553BC0"/>
    <w:rsid w:val="00554E3A"/>
    <w:rsid w:val="00567CE2"/>
    <w:rsid w:val="00567D8F"/>
    <w:rsid w:val="00571215"/>
    <w:rsid w:val="00580D5F"/>
    <w:rsid w:val="005818BF"/>
    <w:rsid w:val="00581DE7"/>
    <w:rsid w:val="0058764B"/>
    <w:rsid w:val="00591E5A"/>
    <w:rsid w:val="00594CF8"/>
    <w:rsid w:val="00597832"/>
    <w:rsid w:val="005A2EE9"/>
    <w:rsid w:val="005A38DE"/>
    <w:rsid w:val="005B509B"/>
    <w:rsid w:val="005C2531"/>
    <w:rsid w:val="005C4680"/>
    <w:rsid w:val="005C5908"/>
    <w:rsid w:val="005D2250"/>
    <w:rsid w:val="005D32A9"/>
    <w:rsid w:val="005D33EA"/>
    <w:rsid w:val="005D5055"/>
    <w:rsid w:val="005E197A"/>
    <w:rsid w:val="005F3377"/>
    <w:rsid w:val="005F4309"/>
    <w:rsid w:val="005F5935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3399"/>
    <w:rsid w:val="006457E1"/>
    <w:rsid w:val="006564C9"/>
    <w:rsid w:val="00657288"/>
    <w:rsid w:val="00662707"/>
    <w:rsid w:val="00663A4A"/>
    <w:rsid w:val="0066776C"/>
    <w:rsid w:val="006759C0"/>
    <w:rsid w:val="00685884"/>
    <w:rsid w:val="006873E2"/>
    <w:rsid w:val="0069020A"/>
    <w:rsid w:val="00692EAE"/>
    <w:rsid w:val="006933ED"/>
    <w:rsid w:val="006A4D15"/>
    <w:rsid w:val="006C0867"/>
    <w:rsid w:val="006C3E44"/>
    <w:rsid w:val="006C710E"/>
    <w:rsid w:val="006C7B06"/>
    <w:rsid w:val="006D0EDC"/>
    <w:rsid w:val="006D2BC9"/>
    <w:rsid w:val="006E38A2"/>
    <w:rsid w:val="006E464F"/>
    <w:rsid w:val="006E641A"/>
    <w:rsid w:val="006F12B0"/>
    <w:rsid w:val="00701D6D"/>
    <w:rsid w:val="00703594"/>
    <w:rsid w:val="0070433E"/>
    <w:rsid w:val="007070A5"/>
    <w:rsid w:val="00707531"/>
    <w:rsid w:val="00713867"/>
    <w:rsid w:val="00714C50"/>
    <w:rsid w:val="00717752"/>
    <w:rsid w:val="00722BCB"/>
    <w:rsid w:val="00724DF2"/>
    <w:rsid w:val="0073005D"/>
    <w:rsid w:val="007303D7"/>
    <w:rsid w:val="00731D2E"/>
    <w:rsid w:val="0073355D"/>
    <w:rsid w:val="00735272"/>
    <w:rsid w:val="00736F74"/>
    <w:rsid w:val="00737CC6"/>
    <w:rsid w:val="00740FD7"/>
    <w:rsid w:val="00743CAA"/>
    <w:rsid w:val="00744AB1"/>
    <w:rsid w:val="00746CA9"/>
    <w:rsid w:val="00753FB1"/>
    <w:rsid w:val="00763FE8"/>
    <w:rsid w:val="00765CB8"/>
    <w:rsid w:val="007660B2"/>
    <w:rsid w:val="0077220C"/>
    <w:rsid w:val="00783257"/>
    <w:rsid w:val="00790711"/>
    <w:rsid w:val="00790813"/>
    <w:rsid w:val="007934A6"/>
    <w:rsid w:val="00794B96"/>
    <w:rsid w:val="00794CE4"/>
    <w:rsid w:val="007A09AD"/>
    <w:rsid w:val="007A3842"/>
    <w:rsid w:val="007A75AE"/>
    <w:rsid w:val="007B4155"/>
    <w:rsid w:val="007C421A"/>
    <w:rsid w:val="007D020C"/>
    <w:rsid w:val="007D025B"/>
    <w:rsid w:val="007E07E6"/>
    <w:rsid w:val="007E4161"/>
    <w:rsid w:val="007E7B2C"/>
    <w:rsid w:val="007F5FF9"/>
    <w:rsid w:val="00801C52"/>
    <w:rsid w:val="0081047D"/>
    <w:rsid w:val="008224F5"/>
    <w:rsid w:val="008246C0"/>
    <w:rsid w:val="00827353"/>
    <w:rsid w:val="00831E18"/>
    <w:rsid w:val="00833357"/>
    <w:rsid w:val="0085670F"/>
    <w:rsid w:val="008622C2"/>
    <w:rsid w:val="00871EF8"/>
    <w:rsid w:val="008721A1"/>
    <w:rsid w:val="008731F2"/>
    <w:rsid w:val="00874F04"/>
    <w:rsid w:val="00876FB9"/>
    <w:rsid w:val="008777C2"/>
    <w:rsid w:val="008808C1"/>
    <w:rsid w:val="00881304"/>
    <w:rsid w:val="0088752B"/>
    <w:rsid w:val="008902DD"/>
    <w:rsid w:val="008A43CB"/>
    <w:rsid w:val="008B0360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A86"/>
    <w:rsid w:val="00935BC4"/>
    <w:rsid w:val="0093623B"/>
    <w:rsid w:val="00936DBC"/>
    <w:rsid w:val="00942388"/>
    <w:rsid w:val="00942610"/>
    <w:rsid w:val="00951269"/>
    <w:rsid w:val="009513E8"/>
    <w:rsid w:val="00955198"/>
    <w:rsid w:val="00955D5F"/>
    <w:rsid w:val="00957CB8"/>
    <w:rsid w:val="009602F5"/>
    <w:rsid w:val="009707E9"/>
    <w:rsid w:val="00970FF6"/>
    <w:rsid w:val="009744B1"/>
    <w:rsid w:val="009759DC"/>
    <w:rsid w:val="009815E5"/>
    <w:rsid w:val="00984326"/>
    <w:rsid w:val="00986413"/>
    <w:rsid w:val="009868A9"/>
    <w:rsid w:val="0098741F"/>
    <w:rsid w:val="0099257A"/>
    <w:rsid w:val="00996FF2"/>
    <w:rsid w:val="009A0418"/>
    <w:rsid w:val="009A0C93"/>
    <w:rsid w:val="009A3C33"/>
    <w:rsid w:val="009A4341"/>
    <w:rsid w:val="009B1ED6"/>
    <w:rsid w:val="009B46FA"/>
    <w:rsid w:val="009B74DA"/>
    <w:rsid w:val="009D09CE"/>
    <w:rsid w:val="009D67FC"/>
    <w:rsid w:val="009E314E"/>
    <w:rsid w:val="009F131C"/>
    <w:rsid w:val="009F5484"/>
    <w:rsid w:val="009F6BA4"/>
    <w:rsid w:val="00A035DA"/>
    <w:rsid w:val="00A04EDF"/>
    <w:rsid w:val="00A07D17"/>
    <w:rsid w:val="00A11887"/>
    <w:rsid w:val="00A15669"/>
    <w:rsid w:val="00A272E5"/>
    <w:rsid w:val="00A279ED"/>
    <w:rsid w:val="00A30F66"/>
    <w:rsid w:val="00A338F1"/>
    <w:rsid w:val="00A34AD8"/>
    <w:rsid w:val="00A350AC"/>
    <w:rsid w:val="00A35B3C"/>
    <w:rsid w:val="00A551A6"/>
    <w:rsid w:val="00A556A7"/>
    <w:rsid w:val="00A57A82"/>
    <w:rsid w:val="00A63A47"/>
    <w:rsid w:val="00A732BD"/>
    <w:rsid w:val="00A74E9D"/>
    <w:rsid w:val="00A857AA"/>
    <w:rsid w:val="00A911BA"/>
    <w:rsid w:val="00AA3A76"/>
    <w:rsid w:val="00AA457B"/>
    <w:rsid w:val="00AB5F40"/>
    <w:rsid w:val="00AC3852"/>
    <w:rsid w:val="00AC5930"/>
    <w:rsid w:val="00AC7254"/>
    <w:rsid w:val="00AC7C63"/>
    <w:rsid w:val="00AD6E0A"/>
    <w:rsid w:val="00AE36F6"/>
    <w:rsid w:val="00AE6801"/>
    <w:rsid w:val="00AF2547"/>
    <w:rsid w:val="00AF406A"/>
    <w:rsid w:val="00AF5B07"/>
    <w:rsid w:val="00AF6265"/>
    <w:rsid w:val="00B00D6C"/>
    <w:rsid w:val="00B01534"/>
    <w:rsid w:val="00B10834"/>
    <w:rsid w:val="00B13BC8"/>
    <w:rsid w:val="00B14262"/>
    <w:rsid w:val="00B1754C"/>
    <w:rsid w:val="00B2237C"/>
    <w:rsid w:val="00B304C3"/>
    <w:rsid w:val="00B30798"/>
    <w:rsid w:val="00B33C19"/>
    <w:rsid w:val="00B45E26"/>
    <w:rsid w:val="00B47679"/>
    <w:rsid w:val="00B51577"/>
    <w:rsid w:val="00B561C9"/>
    <w:rsid w:val="00B577D0"/>
    <w:rsid w:val="00B63B78"/>
    <w:rsid w:val="00B66CBD"/>
    <w:rsid w:val="00B7426E"/>
    <w:rsid w:val="00B77455"/>
    <w:rsid w:val="00B83847"/>
    <w:rsid w:val="00B83C0D"/>
    <w:rsid w:val="00B85F72"/>
    <w:rsid w:val="00B90671"/>
    <w:rsid w:val="00B94752"/>
    <w:rsid w:val="00B960C2"/>
    <w:rsid w:val="00BA0C96"/>
    <w:rsid w:val="00BA6233"/>
    <w:rsid w:val="00BA64BC"/>
    <w:rsid w:val="00BA64CC"/>
    <w:rsid w:val="00BB0B41"/>
    <w:rsid w:val="00BB0C40"/>
    <w:rsid w:val="00BB10A5"/>
    <w:rsid w:val="00BB137C"/>
    <w:rsid w:val="00BB3958"/>
    <w:rsid w:val="00BB6306"/>
    <w:rsid w:val="00BC122F"/>
    <w:rsid w:val="00BC7E36"/>
    <w:rsid w:val="00BD05D0"/>
    <w:rsid w:val="00BD1092"/>
    <w:rsid w:val="00BD6786"/>
    <w:rsid w:val="00BF131E"/>
    <w:rsid w:val="00BF1AC2"/>
    <w:rsid w:val="00BF2A30"/>
    <w:rsid w:val="00BF4991"/>
    <w:rsid w:val="00C000D5"/>
    <w:rsid w:val="00C00E7F"/>
    <w:rsid w:val="00C04814"/>
    <w:rsid w:val="00C0622F"/>
    <w:rsid w:val="00C06AC8"/>
    <w:rsid w:val="00C06C2F"/>
    <w:rsid w:val="00C11E1F"/>
    <w:rsid w:val="00C138F9"/>
    <w:rsid w:val="00C176CF"/>
    <w:rsid w:val="00C22F9B"/>
    <w:rsid w:val="00C326D1"/>
    <w:rsid w:val="00C352E6"/>
    <w:rsid w:val="00C375D4"/>
    <w:rsid w:val="00C41087"/>
    <w:rsid w:val="00C5442A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B1868"/>
    <w:rsid w:val="00CB69A4"/>
    <w:rsid w:val="00CC164D"/>
    <w:rsid w:val="00CC46B8"/>
    <w:rsid w:val="00CC513C"/>
    <w:rsid w:val="00CC5E1E"/>
    <w:rsid w:val="00CC7289"/>
    <w:rsid w:val="00CD0E53"/>
    <w:rsid w:val="00CE1397"/>
    <w:rsid w:val="00CE1449"/>
    <w:rsid w:val="00CE5F91"/>
    <w:rsid w:val="00CE6AC3"/>
    <w:rsid w:val="00CE7388"/>
    <w:rsid w:val="00CF6266"/>
    <w:rsid w:val="00D03806"/>
    <w:rsid w:val="00D0597D"/>
    <w:rsid w:val="00D05FA1"/>
    <w:rsid w:val="00D10961"/>
    <w:rsid w:val="00D12ABC"/>
    <w:rsid w:val="00D13A06"/>
    <w:rsid w:val="00D13D66"/>
    <w:rsid w:val="00D16C43"/>
    <w:rsid w:val="00D177B9"/>
    <w:rsid w:val="00D20013"/>
    <w:rsid w:val="00D22064"/>
    <w:rsid w:val="00D244EB"/>
    <w:rsid w:val="00D30756"/>
    <w:rsid w:val="00D325B7"/>
    <w:rsid w:val="00D32DC1"/>
    <w:rsid w:val="00D3795D"/>
    <w:rsid w:val="00D5068D"/>
    <w:rsid w:val="00D530E2"/>
    <w:rsid w:val="00D57FF7"/>
    <w:rsid w:val="00D6241C"/>
    <w:rsid w:val="00D627F6"/>
    <w:rsid w:val="00D66C10"/>
    <w:rsid w:val="00D7176A"/>
    <w:rsid w:val="00D71F4B"/>
    <w:rsid w:val="00D76201"/>
    <w:rsid w:val="00D762DB"/>
    <w:rsid w:val="00D76BBE"/>
    <w:rsid w:val="00D77255"/>
    <w:rsid w:val="00D81EC3"/>
    <w:rsid w:val="00D95D09"/>
    <w:rsid w:val="00DA3932"/>
    <w:rsid w:val="00DA5CF3"/>
    <w:rsid w:val="00DB46ED"/>
    <w:rsid w:val="00DB47EF"/>
    <w:rsid w:val="00DC0313"/>
    <w:rsid w:val="00DC559B"/>
    <w:rsid w:val="00DD41D3"/>
    <w:rsid w:val="00DE2CCC"/>
    <w:rsid w:val="00DE3DF6"/>
    <w:rsid w:val="00DE70B4"/>
    <w:rsid w:val="00DE7C24"/>
    <w:rsid w:val="00DF1569"/>
    <w:rsid w:val="00DF1A0E"/>
    <w:rsid w:val="00DF53E8"/>
    <w:rsid w:val="00DF7668"/>
    <w:rsid w:val="00E06467"/>
    <w:rsid w:val="00E12ED8"/>
    <w:rsid w:val="00E133A2"/>
    <w:rsid w:val="00E15CFC"/>
    <w:rsid w:val="00E17636"/>
    <w:rsid w:val="00E20CED"/>
    <w:rsid w:val="00E36CE7"/>
    <w:rsid w:val="00E402E6"/>
    <w:rsid w:val="00E42AA4"/>
    <w:rsid w:val="00E56B63"/>
    <w:rsid w:val="00E719B8"/>
    <w:rsid w:val="00E774C3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F6"/>
    <w:rsid w:val="00E96A79"/>
    <w:rsid w:val="00EA2BAC"/>
    <w:rsid w:val="00EA5E99"/>
    <w:rsid w:val="00EA75BB"/>
    <w:rsid w:val="00EB34C4"/>
    <w:rsid w:val="00EB66F4"/>
    <w:rsid w:val="00EB68A8"/>
    <w:rsid w:val="00EC42A8"/>
    <w:rsid w:val="00EC577F"/>
    <w:rsid w:val="00EC649B"/>
    <w:rsid w:val="00ED1D86"/>
    <w:rsid w:val="00ED6412"/>
    <w:rsid w:val="00EE5BCA"/>
    <w:rsid w:val="00EE6F1C"/>
    <w:rsid w:val="00EF0609"/>
    <w:rsid w:val="00EF1C26"/>
    <w:rsid w:val="00EF32CE"/>
    <w:rsid w:val="00EF57D7"/>
    <w:rsid w:val="00EF6C39"/>
    <w:rsid w:val="00F05D6A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45451"/>
    <w:rsid w:val="00F50410"/>
    <w:rsid w:val="00F5177D"/>
    <w:rsid w:val="00F54B8D"/>
    <w:rsid w:val="00F638CC"/>
    <w:rsid w:val="00F643B5"/>
    <w:rsid w:val="00F6742F"/>
    <w:rsid w:val="00F67A22"/>
    <w:rsid w:val="00F7170F"/>
    <w:rsid w:val="00F73A06"/>
    <w:rsid w:val="00F74055"/>
    <w:rsid w:val="00F74D6C"/>
    <w:rsid w:val="00F77AAF"/>
    <w:rsid w:val="00F80DE6"/>
    <w:rsid w:val="00F86D79"/>
    <w:rsid w:val="00F90AFF"/>
    <w:rsid w:val="00F91A19"/>
    <w:rsid w:val="00F92B95"/>
    <w:rsid w:val="00F9508B"/>
    <w:rsid w:val="00F95BBB"/>
    <w:rsid w:val="00FA08BB"/>
    <w:rsid w:val="00FA0F55"/>
    <w:rsid w:val="00FB53A1"/>
    <w:rsid w:val="00FC1B6B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96C52-1B80-4EF9-8FDC-8A74A3AE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8</Pages>
  <Words>1159</Words>
  <Characters>6261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7406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Abel Teixeira</cp:lastModifiedBy>
  <cp:revision>43</cp:revision>
  <cp:lastPrinted>2017-03-19T17:38:00Z</cp:lastPrinted>
  <dcterms:created xsi:type="dcterms:W3CDTF">2020-04-27T16:51:00Z</dcterms:created>
  <dcterms:modified xsi:type="dcterms:W3CDTF">2020-06-04T11:56:00Z</dcterms:modified>
</cp:coreProperties>
</file>