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43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8B3E485" w14:textId="0BEA697E" w:rsidR="00000E4A" w:rsidRPr="00EF6C39" w:rsidRDefault="00000E4A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5C597A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97A88" w14:textId="6AAA0112" w:rsidR="008F7B03" w:rsidRDefault="008F7B03" w:rsidP="00102CC9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16F7F2AC" w14:textId="77777777" w:rsidR="00102CC9" w:rsidRPr="00102CC9" w:rsidRDefault="00102CC9" w:rsidP="00102CC9"/>
    <w:p w14:paraId="34EE6011" w14:textId="77777777" w:rsidR="008F7B03" w:rsidRPr="009E0927" w:rsidRDefault="008F7B03" w:rsidP="008F7B03">
      <w:pPr>
        <w:spacing w:line="276" w:lineRule="auto"/>
      </w:pPr>
      <w:r w:rsidRPr="009E0927">
        <w:t xml:space="preserve">O robô </w:t>
      </w:r>
      <w:proofErr w:type="spellStart"/>
      <w:r w:rsidRPr="009E0927">
        <w:rPr>
          <w:color w:val="FF0000"/>
        </w:rPr>
        <w:t>EDURobot</w:t>
      </w:r>
      <w:proofErr w:type="spellEnd"/>
      <w:r w:rsidRPr="009E0927">
        <w:t xml:space="preserve"> é um veículo elétrico de pequenas proporções controlado pelo microcontrolador ESP32. Este microcontrolador pode ser programado usando a linguagem C/C++ e o software gratuito </w:t>
      </w:r>
      <w:proofErr w:type="spellStart"/>
      <w:r w:rsidRPr="009E0927">
        <w:t>Arduino</w:t>
      </w:r>
      <w:proofErr w:type="spellEnd"/>
      <w:r w:rsidRPr="009E0927">
        <w:t xml:space="preserve"> IDE.</w:t>
      </w:r>
    </w:p>
    <w:p w14:paraId="37E8298C" w14:textId="5FCA45D1" w:rsidR="008F7B03" w:rsidRPr="009E0927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B45E26">
        <w:t>leitura dos vários sensores</w:t>
      </w:r>
      <w:r w:rsidRPr="009E0927">
        <w:t xml:space="preserve"> do robô.</w:t>
      </w:r>
    </w:p>
    <w:p w14:paraId="608EA145" w14:textId="6871BFFD" w:rsidR="008F7B03" w:rsidRDefault="008F7B03" w:rsidP="008F7B03">
      <w:pPr>
        <w:spacing w:line="276" w:lineRule="auto"/>
      </w:pPr>
      <w:r w:rsidRPr="009E0927">
        <w:t xml:space="preserve">O robô possui </w:t>
      </w:r>
      <w:r w:rsidR="00E719B8">
        <w:t>os seguintes tipos de sensores:</w:t>
      </w:r>
    </w:p>
    <w:p w14:paraId="6EDF337C" w14:textId="672AB103" w:rsidR="00E719B8" w:rsidRDefault="00E719B8" w:rsidP="00E719B8">
      <w:pPr>
        <w:pStyle w:val="PargrafodaLista"/>
        <w:numPr>
          <w:ilvl w:val="0"/>
          <w:numId w:val="6"/>
        </w:numPr>
      </w:pPr>
      <w:r>
        <w:t>Ultrassons, para detetar obstáculos</w:t>
      </w:r>
      <w:r w:rsidR="009759DC">
        <w:t xml:space="preserve"> distantes</w:t>
      </w:r>
      <w:r>
        <w:t>;</w:t>
      </w:r>
    </w:p>
    <w:p w14:paraId="0B7F30FC" w14:textId="0AC3C36E" w:rsidR="00E719B8" w:rsidRDefault="00E719B8" w:rsidP="00E719B8">
      <w:pPr>
        <w:pStyle w:val="PargrafodaLista"/>
        <w:numPr>
          <w:ilvl w:val="0"/>
          <w:numId w:val="6"/>
        </w:numPr>
      </w:pPr>
      <w:r>
        <w:t>Fim de curso, para detetar uma colisão;</w:t>
      </w:r>
    </w:p>
    <w:p w14:paraId="132D0F0E" w14:textId="4FC938D3" w:rsidR="00E719B8" w:rsidRDefault="00E719B8" w:rsidP="00E719B8">
      <w:pPr>
        <w:pStyle w:val="PargrafodaLista"/>
        <w:numPr>
          <w:ilvl w:val="0"/>
          <w:numId w:val="6"/>
        </w:numPr>
      </w:pPr>
      <w:r>
        <w:t>Sensores infravermelho (IR), para detetar um percurso (Linha p</w:t>
      </w:r>
      <w:r w:rsidR="00102CC9">
        <w:t>re</w:t>
      </w:r>
      <w:r>
        <w:t>ta desenhada numa superfície branca) e também para detetar obstáculos a curta distância;</w:t>
      </w:r>
    </w:p>
    <w:p w14:paraId="16B26CE0" w14:textId="3A67D764" w:rsidR="00F80DE6" w:rsidRDefault="00E719B8" w:rsidP="00F80DE6">
      <w:pPr>
        <w:pStyle w:val="PargrafodaLista"/>
        <w:numPr>
          <w:ilvl w:val="0"/>
          <w:numId w:val="6"/>
        </w:numPr>
      </w:pPr>
      <w:proofErr w:type="spellStart"/>
      <w:r>
        <w:t>Encoder</w:t>
      </w:r>
      <w:proofErr w:type="spellEnd"/>
      <w:r>
        <w:t xml:space="preserve"> óticos, para obter um feedback da posição das rodas.</w:t>
      </w:r>
    </w:p>
    <w:p w14:paraId="3CBEF9C9" w14:textId="77777777" w:rsidR="00A43F57" w:rsidRDefault="00A43F57" w:rsidP="00A43F57">
      <w:pPr>
        <w:pStyle w:val="PargrafodaLista"/>
        <w:spacing w:line="276" w:lineRule="auto"/>
        <w:ind w:left="1425"/>
      </w:pPr>
    </w:p>
    <w:p w14:paraId="59DB0D71" w14:textId="2121F08C" w:rsidR="00F80DE6" w:rsidRDefault="00F80DE6" w:rsidP="00A43F5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CA532B3" wp14:editId="4896F417">
            <wp:extent cx="1606164" cy="905930"/>
            <wp:effectExtent l="0" t="0" r="0" b="8890"/>
            <wp:docPr id="1" name="Imagem 1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E5AE" w14:textId="77777777" w:rsidR="00A43F57" w:rsidRDefault="00A43F57" w:rsidP="00A43F57">
      <w:pPr>
        <w:spacing w:line="276" w:lineRule="auto"/>
        <w:jc w:val="center"/>
      </w:pPr>
    </w:p>
    <w:p w14:paraId="717C3BE5" w14:textId="77777777" w:rsidR="00F80DE6" w:rsidRDefault="009759DC" w:rsidP="00E719B8">
      <w:pPr>
        <w:spacing w:line="276" w:lineRule="auto"/>
      </w:pPr>
      <w:r>
        <w:t>O sensor de ultrassons</w:t>
      </w:r>
      <w:r w:rsidR="00F80DE6">
        <w:t xml:space="preserve"> devolve uma distância à qual se encontra um obstáculo. Esta informação será útil para evitar que o robô colida com um obstáculo. </w:t>
      </w:r>
    </w:p>
    <w:p w14:paraId="42A147D2" w14:textId="18B68292" w:rsidR="00F80DE6" w:rsidRDefault="00F80DE6" w:rsidP="00E719B8">
      <w:pPr>
        <w:spacing w:line="276" w:lineRule="auto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0DE6" w14:paraId="48CC4D70" w14:textId="77777777" w:rsidTr="00F80DE6">
        <w:tc>
          <w:tcPr>
            <w:tcW w:w="4247" w:type="dxa"/>
            <w:vAlign w:val="center"/>
          </w:tcPr>
          <w:p w14:paraId="3B14295D" w14:textId="7BA726DF" w:rsidR="00F80DE6" w:rsidRDefault="00F80DE6" w:rsidP="00F80DE6">
            <w:pPr>
              <w:spacing w:line="276" w:lineRule="auto"/>
              <w:jc w:val="center"/>
            </w:pPr>
            <w:proofErr w:type="spellStart"/>
            <w:r>
              <w:t>Echo</w:t>
            </w:r>
            <w:proofErr w:type="spellEnd"/>
          </w:p>
        </w:tc>
        <w:tc>
          <w:tcPr>
            <w:tcW w:w="4247" w:type="dxa"/>
            <w:vAlign w:val="center"/>
          </w:tcPr>
          <w:p w14:paraId="0F83A7E2" w14:textId="6F58151E" w:rsidR="00F80DE6" w:rsidRDefault="00F80DE6" w:rsidP="00F80DE6">
            <w:pPr>
              <w:spacing w:line="276" w:lineRule="auto"/>
              <w:jc w:val="center"/>
            </w:pPr>
            <w:r>
              <w:t>D12</w:t>
            </w:r>
          </w:p>
        </w:tc>
      </w:tr>
      <w:tr w:rsidR="00F80DE6" w14:paraId="158C881E" w14:textId="77777777" w:rsidTr="00F80DE6">
        <w:tc>
          <w:tcPr>
            <w:tcW w:w="4247" w:type="dxa"/>
            <w:vAlign w:val="center"/>
          </w:tcPr>
          <w:p w14:paraId="60C38E56" w14:textId="1BDDC18A" w:rsidR="00F80DE6" w:rsidRDefault="00F80DE6" w:rsidP="00F80DE6">
            <w:pPr>
              <w:spacing w:line="276" w:lineRule="auto"/>
              <w:jc w:val="center"/>
            </w:pPr>
            <w:proofErr w:type="spellStart"/>
            <w:r>
              <w:t>Trig</w:t>
            </w:r>
            <w:proofErr w:type="spellEnd"/>
          </w:p>
        </w:tc>
        <w:tc>
          <w:tcPr>
            <w:tcW w:w="4247" w:type="dxa"/>
            <w:vAlign w:val="center"/>
          </w:tcPr>
          <w:p w14:paraId="4938727A" w14:textId="357DA722" w:rsidR="00F80DE6" w:rsidRDefault="00F80DE6" w:rsidP="00F80DE6">
            <w:pPr>
              <w:spacing w:line="276" w:lineRule="auto"/>
              <w:jc w:val="center"/>
            </w:pPr>
            <w:r>
              <w:t>D14</w:t>
            </w:r>
          </w:p>
        </w:tc>
      </w:tr>
    </w:tbl>
    <w:p w14:paraId="5E9E4E74" w14:textId="5096C21A" w:rsidR="00F80DE6" w:rsidRDefault="00F80DE6" w:rsidP="00E719B8">
      <w:pPr>
        <w:spacing w:line="276" w:lineRule="auto"/>
      </w:pPr>
    </w:p>
    <w:p w14:paraId="43F545D5" w14:textId="77777777" w:rsidR="00F80DE6" w:rsidRDefault="00F80DE6" w:rsidP="005C597A">
      <w:pPr>
        <w:spacing w:line="276" w:lineRule="auto"/>
        <w:jc w:val="center"/>
        <w:rPr>
          <w:noProof/>
        </w:rPr>
      </w:pPr>
    </w:p>
    <w:p w14:paraId="1FB784CB" w14:textId="77777777" w:rsidR="003F2F29" w:rsidRDefault="003F2F29" w:rsidP="00F80DE6">
      <w:pPr>
        <w:spacing w:line="276" w:lineRule="auto"/>
        <w:jc w:val="center"/>
        <w:rPr>
          <w:noProof/>
        </w:rPr>
      </w:pPr>
    </w:p>
    <w:p w14:paraId="179F542E" w14:textId="77777777" w:rsidR="00F80DE6" w:rsidRDefault="003F2F29" w:rsidP="00F80DE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E63B43" wp14:editId="285C739E">
            <wp:extent cx="4579868" cy="2743200"/>
            <wp:effectExtent l="0" t="0" r="0" b="0"/>
            <wp:docPr id="9" name="Imagem 9" descr="Jual Produk Module Tcrt5000 5 Channel Line Murah dan Terlengka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Produk Module Tcrt5000 5 Channel Line Murah dan Terlengka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26787" r="7678" b="21869"/>
                    <a:stretch/>
                  </pic:blipFill>
                  <pic:spPr bwMode="auto">
                    <a:xfrm>
                      <a:off x="0" y="0"/>
                      <a:ext cx="4579944" cy="2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17B29" w14:textId="77777777" w:rsidR="00A43F57" w:rsidRDefault="00A43F57" w:rsidP="00A43F57">
      <w:pPr>
        <w:spacing w:line="276" w:lineRule="auto"/>
      </w:pPr>
    </w:p>
    <w:p w14:paraId="380BB24E" w14:textId="77777777" w:rsidR="00A43F57" w:rsidRDefault="00F80DE6" w:rsidP="00A43F57">
      <w:pPr>
        <w:spacing w:after="0" w:line="276" w:lineRule="auto"/>
      </w:pPr>
      <w:r>
        <w:t>O sensor fim de curso é um botão (</w:t>
      </w:r>
      <w:proofErr w:type="spellStart"/>
      <w:r>
        <w:t>switch</w:t>
      </w:r>
      <w:proofErr w:type="spellEnd"/>
      <w:r w:rsidR="003F2F29">
        <w:t>, denominado CLP</w:t>
      </w:r>
      <w:r>
        <w:t>) colocado na parte da frente do módulo</w:t>
      </w:r>
      <w:r w:rsidR="00A43F57">
        <w:t xml:space="preserve"> </w:t>
      </w:r>
      <w:r>
        <w:t xml:space="preserve">de sensores IR. </w:t>
      </w:r>
    </w:p>
    <w:p w14:paraId="786A3637" w14:textId="03CF6823" w:rsidR="00A43F57" w:rsidRDefault="00F80DE6" w:rsidP="00A43F57">
      <w:pPr>
        <w:spacing w:after="0" w:line="276" w:lineRule="auto"/>
      </w:pPr>
      <w:r>
        <w:br/>
        <w:t>Os dois LED emissor e recetor infravermelho</w:t>
      </w:r>
      <w:r w:rsidR="003F2F29">
        <w:t>, denominado sensor “</w:t>
      </w:r>
      <w:proofErr w:type="spellStart"/>
      <w:r w:rsidR="003F2F29">
        <w:t>Near</w:t>
      </w:r>
      <w:proofErr w:type="spellEnd"/>
      <w:r w:rsidR="003F2F29">
        <w:t xml:space="preserve">”, </w:t>
      </w:r>
      <w:r>
        <w:t xml:space="preserve">acima do </w:t>
      </w:r>
      <w:proofErr w:type="spellStart"/>
      <w:r>
        <w:t>switch</w:t>
      </w:r>
      <w:proofErr w:type="spellEnd"/>
      <w:r>
        <w:t xml:space="preserve"> permitem detetar obstáculos a curta distância, </w:t>
      </w:r>
      <w:r w:rsidR="003F2F29">
        <w:t>a luz natural poderá causar leituras erradas no recetor infravermelho.</w:t>
      </w:r>
    </w:p>
    <w:p w14:paraId="46DABB64" w14:textId="77777777" w:rsidR="00A43F57" w:rsidRDefault="00A43F57" w:rsidP="00A43F57">
      <w:pPr>
        <w:spacing w:after="0" w:line="276" w:lineRule="auto"/>
      </w:pPr>
    </w:p>
    <w:p w14:paraId="254A7EB5" w14:textId="6E2DAD5F" w:rsidR="003F2F29" w:rsidRPr="009E0927" w:rsidRDefault="003F2F29" w:rsidP="00033AA9">
      <w:pPr>
        <w:spacing w:line="276" w:lineRule="auto"/>
      </w:pPr>
      <w:r>
        <w:t>Os cinco sensores infravermelho na parte inferior da placa, denominados S1, S2</w:t>
      </w:r>
      <w:r w:rsidR="00E94EDB">
        <w:t xml:space="preserve">, S3, S4 e </w:t>
      </w:r>
      <w:r>
        <w:t>S5, permitem detetar uma linha preta numa superfície clara (branca).</w:t>
      </w:r>
    </w:p>
    <w:p w14:paraId="32C82385" w14:textId="28E43285" w:rsidR="008F7B03" w:rsidRDefault="00BD1092" w:rsidP="00BD1092">
      <w:pPr>
        <w:spacing w:after="160" w:line="276" w:lineRule="auto"/>
        <w:jc w:val="left"/>
      </w:pPr>
      <w:r>
        <w:t>Ligações deste módulo:</w:t>
      </w:r>
    </w:p>
    <w:p w14:paraId="5572DE26" w14:textId="77777777" w:rsidR="004D4DB0" w:rsidRDefault="004D4DB0" w:rsidP="00BD1092">
      <w:pPr>
        <w:spacing w:after="16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1092" w14:paraId="217C3145" w14:textId="77777777" w:rsidTr="00BD1092">
        <w:tc>
          <w:tcPr>
            <w:tcW w:w="4247" w:type="dxa"/>
            <w:vAlign w:val="center"/>
          </w:tcPr>
          <w:p w14:paraId="567E4BD0" w14:textId="41C070B4" w:rsidR="00BD1092" w:rsidRDefault="00BD1092" w:rsidP="00BD1092">
            <w:pPr>
              <w:spacing w:after="160" w:line="276" w:lineRule="auto"/>
              <w:jc w:val="center"/>
            </w:pPr>
            <w:r>
              <w:t>S1</w:t>
            </w:r>
          </w:p>
        </w:tc>
        <w:tc>
          <w:tcPr>
            <w:tcW w:w="4247" w:type="dxa"/>
            <w:vAlign w:val="center"/>
          </w:tcPr>
          <w:p w14:paraId="462F5928" w14:textId="6EEA5870" w:rsidR="00BD1092" w:rsidRDefault="00BD1092" w:rsidP="00BD1092">
            <w:pPr>
              <w:spacing w:after="160" w:line="276" w:lineRule="auto"/>
              <w:jc w:val="center"/>
            </w:pPr>
            <w:r>
              <w:t>D25</w:t>
            </w:r>
          </w:p>
        </w:tc>
      </w:tr>
      <w:tr w:rsidR="00BD1092" w14:paraId="05D9A101" w14:textId="77777777" w:rsidTr="00BD1092">
        <w:tc>
          <w:tcPr>
            <w:tcW w:w="4247" w:type="dxa"/>
            <w:vAlign w:val="center"/>
          </w:tcPr>
          <w:p w14:paraId="347AE076" w14:textId="21881DED" w:rsidR="00BD1092" w:rsidRDefault="00BD1092" w:rsidP="00BD1092">
            <w:pPr>
              <w:spacing w:after="160" w:line="276" w:lineRule="auto"/>
              <w:jc w:val="center"/>
            </w:pPr>
            <w:r>
              <w:t>S2</w:t>
            </w:r>
          </w:p>
        </w:tc>
        <w:tc>
          <w:tcPr>
            <w:tcW w:w="4247" w:type="dxa"/>
            <w:vAlign w:val="center"/>
          </w:tcPr>
          <w:p w14:paraId="6901D1C7" w14:textId="7CA343DA" w:rsidR="00BD1092" w:rsidRDefault="00BD1092" w:rsidP="00BD1092">
            <w:pPr>
              <w:spacing w:after="160" w:line="276" w:lineRule="auto"/>
              <w:jc w:val="center"/>
            </w:pPr>
            <w:r>
              <w:t>D33</w:t>
            </w:r>
          </w:p>
        </w:tc>
      </w:tr>
      <w:tr w:rsidR="00BD1092" w14:paraId="1C62AE8F" w14:textId="77777777" w:rsidTr="00BD1092">
        <w:tc>
          <w:tcPr>
            <w:tcW w:w="4247" w:type="dxa"/>
            <w:vAlign w:val="center"/>
          </w:tcPr>
          <w:p w14:paraId="09025173" w14:textId="222C46B4" w:rsidR="00BD1092" w:rsidRDefault="00BD1092" w:rsidP="00BD1092">
            <w:pPr>
              <w:spacing w:after="160" w:line="276" w:lineRule="auto"/>
              <w:jc w:val="center"/>
            </w:pPr>
            <w:r>
              <w:t>S3</w:t>
            </w:r>
          </w:p>
        </w:tc>
        <w:tc>
          <w:tcPr>
            <w:tcW w:w="4247" w:type="dxa"/>
            <w:vAlign w:val="center"/>
          </w:tcPr>
          <w:p w14:paraId="38FB5117" w14:textId="19575DAF" w:rsidR="00BD1092" w:rsidRDefault="00BD1092" w:rsidP="00BD1092">
            <w:pPr>
              <w:spacing w:after="160" w:line="276" w:lineRule="auto"/>
              <w:jc w:val="center"/>
            </w:pPr>
            <w:r>
              <w:t>D32</w:t>
            </w:r>
          </w:p>
        </w:tc>
      </w:tr>
      <w:tr w:rsidR="00BD1092" w14:paraId="2CAB6CC9" w14:textId="77777777" w:rsidTr="00BD1092">
        <w:tc>
          <w:tcPr>
            <w:tcW w:w="4247" w:type="dxa"/>
            <w:vAlign w:val="center"/>
          </w:tcPr>
          <w:p w14:paraId="10CF5734" w14:textId="0956CEBE" w:rsidR="00BD1092" w:rsidRDefault="00BD1092" w:rsidP="00BD1092">
            <w:pPr>
              <w:spacing w:after="160" w:line="276" w:lineRule="auto"/>
              <w:jc w:val="center"/>
            </w:pPr>
            <w:r>
              <w:t>S4</w:t>
            </w:r>
          </w:p>
        </w:tc>
        <w:tc>
          <w:tcPr>
            <w:tcW w:w="4247" w:type="dxa"/>
            <w:vAlign w:val="center"/>
          </w:tcPr>
          <w:p w14:paraId="7D5122A7" w14:textId="76D35244" w:rsidR="00BD1092" w:rsidRDefault="00BD1092" w:rsidP="00BD1092">
            <w:pPr>
              <w:spacing w:after="160" w:line="276" w:lineRule="auto"/>
              <w:jc w:val="center"/>
            </w:pPr>
            <w:r>
              <w:t>D35</w:t>
            </w:r>
          </w:p>
        </w:tc>
      </w:tr>
      <w:tr w:rsidR="00BD1092" w14:paraId="4DF3FBFA" w14:textId="77777777" w:rsidTr="00BD1092">
        <w:tc>
          <w:tcPr>
            <w:tcW w:w="4247" w:type="dxa"/>
            <w:vAlign w:val="center"/>
          </w:tcPr>
          <w:p w14:paraId="47792845" w14:textId="5EC1A42A" w:rsidR="00BD1092" w:rsidRDefault="00BD1092" w:rsidP="00BD1092">
            <w:pPr>
              <w:spacing w:after="160" w:line="276" w:lineRule="auto"/>
              <w:jc w:val="center"/>
            </w:pPr>
            <w:r>
              <w:t>S5</w:t>
            </w:r>
          </w:p>
        </w:tc>
        <w:tc>
          <w:tcPr>
            <w:tcW w:w="4247" w:type="dxa"/>
            <w:vAlign w:val="center"/>
          </w:tcPr>
          <w:p w14:paraId="0E0AC353" w14:textId="3A0D8F70" w:rsidR="00BD1092" w:rsidRDefault="00BD1092" w:rsidP="00BD1092">
            <w:pPr>
              <w:spacing w:after="160" w:line="276" w:lineRule="auto"/>
              <w:jc w:val="center"/>
            </w:pPr>
            <w:r>
              <w:t>D34</w:t>
            </w:r>
          </w:p>
        </w:tc>
      </w:tr>
      <w:tr w:rsidR="00BD1092" w14:paraId="51CF8C65" w14:textId="77777777" w:rsidTr="00BD1092">
        <w:tc>
          <w:tcPr>
            <w:tcW w:w="4247" w:type="dxa"/>
            <w:vAlign w:val="center"/>
          </w:tcPr>
          <w:p w14:paraId="241681D6" w14:textId="36E5466F" w:rsidR="00BD1092" w:rsidRDefault="00BD1092" w:rsidP="00BD1092">
            <w:pPr>
              <w:spacing w:after="160" w:line="276" w:lineRule="auto"/>
              <w:jc w:val="center"/>
            </w:pPr>
            <w:r>
              <w:t>CLP</w:t>
            </w:r>
          </w:p>
        </w:tc>
        <w:tc>
          <w:tcPr>
            <w:tcW w:w="4247" w:type="dxa"/>
            <w:vAlign w:val="center"/>
          </w:tcPr>
          <w:p w14:paraId="0E7FA452" w14:textId="6C5F1063" w:rsidR="00BD1092" w:rsidRDefault="00BD1092" w:rsidP="00BD1092">
            <w:pPr>
              <w:spacing w:after="160" w:line="276" w:lineRule="auto"/>
              <w:jc w:val="center"/>
            </w:pPr>
            <w:r>
              <w:t>VN</w:t>
            </w:r>
          </w:p>
        </w:tc>
      </w:tr>
      <w:tr w:rsidR="00BD1092" w14:paraId="2D63D4C0" w14:textId="77777777" w:rsidTr="00BD1092">
        <w:tc>
          <w:tcPr>
            <w:tcW w:w="4247" w:type="dxa"/>
            <w:vAlign w:val="center"/>
          </w:tcPr>
          <w:p w14:paraId="2249D7C9" w14:textId="5F46214C" w:rsidR="00BD1092" w:rsidRDefault="00BD1092" w:rsidP="00BD1092">
            <w:pPr>
              <w:spacing w:after="160" w:line="276" w:lineRule="auto"/>
              <w:jc w:val="center"/>
            </w:pPr>
            <w:proofErr w:type="spellStart"/>
            <w:r>
              <w:t>Near</w:t>
            </w:r>
            <w:proofErr w:type="spellEnd"/>
          </w:p>
        </w:tc>
        <w:tc>
          <w:tcPr>
            <w:tcW w:w="4247" w:type="dxa"/>
            <w:vAlign w:val="center"/>
          </w:tcPr>
          <w:p w14:paraId="05E7EC60" w14:textId="42EDB6D7" w:rsidR="00BD1092" w:rsidRDefault="00BD1092" w:rsidP="00BD1092">
            <w:pPr>
              <w:spacing w:after="160" w:line="276" w:lineRule="auto"/>
              <w:jc w:val="center"/>
            </w:pPr>
            <w:r>
              <w:t>VP</w:t>
            </w:r>
          </w:p>
        </w:tc>
      </w:tr>
    </w:tbl>
    <w:p w14:paraId="383A9C54" w14:textId="348C39D6" w:rsidR="00BD1092" w:rsidRDefault="00BD1092" w:rsidP="00BD1092">
      <w:pPr>
        <w:spacing w:after="160" w:line="276" w:lineRule="auto"/>
        <w:jc w:val="left"/>
      </w:pPr>
    </w:p>
    <w:p w14:paraId="02939785" w14:textId="73287572" w:rsidR="00BD1092" w:rsidRDefault="00BD1092">
      <w:pPr>
        <w:spacing w:after="0" w:line="240" w:lineRule="auto"/>
        <w:jc w:val="left"/>
      </w:pPr>
      <w:r>
        <w:br w:type="page"/>
      </w:r>
    </w:p>
    <w:p w14:paraId="722E9617" w14:textId="415467A1" w:rsidR="00BD1092" w:rsidRDefault="00BD1092" w:rsidP="00BD1092">
      <w:pPr>
        <w:spacing w:after="1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7207D1F" wp14:editId="346D010E">
            <wp:extent cx="927850" cy="675655"/>
            <wp:effectExtent l="0" t="0" r="5715" b="0"/>
            <wp:docPr id="10" name="Imagem 10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67CC" w14:textId="16AD1165" w:rsidR="00BD1092" w:rsidRDefault="00BD1092" w:rsidP="00033AA9">
      <w:pPr>
        <w:spacing w:after="0" w:line="276" w:lineRule="auto"/>
      </w:pPr>
      <w:r w:rsidRPr="00BD1092">
        <w:t xml:space="preserve">Os </w:t>
      </w:r>
      <w:r w:rsidR="00002698">
        <w:t>sensores/</w:t>
      </w:r>
      <w:proofErr w:type="spellStart"/>
      <w:r w:rsidR="00002698">
        <w:t>encoder</w:t>
      </w:r>
      <w:proofErr w:type="spellEnd"/>
      <w:r w:rsidRPr="00BD1092">
        <w:t xml:space="preserve"> óticos servem para obter um feedback da rotação das rodas podendo deste modo obter a distância percorrida e saber se uma está a rodar mais rapidamente que a outra.</w:t>
      </w:r>
    </w:p>
    <w:p w14:paraId="08811B39" w14:textId="77777777" w:rsidR="00033AA9" w:rsidRDefault="00033AA9" w:rsidP="00033AA9">
      <w:pPr>
        <w:spacing w:after="0" w:line="276" w:lineRule="auto"/>
      </w:pPr>
    </w:p>
    <w:p w14:paraId="1FD571E2" w14:textId="4BF088AA" w:rsidR="00BD1092" w:rsidRDefault="00BD1092" w:rsidP="00A2734B">
      <w:pPr>
        <w:spacing w:after="0" w:line="276" w:lineRule="auto"/>
        <w:jc w:val="left"/>
      </w:pPr>
      <w:r>
        <w:t>Ligações deste módulo:</w:t>
      </w:r>
    </w:p>
    <w:p w14:paraId="65B7C470" w14:textId="77777777" w:rsidR="00A2734B" w:rsidRDefault="00A2734B" w:rsidP="00A2734B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698" w14:paraId="1618F9E3" w14:textId="77777777" w:rsidTr="00002698">
        <w:tc>
          <w:tcPr>
            <w:tcW w:w="2831" w:type="dxa"/>
            <w:vAlign w:val="center"/>
          </w:tcPr>
          <w:p w14:paraId="50032049" w14:textId="7CE7706C" w:rsidR="00002698" w:rsidRDefault="00002698" w:rsidP="00002698">
            <w:pPr>
              <w:spacing w:after="160" w:line="276" w:lineRule="auto"/>
              <w:jc w:val="center"/>
            </w:pPr>
            <w:proofErr w:type="spellStart"/>
            <w:r>
              <w:t>Encoder</w:t>
            </w:r>
            <w:proofErr w:type="spellEnd"/>
            <w:r>
              <w:t xml:space="preserve"> da roda esquerda</w:t>
            </w:r>
          </w:p>
        </w:tc>
        <w:tc>
          <w:tcPr>
            <w:tcW w:w="2831" w:type="dxa"/>
            <w:vAlign w:val="center"/>
          </w:tcPr>
          <w:p w14:paraId="22FA7D05" w14:textId="2652C86C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7E9ADCE3" w14:textId="65A505AE" w:rsidR="00002698" w:rsidRDefault="00002698" w:rsidP="00002698">
            <w:pPr>
              <w:spacing w:after="160" w:line="276" w:lineRule="auto"/>
              <w:jc w:val="center"/>
            </w:pPr>
            <w:r>
              <w:t>D26</w:t>
            </w:r>
          </w:p>
        </w:tc>
      </w:tr>
      <w:tr w:rsidR="00002698" w14:paraId="5C45B22B" w14:textId="77777777" w:rsidTr="00002698">
        <w:tc>
          <w:tcPr>
            <w:tcW w:w="2831" w:type="dxa"/>
            <w:vAlign w:val="center"/>
          </w:tcPr>
          <w:p w14:paraId="57373209" w14:textId="27716939" w:rsidR="00002698" w:rsidRDefault="00002698" w:rsidP="00002698">
            <w:pPr>
              <w:spacing w:after="160" w:line="276" w:lineRule="auto"/>
              <w:jc w:val="center"/>
            </w:pPr>
            <w:proofErr w:type="spellStart"/>
            <w:r>
              <w:t>Encoder</w:t>
            </w:r>
            <w:proofErr w:type="spellEnd"/>
            <w:r>
              <w:t xml:space="preserve"> da roda direita</w:t>
            </w:r>
          </w:p>
        </w:tc>
        <w:tc>
          <w:tcPr>
            <w:tcW w:w="2831" w:type="dxa"/>
            <w:vAlign w:val="center"/>
          </w:tcPr>
          <w:p w14:paraId="7B87626D" w14:textId="21F79315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13D7E3AA" w14:textId="637E3E09" w:rsidR="00002698" w:rsidRDefault="00002698" w:rsidP="00002698">
            <w:pPr>
              <w:spacing w:after="160" w:line="276" w:lineRule="auto"/>
              <w:jc w:val="center"/>
            </w:pPr>
            <w:r>
              <w:t>D27</w:t>
            </w:r>
          </w:p>
        </w:tc>
      </w:tr>
    </w:tbl>
    <w:p w14:paraId="4DEAAB3E" w14:textId="2D0A5857" w:rsidR="00BD1092" w:rsidRDefault="00BD1092" w:rsidP="00524F71">
      <w:pPr>
        <w:spacing w:after="0" w:line="276" w:lineRule="auto"/>
      </w:pPr>
    </w:p>
    <w:p w14:paraId="590C346D" w14:textId="085BF43C" w:rsidR="000E2AD5" w:rsidRDefault="00874F04" w:rsidP="00524F71">
      <w:pPr>
        <w:spacing w:after="0" w:line="276" w:lineRule="auto"/>
        <w:jc w:val="left"/>
      </w:pPr>
      <w:r>
        <w:t>De</w:t>
      </w:r>
      <w:r w:rsidR="000E2AD5">
        <w:t>v</w:t>
      </w:r>
      <w:r>
        <w:t xml:space="preserve">e </w:t>
      </w:r>
      <w:r w:rsidR="000E2AD5">
        <w:t>haver uma peça semelhante a esta no eixo da roda:</w:t>
      </w:r>
    </w:p>
    <w:p w14:paraId="4AB5630F" w14:textId="77777777" w:rsidR="00524F71" w:rsidRDefault="00524F71" w:rsidP="00524F71">
      <w:pPr>
        <w:spacing w:after="0" w:line="276" w:lineRule="auto"/>
        <w:jc w:val="left"/>
      </w:pPr>
    </w:p>
    <w:p w14:paraId="72B773A9" w14:textId="489934E3" w:rsidR="000E2AD5" w:rsidRDefault="000E2AD5" w:rsidP="00524F71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0082838" wp14:editId="64E9F859">
            <wp:extent cx="1502272" cy="1446616"/>
            <wp:effectExtent l="0" t="0" r="3175" b="1270"/>
            <wp:docPr id="4" name="Imagem 4" descr="Photoelectric Encoder Disc For Motor Speed Measurement, मोट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electric Encoder Disc For Motor Speed Measurement, मोट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22024" r="18060" b="12287"/>
                    <a:stretch/>
                  </pic:blipFill>
                  <pic:spPr bwMode="auto">
                    <a:xfrm>
                      <a:off x="0" y="0"/>
                      <a:ext cx="1502677" cy="14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EBA5D" w14:textId="77777777" w:rsidR="00524F71" w:rsidRDefault="00524F71" w:rsidP="00524F71">
      <w:pPr>
        <w:spacing w:after="0" w:line="276" w:lineRule="auto"/>
        <w:jc w:val="center"/>
      </w:pPr>
    </w:p>
    <w:p w14:paraId="2E501004" w14:textId="3A43C579" w:rsidR="000E2AD5" w:rsidRDefault="000E2AD5" w:rsidP="00524F71">
      <w:pPr>
        <w:spacing w:after="0" w:line="276" w:lineRule="auto"/>
      </w:pPr>
      <w:r>
        <w:t xml:space="preserve">Esta peça permite ao </w:t>
      </w:r>
      <w:proofErr w:type="spellStart"/>
      <w:r w:rsidR="004D4DB0">
        <w:t>e</w:t>
      </w:r>
      <w:r>
        <w:t>ncoder</w:t>
      </w:r>
      <w:proofErr w:type="spellEnd"/>
      <w:r>
        <w:t xml:space="preserve"> fazer a contagem dos pulsos da roda.</w:t>
      </w:r>
      <w:r w:rsidR="00A338F1">
        <w:t xml:space="preserve"> Cada vez que uma roda dá uma volta completa (360º) a contagem deve aumentar 40 pulsos.</w:t>
      </w:r>
    </w:p>
    <w:p w14:paraId="502374E3" w14:textId="77777777" w:rsidR="00524F71" w:rsidRDefault="00524F71" w:rsidP="00524F71">
      <w:pPr>
        <w:spacing w:after="0" w:line="276" w:lineRule="auto"/>
      </w:pPr>
    </w:p>
    <w:p w14:paraId="70303C6A" w14:textId="7B48128F" w:rsidR="00A338F1" w:rsidRDefault="00A338F1" w:rsidP="00524F71">
      <w:pPr>
        <w:spacing w:after="0" w:line="276" w:lineRule="auto"/>
      </w:pPr>
      <w:r>
        <w:t>A contagem dos pulsos aumenta sempre, independentemente da direção em que as rodas se deslocam.</w:t>
      </w:r>
    </w:p>
    <w:p w14:paraId="16FCFFF2" w14:textId="77777777" w:rsidR="00524F71" w:rsidRDefault="00524F71" w:rsidP="00524F71">
      <w:pPr>
        <w:spacing w:after="0" w:line="276" w:lineRule="auto"/>
      </w:pPr>
    </w:p>
    <w:p w14:paraId="42BF58E7" w14:textId="02F3B478" w:rsidR="00C00E7F" w:rsidRDefault="00C00E7F" w:rsidP="00524F71">
      <w:pPr>
        <w:spacing w:after="0" w:line="276" w:lineRule="auto"/>
      </w:pPr>
      <w:r>
        <w:t xml:space="preserve">O número de pulsos também pode ser usado para calcular a distância percorrida pela roda, para tal precisamos de medir o diâmetro (d) da roda. Após sabermos o diâmetro vamos calcular o perímetro (P) usando a fórmula P = π * d. Após conhecermos o perímetro sabemos que 40 pulsos equivalem ao perímetro calculado, desta forma a distância percorrida (D) pode ser calculada da seguinte maneira: </w:t>
      </w:r>
    </w:p>
    <w:p w14:paraId="5A5F12FE" w14:textId="77777777" w:rsidR="00524F71" w:rsidRDefault="00524F71" w:rsidP="00524F71">
      <w:pPr>
        <w:spacing w:after="0" w:line="276" w:lineRule="auto"/>
      </w:pPr>
    </w:p>
    <w:p w14:paraId="7557E0A6" w14:textId="0C688B59" w:rsidR="00BA64BC" w:rsidRDefault="00C00E7F" w:rsidP="00524F71">
      <w:pPr>
        <w:spacing w:after="0" w:line="276" w:lineRule="auto"/>
      </w:pPr>
      <m:oMath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pulsos * P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>
        <w:t xml:space="preserve"> em que P é o perímetro da roda, “pulsos” o número de pulsos contados e D a distância percorrida.</w:t>
      </w:r>
      <w:r w:rsidR="00BA64BC"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60960262" w14:textId="77777777" w:rsidTr="00C25F25">
        <w:tc>
          <w:tcPr>
            <w:tcW w:w="8494" w:type="dxa"/>
            <w:gridSpan w:val="2"/>
          </w:tcPr>
          <w:p w14:paraId="11D2D730" w14:textId="7ADDA208" w:rsidR="00BA64BC" w:rsidRDefault="00237134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Ex1 - </w:t>
            </w:r>
            <w:r w:rsidR="00AF5B07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Usar sensor de ultrassons com a biblioteca</w:t>
            </w:r>
          </w:p>
        </w:tc>
      </w:tr>
      <w:tr w:rsidR="00BA64BC" w14:paraId="3BBE6203" w14:textId="77777777" w:rsidTr="00BA64BC">
        <w:tc>
          <w:tcPr>
            <w:tcW w:w="4247" w:type="dxa"/>
          </w:tcPr>
          <w:p w14:paraId="463C2448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48C749" w14:textId="0FCA08E2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obter a distância, em cm, à qual se encontra um obstáculo</w:t>
            </w:r>
            <w:r w:rsidR="008B0360">
              <w:rPr>
                <w:rFonts w:ascii="Arial" w:hAnsi="Arial" w:cs="Arial"/>
                <w:color w:val="000000"/>
                <w:sz w:val="22"/>
                <w:lang w:val="pt-PT"/>
              </w:rPr>
              <w:t xml:space="preserve"> e apresentar a mesma no monitor série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F11E8ED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D21A8C9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F54F4F3" w14:textId="04F34CD7" w:rsidR="00BA64BC" w:rsidRDefault="00251FA5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</w:t>
            </w:r>
            <w:r>
              <w:rPr>
                <w:rStyle w:val="nfase"/>
                <w:color w:val="4F4E4E"/>
              </w:rPr>
              <w:t>istance(); = devolve o valor, em cm, da distancia medida.</w:t>
            </w:r>
          </w:p>
          <w:p w14:paraId="1945BE2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39CE0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54704FA8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3ACC2A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5B3C28D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3AD56B9" w14:textId="77777777" w:rsidR="008B0360" w:rsidRDefault="008B0360" w:rsidP="008B036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5E66169" w14:textId="77777777" w:rsidR="00BA64BC" w:rsidRDefault="00BA64BC" w:rsidP="00BD1092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570AAA9B" w14:textId="191E63CA" w:rsidR="00237134" w:rsidRPr="00237134" w:rsidRDefault="00BA64BC" w:rsidP="00237134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  <w:r w:rsidR="00237134"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="00237134"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4F3FD2A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E80278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757A4DD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00960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2D3E3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5C9B5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645D4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FF473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3FF5796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473F052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B5D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7719F80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A4C486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dist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B81A18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dist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71FA92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4A89AC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03468FD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233E3FF" w14:textId="6250008D" w:rsidR="008B0360" w:rsidRDefault="008B0360" w:rsidP="00BD1092">
            <w:pPr>
              <w:spacing w:after="160" w:line="276" w:lineRule="auto"/>
              <w:jc w:val="left"/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23B823A7" w14:textId="77777777" w:rsidTr="00276813">
        <w:tc>
          <w:tcPr>
            <w:tcW w:w="8494" w:type="dxa"/>
            <w:gridSpan w:val="2"/>
          </w:tcPr>
          <w:p w14:paraId="39EBBCD6" w14:textId="65C27196" w:rsidR="00BA64BC" w:rsidRDefault="00237134" w:rsidP="00251FA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Ex2 - </w:t>
            </w:r>
            <w:r w:rsidR="00251FA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Ler sensor CLP</w:t>
            </w:r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, </w:t>
            </w:r>
            <w:proofErr w:type="spellStart"/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Near</w:t>
            </w:r>
            <w:proofErr w:type="spellEnd"/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, S1, S2, S3, S4 e S5</w:t>
            </w:r>
          </w:p>
        </w:tc>
      </w:tr>
      <w:tr w:rsidR="00BA64BC" w14:paraId="52B66393" w14:textId="77777777" w:rsidTr="00BA64BC">
        <w:tc>
          <w:tcPr>
            <w:tcW w:w="4247" w:type="dxa"/>
          </w:tcPr>
          <w:p w14:paraId="421E40A5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DA2C672" w14:textId="4257F745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B47679">
              <w:rPr>
                <w:rFonts w:ascii="Arial" w:hAnsi="Arial" w:cs="Arial"/>
                <w:color w:val="000000"/>
                <w:sz w:val="22"/>
                <w:lang w:val="pt-PT"/>
              </w:rPr>
              <w:t>obter o estado de cada pino o apresentar o mesmo no monitor série.</w:t>
            </w:r>
          </w:p>
          <w:p w14:paraId="08A3C85A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E49DC5F" w14:textId="77777777" w:rsidR="00BA64BC" w:rsidRPr="00B90671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B90671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56A2ED4C" w14:textId="2F48C132" w:rsidR="00BA64BC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readCLP</w:t>
            </w:r>
            <w:proofErr w:type="spellEnd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();</w:t>
            </w:r>
          </w:p>
          <w:p w14:paraId="2078FF95" w14:textId="77777777" w:rsidR="00B47679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readNear</w:t>
            </w:r>
            <w:proofErr w:type="spellEnd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();</w:t>
            </w:r>
          </w:p>
          <w:p w14:paraId="60950D6D" w14:textId="1BB8DE8D" w:rsidR="00B47679" w:rsidRPr="00B90671" w:rsidRDefault="00B47679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</w:pPr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readS1();</w:t>
            </w:r>
          </w:p>
          <w:p w14:paraId="10DEDADC" w14:textId="6F4E7ABD" w:rsidR="00B47679" w:rsidRPr="00B47679" w:rsidRDefault="00B47679" w:rsidP="00B47679">
            <w:pPr>
              <w:spacing w:line="276" w:lineRule="auto"/>
              <w:rPr>
                <w:rFonts w:ascii="Arial" w:hAnsi="Arial" w:cs="Arial"/>
                <w:color w:val="4F4E4E"/>
                <w:szCs w:val="24"/>
                <w:lang w:val="en-GB" w:eastAsia="pt-BR"/>
              </w:rPr>
            </w:pP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t>readS2();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readS3();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readS4();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</w:t>
            </w:r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S5();</w:t>
            </w:r>
          </w:p>
          <w:p w14:paraId="43765FD1" w14:textId="54E34AC6" w:rsidR="00BA64BC" w:rsidRPr="00C00E7F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2F469B49" w14:textId="56FE0CA0" w:rsidR="00BA64BC" w:rsidRDefault="00EB34C4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</w:t>
            </w:r>
            <w:r w:rsidR="0031757A" w:rsidRPr="00B90671">
              <w:rPr>
                <w:rFonts w:ascii="Arial" w:hAnsi="Arial" w:cs="Arial"/>
                <w:color w:val="4F4E4E"/>
                <w:sz w:val="22"/>
                <w:lang w:val="pt-PT"/>
              </w:rPr>
              <w:t>tate</w:t>
            </w:r>
            <w:proofErr w:type="spellEnd"/>
            <w:r w:rsidR="0031757A"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42C00880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12ED31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D2250B5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6A3C8333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16C261E7" w14:textId="0F711552" w:rsidR="00BA64BC" w:rsidRPr="00481B1B" w:rsidRDefault="00481B1B" w:rsidP="00481B1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6B62F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263D140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0358D3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717612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B45F3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77B556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B832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73420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3BA17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052C7F0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171113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2D4E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622F5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762AB1A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5EEDD2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BBA2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0D56585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CLP: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488499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3B7BF7F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DE50EA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readNear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77701EE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 xml:space="preserve">"Estado do pino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Near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35E05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68FA061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AC8594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5316BA9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S1: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A01D22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22E7259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98DC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B51115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S2: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014135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0D36184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F4DBC9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44A0A6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S3: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77D3DB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1AB5C02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99A03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748E0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S4: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67956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28028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15EA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D9F3B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S5: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867F5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state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740E0B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EF9004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418C880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E822AF2" w14:textId="3DE6EA50" w:rsidR="00481B1B" w:rsidRDefault="00481B1B" w:rsidP="00481B1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805"/>
      </w:tblGrid>
      <w:tr w:rsidR="00BA64BC" w14:paraId="1358D09B" w14:textId="77777777" w:rsidTr="00874F04">
        <w:tc>
          <w:tcPr>
            <w:tcW w:w="8494" w:type="dxa"/>
            <w:gridSpan w:val="2"/>
          </w:tcPr>
          <w:p w14:paraId="469D15C4" w14:textId="263E887B" w:rsidR="00BA64BC" w:rsidRDefault="00237134" w:rsidP="000E2AD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Ex3 - 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Ler e reiniciar a contagem de pulsos dos </w:t>
            </w:r>
            <w:proofErr w:type="spellStart"/>
            <w:r w:rsidR="00DD3FF3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e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ncoders</w:t>
            </w:r>
            <w:proofErr w:type="spellEnd"/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.</w:t>
            </w:r>
          </w:p>
        </w:tc>
      </w:tr>
      <w:tr w:rsidR="00BA64BC" w14:paraId="3CC39C44" w14:textId="77777777" w:rsidTr="00874F04">
        <w:tc>
          <w:tcPr>
            <w:tcW w:w="2689" w:type="dxa"/>
          </w:tcPr>
          <w:p w14:paraId="230DEEF0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8942921" w14:textId="140E6490" w:rsidR="00BA64BC" w:rsidRDefault="00BA64BC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 xml:space="preserve">ler o número de pulsos contados pelos </w:t>
            </w:r>
            <w:proofErr w:type="spellStart"/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e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>ncoder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s</w:t>
            </w:r>
            <w:proofErr w:type="spellEnd"/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 xml:space="preserve"> óticos e apresentar os mesmos no monitor série.</w:t>
            </w:r>
          </w:p>
          <w:p w14:paraId="16FABCD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C2A71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736415D5" w14:textId="5D772C69" w:rsidR="00BA64BC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getLeftEncoderCount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();/* devolve um número de pulsos contados pelo </w:t>
            </w: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Encoder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 da roda esquerda */</w:t>
            </w:r>
          </w:p>
          <w:p w14:paraId="53416583" w14:textId="77777777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5166806" w14:textId="4373F9C2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getRightEncoderCount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(); /* devolve um número de pulsos contados pelo </w:t>
            </w: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Encoder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 xml:space="preserve"> da roda direita */</w:t>
            </w:r>
          </w:p>
          <w:p w14:paraId="012F0131" w14:textId="1C6DC8B3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clearEncoderCount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(); /* coloca a contagem de pulsos a zero */</w:t>
            </w:r>
          </w:p>
          <w:p w14:paraId="61A6702F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92A92D1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014F2A4E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5516A5A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0DE2E7E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AA84DE" w14:textId="0734992B" w:rsidR="00BA64BC" w:rsidRPr="00EF6C39" w:rsidRDefault="00874F04" w:rsidP="007F2AF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“short” é um tipo de variável com metade do tamanho da variável de tipo 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”</w:t>
            </w:r>
            <w:r w:rsidR="007A0DCC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14779F6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5805" w:type="dxa"/>
          </w:tcPr>
          <w:p w14:paraId="54C9BC2E" w14:textId="77777777" w:rsidR="00BA64BC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36BC56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256B8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3F16F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6044E4C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0A796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2E0DBC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75B6B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439ED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1232A41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BCE2E7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DA88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BABDE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7013109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67159D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5912C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0D634E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5CE62A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getLeftEncoderCount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9AC24D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getRightEncoderCount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C0D58F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19E86C" w14:textId="77777777" w:rsidR="00237134" w:rsidRPr="00D5000C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D5000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D5000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D5000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D50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D5000C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"Pulso da roda esquerda: "</w:t>
            </w:r>
            <w:r w:rsidRPr="00D50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17F64D2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D50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EFB9E4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"\t"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F4B979" w14:textId="77777777" w:rsidR="00237134" w:rsidRPr="00D5000C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D5000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D5000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D5000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D50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D5000C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"Pulso da roda direita: "</w:t>
            </w:r>
            <w:r w:rsidRPr="00D50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87C5E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D500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63F650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1360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)</w:t>
            </w:r>
          </w:p>
          <w:p w14:paraId="67685B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97A90F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clearEncoderCount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E181BE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}</w:t>
            </w:r>
          </w:p>
          <w:p w14:paraId="5DF2AA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4179804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6D3C3F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E1EC04A" w14:textId="4725801F" w:rsidR="00EB34C4" w:rsidRPr="00EB34C4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</w:p>
        </w:tc>
      </w:tr>
    </w:tbl>
    <w:p w14:paraId="034F3EDA" w14:textId="76C1ACDA" w:rsidR="00BA64BC" w:rsidRDefault="00BA64BC" w:rsidP="00BD1092">
      <w:pPr>
        <w:spacing w:after="160" w:line="276" w:lineRule="auto"/>
        <w:jc w:val="left"/>
      </w:pPr>
    </w:p>
    <w:p w14:paraId="2CAF3EDE" w14:textId="6238C463" w:rsidR="00BA64BC" w:rsidRPr="009E0927" w:rsidRDefault="00BA64BC" w:rsidP="00B90671">
      <w:pPr>
        <w:spacing w:after="0" w:line="240" w:lineRule="auto"/>
        <w:jc w:val="left"/>
      </w:pPr>
    </w:p>
    <w:sectPr w:rsidR="00BA64BC" w:rsidRPr="009E0927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1086" w14:textId="77777777" w:rsidR="00FF00C0" w:rsidRDefault="00FF00C0" w:rsidP="008721A1">
      <w:pPr>
        <w:spacing w:after="0" w:line="240" w:lineRule="auto"/>
      </w:pPr>
      <w:r>
        <w:separator/>
      </w:r>
    </w:p>
  </w:endnote>
  <w:endnote w:type="continuationSeparator" w:id="0">
    <w:p w14:paraId="7F79A3C9" w14:textId="77777777" w:rsidR="00FF00C0" w:rsidRDefault="00FF00C0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4B706E1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5C597A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3BA8" w14:textId="77777777" w:rsidR="00FF00C0" w:rsidRDefault="00FF00C0" w:rsidP="008721A1">
      <w:pPr>
        <w:spacing w:after="0" w:line="240" w:lineRule="auto"/>
      </w:pPr>
      <w:r>
        <w:separator/>
      </w:r>
    </w:p>
  </w:footnote>
  <w:footnote w:type="continuationSeparator" w:id="0">
    <w:p w14:paraId="32DE4CE7" w14:textId="77777777" w:rsidR="00FF00C0" w:rsidRDefault="00FF00C0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03077021" w:rsidR="008F7B03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21987825">
    <w:abstractNumId w:val="4"/>
  </w:num>
  <w:num w:numId="2" w16cid:durableId="841579988">
    <w:abstractNumId w:val="2"/>
  </w:num>
  <w:num w:numId="3" w16cid:durableId="1342702088">
    <w:abstractNumId w:val="1"/>
  </w:num>
  <w:num w:numId="4" w16cid:durableId="596715716">
    <w:abstractNumId w:val="3"/>
  </w:num>
  <w:num w:numId="5" w16cid:durableId="925654328">
    <w:abstractNumId w:val="5"/>
  </w:num>
  <w:num w:numId="6" w16cid:durableId="5976356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3AA9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2CC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2C1D"/>
    <w:rsid w:val="003D38A9"/>
    <w:rsid w:val="003E13A8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4DB0"/>
    <w:rsid w:val="004D7110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4F71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80D5F"/>
    <w:rsid w:val="005810A4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C597A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14C4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0DCC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2AF0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34B"/>
    <w:rsid w:val="00A279ED"/>
    <w:rsid w:val="00A30F66"/>
    <w:rsid w:val="00A338F1"/>
    <w:rsid w:val="00A34AD8"/>
    <w:rsid w:val="00A350AC"/>
    <w:rsid w:val="00A35B3C"/>
    <w:rsid w:val="00A43F57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23C1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7289"/>
    <w:rsid w:val="00CD0E53"/>
    <w:rsid w:val="00CD4FA0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00C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CF3"/>
    <w:rsid w:val="00DB46ED"/>
    <w:rsid w:val="00DB47EF"/>
    <w:rsid w:val="00DC0313"/>
    <w:rsid w:val="00DC559B"/>
    <w:rsid w:val="00DD3FF3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DB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0C0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037-C0E1-41F3-BEE7-571F14D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5279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50</cp:revision>
  <cp:lastPrinted>2023-03-01T10:53:00Z</cp:lastPrinted>
  <dcterms:created xsi:type="dcterms:W3CDTF">2020-04-27T16:51:00Z</dcterms:created>
  <dcterms:modified xsi:type="dcterms:W3CDTF">2023-03-01T10:53:00Z</dcterms:modified>
</cp:coreProperties>
</file>