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Olá, seja bem-vindo ao teste de Front-end da Tiki.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importantes para utilizar como guia: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necessário seguir todas as orientações da tela Style Guide (/Export/Style guide.jpg). Nesse arquivo estão as informações técnicas para serem aplicadas na construção do HTML/CSS;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Quanto mais próximo do Style Guide, melhor será o resultado esperado;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background da página será um JPG que pode ser encontrado no diretório /Imagens/Background.jpg;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assets utilizados no layout podem ser encontrados na pasta "SVG";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fonte utilizada no layout pode ser baixada no site Google Fonts: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https://fonts.google.com/specimen/Montserrat?query=montserrat</w:t>
        </w:r>
      </w:hyperlink>
      <w:r w:rsidDel="00000000" w:rsidR="00000000" w:rsidRPr="00000000">
        <w:rPr>
          <w:rtl w:val="0"/>
        </w:rPr>
        <w:t xml:space="preserve">; 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layout tem a proposta de construção de 2 comportamentos utilizando o Javascript: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Slick ou Carrousel na galeria de imagens. O objetivo é passar a esteira com os cliques laterais e, ao clicar numa imagem, ele altera a imagem para a selecionada;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Envio do formulário. O objetivo é substituir o botão por um "loading" na ação de envio de formulário. Pode ser utilizado um delay para ilustrar o tempo de carregamento. Esse loading pode ser um gif ou uma mensagem de "Enviando...". Depois de enviar, o botão deve voltar ao estado original e os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campos devem ser resetados.</w:t>
      </w:r>
      <w:r w:rsidDel="00000000" w:rsidR="00000000" w:rsidRPr="00000000">
        <w:rPr>
          <w:rtl w:val="0"/>
        </w:rPr>
        <w:t xml:space="preserve">Uma dica importante: Ficar atento aos espaçamentos, bordas, alturas e larguras dos elementos.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para codificação: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 repositório pessoal (privado) no GitHub ou Bitbucket para controlar o versionamento dos arquivos do projeto;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Compartilhe o repositório pelo e-mail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mailto:willian@tiki.com.br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Não faça apenas um commit no controle de versão. Queremos ver o histórico de atualizações para acompanhar o progresso ;)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Nossa análise: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Vamos avaliar a qualidade e legibilidade do código;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Vamos avaliar também a fidelidade do resultado com a proposta apresentada;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Vamos avaliar também se utilizou alguma biblioteca/framework de Javascript para a construção do site. Nossa preferência é ReactJs; 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Inclua um arquivo README no repositório que possua: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Desafios/problemas com os quais você se deparou durante a execução do projeto;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Maneiras através das quais você pode melhorar a aplicação, seja em |performance, estrutura ou padrões; 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Todas as instruções necessárias para que qualquer pessoa consiga rodar sua aplicação sem maiores problemas.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Boa sorte!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Montserrat?query=montserrat" TargetMode="External"/><Relationship Id="rId7" Type="http://schemas.openxmlformats.org/officeDocument/2006/relationships/hyperlink" Target="mailto:willian@tiki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