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53" w:rsidRDefault="00467720" w:rsidP="00467720">
      <w:pPr>
        <w:pStyle w:val="PargrafodaLista"/>
        <w:numPr>
          <w:ilvl w:val="0"/>
          <w:numId w:val="1"/>
        </w:numPr>
      </w:pPr>
      <w:r w:rsidRPr="00467720">
        <w:t xml:space="preserve">O comando </w:t>
      </w:r>
      <w:proofErr w:type="spellStart"/>
      <w:r w:rsidRPr="00467720">
        <w:t>ping</w:t>
      </w:r>
      <w:proofErr w:type="spellEnd"/>
      <w:r w:rsidRPr="00467720">
        <w:t xml:space="preserve"> serve para testar a conectividade entre o seu computador (ou dispositivo) e outro na rede</w:t>
      </w:r>
      <w:r>
        <w:t>,</w:t>
      </w:r>
      <w:r w:rsidRPr="00467720">
        <w:t xml:space="preserve"> seja na mesma rede local ou na internet.</w:t>
      </w:r>
    </w:p>
    <w:p w:rsidR="00467720" w:rsidRDefault="00467720" w:rsidP="00467720">
      <w:pPr>
        <w:pStyle w:val="PargrafodaLista"/>
        <w:numPr>
          <w:ilvl w:val="0"/>
          <w:numId w:val="1"/>
        </w:numPr>
      </w:pPr>
      <w:r w:rsidRPr="00467720">
        <w:t xml:space="preserve">Na antiga ARPANET, o mapeamento de nomes era feito de forma centralizada através do arquivo HOSTS.TXT, que era mantido e atualizado manualmente por uma autoridade central (Stanford </w:t>
      </w:r>
      <w:proofErr w:type="spellStart"/>
      <w:r w:rsidRPr="00467720">
        <w:t>Research</w:t>
      </w:r>
      <w:proofErr w:type="spellEnd"/>
      <w:r w:rsidRPr="00467720">
        <w:t xml:space="preserve"> </w:t>
      </w:r>
      <w:proofErr w:type="spellStart"/>
      <w:r w:rsidRPr="00467720">
        <w:t>Institute</w:t>
      </w:r>
      <w:proofErr w:type="spellEnd"/>
      <w:r w:rsidRPr="00467720">
        <w:t>) e distribuído para todos os computadores da rede; cada máquina usava esse arquivo localmente para associar nomes de host aos seus respectivos endereços IP, sem o uso de servidores automáticos como os que surgiriam depois com o DNS.</w:t>
      </w:r>
    </w:p>
    <w:p w:rsidR="00467720" w:rsidRDefault="00467720" w:rsidP="00467720">
      <w:pPr>
        <w:pStyle w:val="PargrafodaLista"/>
        <w:numPr>
          <w:ilvl w:val="0"/>
          <w:numId w:val="1"/>
        </w:numPr>
      </w:pPr>
      <w:r w:rsidRPr="00467720">
        <w:t xml:space="preserve">O serviço de DNS (Domain </w:t>
      </w:r>
      <w:proofErr w:type="spellStart"/>
      <w:r w:rsidRPr="00467720">
        <w:t>Name</w:t>
      </w:r>
      <w:proofErr w:type="spellEnd"/>
      <w:r w:rsidRPr="00467720">
        <w:t xml:space="preserve"> System) funciona como uma "agenda" da internet, convertendo nomes de domínio fáceis de lembrar (</w:t>
      </w:r>
      <w:proofErr w:type="gramStart"/>
      <w:r w:rsidRPr="00467720">
        <w:t>como `</w:t>
      </w:r>
      <w:proofErr w:type="gramEnd"/>
      <w:r w:rsidRPr="00467720">
        <w:t xml:space="preserve">google.com`) em endereços IP que os computadores usam para se comunicar; quando você digita um endereço no navegador, seu computador consulta um servidor DNS para encontrar o IP correspondente, passando por uma hierarquia de servidores (raiz, TLD e </w:t>
      </w:r>
      <w:proofErr w:type="spellStart"/>
      <w:r w:rsidRPr="00467720">
        <w:t>autoritativo</w:t>
      </w:r>
      <w:proofErr w:type="spellEnd"/>
      <w:r w:rsidRPr="00467720">
        <w:t>) até obter a resposta correta, que é então usada para estabelecer a conexão com o site.</w:t>
      </w:r>
    </w:p>
    <w:p w:rsidR="00467720" w:rsidRDefault="00467720" w:rsidP="00467720">
      <w:pPr>
        <w:pStyle w:val="PargrafodaLista"/>
        <w:numPr>
          <w:ilvl w:val="0"/>
          <w:numId w:val="1"/>
        </w:numPr>
      </w:pPr>
      <w:r>
        <w:t xml:space="preserve">O serviço de DNS normalmente é </w:t>
      </w:r>
      <w:proofErr w:type="gramStart"/>
      <w:r>
        <w:t>implementado</w:t>
      </w:r>
      <w:proofErr w:type="gramEnd"/>
      <w:r>
        <w:t xml:space="preserve"> usando </w:t>
      </w:r>
      <w:r>
        <w:rPr>
          <w:rStyle w:val="Forte"/>
        </w:rPr>
        <w:t>UDP</w:t>
      </w:r>
      <w:r>
        <w:t xml:space="preserve"> na camada de transporte, porque as consultas DNS são, em geral, mensagens pequenas e rápidas, que não exigem o controle de conexão que o TCP oferece</w:t>
      </w:r>
      <w:r>
        <w:t>.</w:t>
      </w:r>
    </w:p>
    <w:p w:rsidR="00467720" w:rsidRDefault="00467720" w:rsidP="00467720">
      <w:pPr>
        <w:pStyle w:val="PargrafodaLista"/>
        <w:numPr>
          <w:ilvl w:val="0"/>
          <w:numId w:val="1"/>
        </w:numPr>
      </w:pPr>
    </w:p>
    <w:p w:rsidR="00467720" w:rsidRDefault="00467720" w:rsidP="00467720">
      <w:pPr>
        <w:pStyle w:val="PargrafodaLista"/>
        <w:numPr>
          <w:ilvl w:val="1"/>
          <w:numId w:val="1"/>
        </w:numPr>
      </w:pPr>
      <w:r>
        <w:t>Espaço de nomes: é a estrutura hierárquica que organiza todos os nomes de domínio na internet, começando pela raiz (</w:t>
      </w:r>
      <w:proofErr w:type="gramStart"/>
      <w:r>
        <w:t>"</w:t>
      </w:r>
      <w:proofErr w:type="gramEnd"/>
      <w:r>
        <w:t>.") e se ramificando para domínios de topo (.com, .</w:t>
      </w:r>
      <w:proofErr w:type="spellStart"/>
      <w:r>
        <w:t>org</w:t>
      </w:r>
      <w:proofErr w:type="spellEnd"/>
      <w:r>
        <w:t>, etc.) e depois para subdomínios.</w:t>
      </w:r>
    </w:p>
    <w:p w:rsidR="00467720" w:rsidRDefault="00467720" w:rsidP="00467720">
      <w:pPr>
        <w:pStyle w:val="PargrafodaLista"/>
        <w:numPr>
          <w:ilvl w:val="1"/>
          <w:numId w:val="1"/>
        </w:numPr>
      </w:pPr>
    </w:p>
    <w:p w:rsidR="00467720" w:rsidRDefault="00467720" w:rsidP="00467720">
      <w:pPr>
        <w:pStyle w:val="PargrafodaLista"/>
        <w:numPr>
          <w:ilvl w:val="1"/>
          <w:numId w:val="1"/>
        </w:numPr>
      </w:pPr>
      <w:r>
        <w:t xml:space="preserve">Registro de recursos: são </w:t>
      </w:r>
      <w:proofErr w:type="gramStart"/>
      <w:r>
        <w:t>entradas dentro do</w:t>
      </w:r>
      <w:proofErr w:type="gramEnd"/>
      <w:r>
        <w:t xml:space="preserve"> DNS que associam informações específicas a um domínio, como o IP de um servidor (registro A), o servidor de e-mail (registro MX) ou outros dados importantes.</w:t>
      </w:r>
    </w:p>
    <w:p w:rsidR="00467720" w:rsidRDefault="00467720" w:rsidP="00467720">
      <w:pPr>
        <w:pStyle w:val="PargrafodaLista"/>
        <w:numPr>
          <w:ilvl w:val="1"/>
          <w:numId w:val="1"/>
        </w:numPr>
      </w:pPr>
    </w:p>
    <w:p w:rsidR="00467720" w:rsidRDefault="00467720" w:rsidP="00467720">
      <w:pPr>
        <w:pStyle w:val="PargrafodaLista"/>
        <w:numPr>
          <w:ilvl w:val="1"/>
          <w:numId w:val="1"/>
        </w:numPr>
      </w:pPr>
      <w:r>
        <w:t xml:space="preserve">Servidores de nome: são servidores responsáveis por armazenar informações do DNS e responder às consultas, podendo ser servidores raiz, </w:t>
      </w:r>
      <w:proofErr w:type="spellStart"/>
      <w:r>
        <w:t>TLDs</w:t>
      </w:r>
      <w:proofErr w:type="spellEnd"/>
      <w:r>
        <w:t xml:space="preserve"> (</w:t>
      </w:r>
      <w:proofErr w:type="gramStart"/>
      <w:r>
        <w:t>como os que gerenciam "</w:t>
      </w:r>
      <w:proofErr w:type="gramEnd"/>
      <w:r>
        <w:t xml:space="preserve">.com"), ou servidores </w:t>
      </w:r>
      <w:proofErr w:type="spellStart"/>
      <w:r>
        <w:t>autoritativos</w:t>
      </w:r>
      <w:proofErr w:type="spellEnd"/>
      <w:r>
        <w:t xml:space="preserve"> que conhecem a resposta final sobre um domínio.</w:t>
      </w:r>
    </w:p>
    <w:p w:rsidR="00467720" w:rsidRDefault="00467720" w:rsidP="00467720">
      <w:pPr>
        <w:pStyle w:val="PargrafodaLista"/>
        <w:numPr>
          <w:ilvl w:val="1"/>
          <w:numId w:val="1"/>
        </w:numPr>
      </w:pPr>
    </w:p>
    <w:p w:rsidR="00467720" w:rsidRDefault="00467720" w:rsidP="00467720">
      <w:pPr>
        <w:pStyle w:val="PargrafodaLista"/>
        <w:numPr>
          <w:ilvl w:val="1"/>
          <w:numId w:val="1"/>
        </w:numPr>
      </w:pPr>
      <w:proofErr w:type="spellStart"/>
      <w:r>
        <w:t>Resolvedor</w:t>
      </w:r>
      <w:proofErr w:type="spellEnd"/>
      <w:r>
        <w:t>: é o componente que recebe a solicitação de tradução de nomes feita pelo usuário (como ao acessar um site) e coordena as consultas aos servidores de nome para encontrar o endereço IP correspondente.</w:t>
      </w:r>
    </w:p>
    <w:p w:rsidR="00467720" w:rsidRDefault="00467720" w:rsidP="00467720">
      <w:pPr>
        <w:pStyle w:val="PargrafodaLista"/>
        <w:numPr>
          <w:ilvl w:val="0"/>
          <w:numId w:val="1"/>
        </w:numPr>
      </w:pPr>
      <w:r w:rsidRPr="00467720">
        <w:t xml:space="preserve">No mapeamento de nomes recursivo, o servidor DNS que recebe a consulta é totalmente responsável por encontrar a resposta final: ele consulta outros servidores se necessário e só retorna ao cliente o resultado certo (IP ou erro). Já no mapeamento não recursivo, o servidor apenas responde com a melhor informação que ele tiver (por exemplo, indicando o endereço de outro servidor que pode ajudar), e cabe ao cliente ou ao </w:t>
      </w:r>
      <w:proofErr w:type="spellStart"/>
      <w:r w:rsidRPr="00467720">
        <w:t>resolvedor</w:t>
      </w:r>
      <w:proofErr w:type="spellEnd"/>
      <w:r w:rsidRPr="00467720">
        <w:t xml:space="preserve"> continuar o processo de busca.</w:t>
      </w:r>
    </w:p>
    <w:p w:rsidR="00467720" w:rsidRDefault="00467720" w:rsidP="00467720">
      <w:pPr>
        <w:pStyle w:val="PargrafodaLista"/>
        <w:numPr>
          <w:ilvl w:val="0"/>
          <w:numId w:val="1"/>
        </w:numPr>
      </w:pPr>
      <w:r w:rsidRPr="00467720">
        <w:t xml:space="preserve">O DNS dinâmico (DDNS) permite que a atualização dos registros DNS seja feita automaticamente, sempre que o endereço IP de um dispositivo muda; isso é útil porque, em redes com </w:t>
      </w:r>
      <w:proofErr w:type="spellStart"/>
      <w:r w:rsidRPr="00467720">
        <w:t>IPs</w:t>
      </w:r>
      <w:proofErr w:type="spellEnd"/>
      <w:r w:rsidRPr="00467720">
        <w:t xml:space="preserve"> dinâmicos (como em muitas conexões domésticas ou pequenas empresas), o IP pode mudar com o tempo, e o DDNS garante que o nome do domínio continue apontando corretamente para o novo IP sem intervenção manual. </w:t>
      </w:r>
      <w:r w:rsidRPr="00467720">
        <w:lastRenderedPageBreak/>
        <w:t xml:space="preserve">Essa solução deve ser utilizada quando você precisa acessar remotamente </w:t>
      </w:r>
      <w:proofErr w:type="gramStart"/>
      <w:r w:rsidRPr="00467720">
        <w:t>dispositivos</w:t>
      </w:r>
      <w:proofErr w:type="gramEnd"/>
      <w:r w:rsidRPr="00467720">
        <w:t xml:space="preserve"> (como servidores, câmeras ou sistemas de automação) que estão em redes com </w:t>
      </w:r>
      <w:proofErr w:type="spellStart"/>
      <w:r w:rsidRPr="00467720">
        <w:t>IPs</w:t>
      </w:r>
      <w:proofErr w:type="spellEnd"/>
      <w:r w:rsidRPr="00467720">
        <w:t xml:space="preserve"> que variam com frequência.</w:t>
      </w:r>
      <w:bookmarkStart w:id="0" w:name="_GoBack"/>
      <w:bookmarkEnd w:id="0"/>
    </w:p>
    <w:sectPr w:rsidR="00467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54FF7"/>
    <w:multiLevelType w:val="hybridMultilevel"/>
    <w:tmpl w:val="F71802F2"/>
    <w:lvl w:ilvl="0" w:tplc="7A185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35"/>
    <w:rsid w:val="00467720"/>
    <w:rsid w:val="00A42E35"/>
    <w:rsid w:val="00E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677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67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guigui oliveira</dc:creator>
  <cp:lastModifiedBy>guigui oliveira</cp:lastModifiedBy>
  <cp:revision>2</cp:revision>
  <dcterms:created xsi:type="dcterms:W3CDTF">2025-04-28T17:10:00Z</dcterms:created>
  <dcterms:modified xsi:type="dcterms:W3CDTF">2025-04-28T17:20:00Z</dcterms:modified>
</cp:coreProperties>
</file>