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1143000" cy="15525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Universidade Federal do Ceará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Departamento de Engenharia de Telecomunicações</w:t>
      </w:r>
    </w:p>
    <w:p>
      <w:pPr>
        <w:pStyle w:val="Normal"/>
        <w:spacing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Disciplina: Sistemas Microprocessados 2017.2</w:t>
      </w:r>
    </w:p>
    <w:p>
      <w:pPr>
        <w:pStyle w:val="Normal"/>
        <w:spacing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Professor: Ricardo Jardel Nunes Silveira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0" w:right="0" w:firstLine="708"/>
        <w:jc w:val="both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center"/>
        <w:rPr>
          <w:rFonts w:eastAsia="Arial" w:cs="Arial" w:ascii="Arial" w:hAnsi="Arial"/>
          <w:b/>
          <w:bCs/>
          <w:sz w:val="44"/>
          <w:szCs w:val="44"/>
        </w:rPr>
      </w:pPr>
      <w:r>
        <w:rPr>
          <w:rFonts w:eastAsia="Arial" w:cs="Arial" w:ascii="Arial" w:hAnsi="Arial"/>
          <w:b/>
          <w:bCs/>
          <w:sz w:val="44"/>
          <w:szCs w:val="44"/>
        </w:rPr>
      </w:r>
    </w:p>
    <w:p>
      <w:pPr>
        <w:pStyle w:val="Normal"/>
        <w:jc w:val="center"/>
        <w:rPr>
          <w:rFonts w:eastAsia="Arial" w:cs="Arial" w:ascii="Arial" w:hAnsi="Arial"/>
          <w:b/>
          <w:bCs/>
          <w:sz w:val="44"/>
          <w:szCs w:val="44"/>
        </w:rPr>
      </w:pPr>
      <w:r>
        <w:rPr>
          <w:rFonts w:eastAsia="Arial" w:cs="Arial" w:ascii="Arial" w:hAnsi="Arial"/>
          <w:b/>
          <w:bCs/>
          <w:sz w:val="44"/>
          <w:szCs w:val="44"/>
        </w:rPr>
      </w:r>
    </w:p>
    <w:p>
      <w:pPr>
        <w:pStyle w:val="Normal"/>
        <w:jc w:val="center"/>
        <w:rPr>
          <w:rFonts w:eastAsia="Arial" w:cs="Arial" w:ascii="Arial" w:hAnsi="Arial"/>
          <w:b/>
          <w:bCs/>
          <w:sz w:val="44"/>
          <w:szCs w:val="44"/>
        </w:rPr>
      </w:pPr>
      <w:r>
        <w:rPr>
          <w:rFonts w:eastAsia="Arial" w:cs="Arial" w:ascii="Arial" w:hAnsi="Arial"/>
          <w:b/>
          <w:bCs/>
          <w:sz w:val="44"/>
          <w:szCs w:val="44"/>
        </w:rPr>
        <w:t>Projeto Sistemas Microprocessados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</w:rPr>
      </w:pPr>
      <w:r>
        <w:rPr>
          <w:rFonts w:eastAsia="Times New Roman" w:cs="Times New Roman" w:ascii="Times New Roman" w:hAnsi="Times New Roman"/>
          <w:sz w:val="24"/>
          <w:szCs w:val="30"/>
        </w:rPr>
      </w:r>
    </w:p>
    <w:p>
      <w:pPr>
        <w:pStyle w:val="Normal"/>
        <w:jc w:val="center"/>
        <w:rPr>
          <w:rFonts w:eastAsia="Times New Roman" w:cs="Times New Roman" w:ascii="Times New Roman" w:hAnsi="Times New Roman"/>
          <w:b/>
          <w:bCs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30"/>
          <w:lang w:eastAsia="pt-BR"/>
        </w:rPr>
        <w:t xml:space="preserve">Carga  </w:t>
      </w:r>
      <w:r>
        <w:rPr>
          <w:rFonts w:eastAsia="Times New Roman" w:cs="Times New Roman" w:ascii="Times New Roman" w:hAnsi="Times New Roman"/>
          <w:b/>
          <w:bCs/>
          <w:sz w:val="24"/>
          <w:szCs w:val="30"/>
          <w:lang w:eastAsia="pt-BR"/>
        </w:rPr>
        <w:t xml:space="preserve">Eletrônica 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Guilherme Alves de Arajo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 xml:space="preserve">Arthur Baquit Reis 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Thiago Arruda Beppe</w:t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FORTALEZA-CE</w:t>
      </w:r>
    </w:p>
    <w:p>
      <w:pPr>
        <w:pStyle w:val="Normal"/>
        <w:jc w:val="center"/>
        <w:rPr>
          <w:rFonts w:eastAsia="Arial" w:cs="Arial" w:ascii="Arial" w:hAnsi="Arial"/>
          <w:sz w:val="27"/>
          <w:szCs w:val="27"/>
        </w:rPr>
      </w:pPr>
      <w:r>
        <w:rPr>
          <w:rFonts w:eastAsia="Arial" w:cs="Arial" w:ascii="Arial" w:hAnsi="Arial"/>
          <w:sz w:val="27"/>
          <w:szCs w:val="27"/>
        </w:rPr>
        <w:t>2017</w:t>
      </w:r>
    </w:p>
    <w:p>
      <w:pPr>
        <w:pStyle w:val="Normal"/>
        <w:ind w:left="0" w:right="0" w:firstLine="708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                             </w:t>
      </w:r>
      <w:r>
        <w:rPr>
          <w:rFonts w:cs="Times New Roman" w:ascii="Times New Roman" w:hAnsi="Times New Roman"/>
          <w:b/>
          <w:sz w:val="28"/>
          <w:szCs w:val="24"/>
        </w:rPr>
        <w:t>Descrição do projeto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osso projeto tem por meio o objetivo de colocar em prática os diversos conhecimentos adquiridos na parte de eletrônica, com o uso da blue-pill um microcontrolador de 32 bits baseado no processador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ARM Cortex M3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com 72MHz de frequência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. O projeto em si basicamente trata-se d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 uma c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arga 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eletrônica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controlada por um microcontrolador (bluepill).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Basicamente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usa-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se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o teclado para escolher a quantidade de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DDP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amperagem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que vai ser puxada pela carga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eletrônica nisso faz-se o u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so da bluepill pra fazer o controle da corrente. 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Resumo: uma carga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eletrônica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serve pra testar fontes, usa pra ver se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ela es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tá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estável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e se não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v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ai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alterar a tensão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quado solicitado uma alta amperagem pela carga. Usaremos: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Voltímetro -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para saber quanto a fonte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es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tá entregando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de tensão.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T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eclado para digitar a quantidade de amperes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na qual queremos.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O microcontrolador: colocar a quantidade  d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amperagem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desejada 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o micro faz as contas para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fornecer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uma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DDP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em cima da fonte  do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circuito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eletrônico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, e o circuito vai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absorver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a quantidade de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amperes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digitada no teclado variando entre 0 e 1, que e a especificação da carga 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>eletrônica</w:t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 da fonte.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Usaremos uma fonte entre 3 e 15v, </w:t>
      </w:r>
      <w:r>
        <w:rPr>
          <w:rFonts w:ascii="Times New Roman" w:hAnsi="Times New Roman"/>
          <w:sz w:val="24"/>
          <w:szCs w:val="24"/>
        </w:rPr>
        <w:t>porém o microcontrolador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 xml:space="preserve">3.3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 a fonte é de 3 a 15 V, logo a placa não iria suportar, entretanto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faremos o uso de alguns tratamentos através de AMP-OP, na qual através de sua funcionalidade combinada com as resistências  calculadas poderá receber de 3 V a 15 V e converter para entre 0 V e 3.3 V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na qual a bluepill opera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 vai para nosso ADC para mapear as tensões, em seguida enviando para a bluepill através de um potenciômetro.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Motivação do Projeto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ab/>
      </w:r>
      <w:r>
        <w:rPr>
          <w:rFonts w:eastAsia="Times New Roman" w:cs="Times New Roman" w:ascii="Times New Roman" w:hAnsi="Times New Roman"/>
          <w:sz w:val="24"/>
          <w:szCs w:val="30"/>
          <w:lang w:eastAsia="pt-BR"/>
        </w:rPr>
        <w:t xml:space="preserve">Sabendo que muitas vezes os projetos não dão certo por causa de mal funcionamento da parte elétrica, como fontes, osciloscópios e afins, o nosso trabalho visa minimizar esses problema. Utilizando o circuito, nós conseguimos checar o funcionamento da fonte sabendo se ela está oferecendo a tensão certa que o circuito tá pedindo e a partir da bluepill controlar a amperagem que é necessária e checar como a fonte responde a esta mudança, garantindo o funcionamento da mesma. </w:t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30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30"/>
          <w:lang w:eastAsia="pt-BR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Materiais Recomendados</w:t>
      </w:r>
    </w:p>
    <w:p>
      <w:pPr>
        <w:pStyle w:val="Normal"/>
        <w:jc w:val="both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Materiais recomendados para o desenvolvimento do projeto, por enquanto uma versão beta enquanto, não fazemos testes junto a placa.</w:t>
      </w:r>
    </w:p>
    <w:p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Microcontrolador STM32 – Bluepill </w:t>
      </w:r>
      <w:r>
        <w:rPr>
          <w:sz w:val="24"/>
          <w:szCs w:val="24"/>
        </w:rPr>
        <w:t>72MhZ;</w:t>
      </w:r>
    </w:p>
    <w:p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Programador;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Resistores;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Protoboard;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Transistores;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AMP-OP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Teclado;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>
        <w:rPr>
          <w:sz w:val="24"/>
          <w:szCs w:val="24"/>
        </w:rPr>
        <w:t>LCD.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ATIVIDADES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projeto possuirá as seguintes atividades: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  <w:t>MICROCONTROLADOR</w:t>
      </w:r>
    </w:p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</w:r>
    </w:p>
    <w:tbl>
      <w:tblPr>
        <w:jc w:val="left"/>
        <w:tblInd w:w="-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3794"/>
        <w:gridCol w:w="3241"/>
      </w:tblGrid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Escopo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Tarefa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Tempo(horas)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Reunião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Definições e estrutura do projetos.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5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 xml:space="preserve">2º Reunião 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Definições de cronograma e divisão de tarefas.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Esquemático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Montagem do esquemático da bluepill e da parte elétrica.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6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Configuração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 xml:space="preserve">Configurar </w:t>
            </w:r>
            <w:r>
              <w:rPr>
                <w:rFonts w:eastAsia="Roboto" w:cs="Roboto" w:ascii="Roboto" w:hAnsi="Roboto"/>
              </w:rPr>
              <w:t>teclado.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Externo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Simulação da parte elétrica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5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Montagem e Testes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Montagens e testes para integração da bluepill com parte elétrica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Indefinido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CRONOGRAMA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3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14"/>
        <w:gridCol w:w="1995"/>
        <w:gridCol w:w="1514"/>
        <w:gridCol w:w="2176"/>
      </w:tblGrid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Atividade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Duração (dias)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Data Início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Data de Entrega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Reunião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25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25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1/</w:t>
            </w:r>
            <w:r>
              <w:rPr>
                <w:rFonts w:eastAsia="Roboto" w:cs="Roboto" w:ascii="Roboto" w:hAnsi="Roboto"/>
              </w:rPr>
              <w:t>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2º Reunião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27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27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Esquemático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3</w:t>
            </w:r>
            <w:r>
              <w:rPr>
                <w:rFonts w:eastAsia="Roboto" w:cs="Roboto" w:ascii="Roboto" w:hAnsi="Roboto"/>
              </w:rPr>
              <w:t>0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01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 xml:space="preserve">Configuração </w:t>
            </w:r>
            <w:r>
              <w:rPr>
                <w:rFonts w:eastAsia="Roboto" w:cs="Roboto" w:ascii="Roboto" w:hAnsi="Roboto"/>
              </w:rPr>
              <w:t>da bluepill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01</w:t>
            </w:r>
            <w:r>
              <w:rPr>
                <w:rFonts w:eastAsia="Roboto" w:cs="Roboto" w:ascii="Roboto" w:hAnsi="Roboto"/>
              </w:rPr>
              <w:t>/11/2017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</w:t>
            </w: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/11/2017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Escrita de código do teclado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05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2</w:t>
            </w:r>
            <w:r>
              <w:rPr>
                <w:rFonts w:eastAsia="Roboto" w:cs="Roboto" w:ascii="Roboto" w:hAnsi="Roboto"/>
              </w:rPr>
              <w:t>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06</w:t>
            </w:r>
            <w:r>
              <w:rPr>
                <w:rFonts w:eastAsia="Roboto" w:cs="Roboto" w:ascii="Roboto" w:hAnsi="Roboto"/>
              </w:rPr>
              <w:t>/1</w:t>
            </w:r>
            <w:r>
              <w:rPr>
                <w:rFonts w:eastAsia="Roboto" w:cs="Roboto" w:ascii="Roboto" w:hAnsi="Roboto"/>
              </w:rPr>
              <w:t>2</w:t>
            </w:r>
            <w:r>
              <w:rPr>
                <w:rFonts w:eastAsia="Roboto" w:cs="Roboto" w:ascii="Roboto" w:hAnsi="Roboto"/>
              </w:rPr>
              <w:t>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 xml:space="preserve">Simulação parte eletrica 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06</w:t>
            </w:r>
            <w:r>
              <w:rPr>
                <w:rFonts w:eastAsia="Roboto" w:cs="Roboto" w:ascii="Roboto" w:hAnsi="Roboto"/>
              </w:rPr>
              <w:t>/11/2017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07</w:t>
            </w:r>
            <w:r>
              <w:rPr>
                <w:rFonts w:eastAsia="Roboto" w:cs="Roboto" w:ascii="Roboto" w:hAnsi="Roboto"/>
              </w:rPr>
              <w:t>/11/2017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Montagem e testes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07</w:t>
            </w:r>
            <w:r>
              <w:rPr>
                <w:rFonts w:eastAsia="Roboto" w:cs="Roboto" w:ascii="Roboto" w:hAnsi="Roboto"/>
              </w:rPr>
              <w:t>/11/2017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</w:t>
            </w:r>
            <w:r>
              <w:rPr>
                <w:rFonts w:eastAsia="Roboto" w:cs="Roboto" w:ascii="Roboto" w:hAnsi="Roboto"/>
              </w:rPr>
              <w:t>5</w:t>
            </w:r>
            <w:r>
              <w:rPr>
                <w:rFonts w:eastAsia="Roboto" w:cs="Roboto" w:ascii="Roboto" w:hAnsi="Roboto"/>
              </w:rPr>
              <w:t>/12/2017</w:t>
            </w:r>
          </w:p>
        </w:tc>
      </w:tr>
      <w:tr>
        <w:trPr>
          <w:cantSplit w:val="false"/>
        </w:trPr>
        <w:tc>
          <w:tcPr>
            <w:tcW w:w="39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Entrega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15/12/2017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15/12/2017</w:t>
            </w:r>
          </w:p>
        </w:tc>
      </w:tr>
    </w:tbl>
    <w:p>
      <w:pPr>
        <w:pStyle w:val="Normal"/>
        <w:jc w:val="both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CUSTO DE PRODUÇÃO</w:t>
      </w:r>
    </w:p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  <w:t>MATERIAL</w:t>
      </w:r>
    </w:p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</w:r>
    </w:p>
    <w:tbl>
      <w:tblPr>
        <w:jc w:val="left"/>
        <w:tblInd w:w="2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4114"/>
        <w:gridCol w:w="2094"/>
      </w:tblGrid>
      <w:tr>
        <w:trPr>
          <w:trHeight w:val="489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Produto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  <w:i/>
                <w:sz w:val="28"/>
                <w:szCs w:val="28"/>
              </w:rPr>
            </w:pPr>
            <w:r>
              <w:rPr>
                <w:rFonts w:eastAsia="Roboto" w:cs="Roboto" w:ascii="Roboto" w:hAnsi="Roboto"/>
                <w:i/>
                <w:sz w:val="28"/>
                <w:szCs w:val="28"/>
              </w:rPr>
              <w:t>Varejo LojaR$)</w:t>
            </w:r>
          </w:p>
        </w:tc>
      </w:tr>
      <w:tr>
        <w:trPr>
          <w:trHeight w:val="427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Placa Arm STM32 - BluePill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20,00</w:t>
            </w:r>
          </w:p>
        </w:tc>
      </w:tr>
      <w:tr>
        <w:trPr>
          <w:trHeight w:val="443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Style w:val="Strong"/>
                <w:rFonts w:cs="Arial" w:ascii="Verdana" w:hAnsi="Verdana"/>
                <w:b w:val="false"/>
                <w:color w:val="000000"/>
                <w:sz w:val="24"/>
                <w:szCs w:val="24"/>
              </w:rPr>
            </w:pPr>
            <w:r>
              <w:rPr>
                <w:rStyle w:val="Strong"/>
                <w:rFonts w:cs="Arial" w:ascii="Verdana" w:hAnsi="Verdana"/>
                <w:b w:val="false"/>
                <w:color w:val="000000"/>
                <w:sz w:val="24"/>
                <w:szCs w:val="24"/>
              </w:rPr>
              <w:t>Teclado de Membrana 1x4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8,90</w:t>
            </w:r>
          </w:p>
        </w:tc>
      </w:tr>
      <w:tr>
        <w:trPr>
          <w:trHeight w:val="473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rPr>
                <w:rStyle w:val="Strong"/>
                <w:rFonts w:cs="Arial" w:ascii="Verdana" w:hAnsi="Verdana"/>
                <w:b w:val="false"/>
                <w:color w:val="000000"/>
                <w:sz w:val="24"/>
                <w:szCs w:val="30"/>
                <w:lang w:val="en-US"/>
              </w:rPr>
            </w:pPr>
            <w:r>
              <w:rPr>
                <w:rStyle w:val="Strong"/>
                <w:rFonts w:cs="Arial" w:ascii="Verdana" w:hAnsi="Verdana"/>
                <w:b w:val="false"/>
                <w:color w:val="000000"/>
                <w:sz w:val="24"/>
                <w:szCs w:val="30"/>
                <w:lang w:val="en-US"/>
              </w:rPr>
              <w:t>Display Lcd 16x2 Backlight Azul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Style w:val="Strong"/>
                <w:rFonts w:cs="Arial" w:ascii="Verdana" w:hAnsi="Verdana"/>
                <w:sz w:val="18"/>
                <w:szCs w:val="18"/>
              </w:rPr>
            </w:pPr>
            <w:r>
              <w:rPr>
                <w:rStyle w:val="Strong"/>
                <w:rFonts w:cs="Arial" w:ascii="Verdana" w:hAnsi="Verdana"/>
                <w:sz w:val="18"/>
                <w:szCs w:val="18"/>
              </w:rPr>
              <w:t>17,90</w:t>
            </w:r>
          </w:p>
        </w:tc>
      </w:tr>
      <w:tr>
        <w:trPr>
          <w:trHeight w:val="427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tulo1"/>
              <w:keepNext/>
              <w:keepLines w:val="false"/>
              <w:widowControl w:val="false"/>
              <w:pBdr>
                <w:top w:val="single" w:sz="2" w:space="0" w:color="00000A"/>
                <w:left w:val="single" w:sz="2" w:space="0" w:color="00000A"/>
                <w:bottom w:val="single" w:sz="2" w:space="0" w:color="00000A"/>
                <w:right w:val="single" w:sz="2" w:space="0" w:color="00000A"/>
              </w:pBdr>
              <w:shd w:fill="FFFFFF" w:val="clear"/>
              <w:spacing w:before="0" w:after="0"/>
              <w:rPr>
                <w:rFonts w:eastAsia="Roboto" w:cs="Roboto" w:ascii="Roboto" w:hAnsi="Roboto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Protoboard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15,00</w:t>
            </w:r>
          </w:p>
        </w:tc>
      </w:tr>
      <w:tr>
        <w:trPr>
          <w:trHeight w:val="412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tulo1"/>
              <w:keepNext/>
              <w:keepLines w:val="false"/>
              <w:widowControl w:val="false"/>
              <w:pBdr>
                <w:top w:val="single" w:sz="2" w:space="0" w:color="00000A"/>
                <w:left w:val="single" w:sz="2" w:space="0" w:color="00000A"/>
                <w:bottom w:val="single" w:sz="2" w:space="0" w:color="00000A"/>
                <w:right w:val="single" w:sz="2" w:space="0" w:color="00000A"/>
              </w:pBdr>
              <w:shd w:fill="FFFFFF" w:val="clear"/>
              <w:spacing w:before="0" w:after="0"/>
              <w:rPr>
                <w:rFonts w:eastAsia="Roboto" w:cs="Roboto" w:ascii="Roboto" w:hAnsi="Roboto"/>
                <w:sz w:val="22"/>
                <w:szCs w:val="22"/>
              </w:rPr>
            </w:pPr>
            <w:bookmarkStart w:id="0" w:name="_bx1duybxgqcy"/>
            <w:bookmarkEnd w:id="0"/>
            <w:r>
              <w:rPr>
                <w:rFonts w:eastAsia="Roboto" w:cs="Roboto" w:ascii="Roboto" w:hAnsi="Roboto"/>
                <w:sz w:val="22"/>
                <w:szCs w:val="22"/>
              </w:rPr>
              <w:t>Programador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________</w:t>
            </w:r>
          </w:p>
        </w:tc>
      </w:tr>
      <w:tr>
        <w:trPr>
          <w:trHeight w:val="412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tulo1"/>
              <w:keepNext/>
              <w:keepLines w:val="false"/>
              <w:widowControl w:val="false"/>
              <w:pBdr>
                <w:top w:val="single" w:sz="2" w:space="0" w:color="00000A"/>
                <w:left w:val="single" w:sz="2" w:space="0" w:color="00000A"/>
                <w:bottom w:val="single" w:sz="2" w:space="0" w:color="00000A"/>
                <w:right w:val="single" w:sz="2" w:space="0" w:color="00000A"/>
              </w:pBdr>
              <w:shd w:fill="FFFFFF" w:val="clear"/>
              <w:spacing w:before="0" w:after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Transistores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bookmarkStart w:id="1" w:name="__DdeLink__401_507522562"/>
            <w:bookmarkEnd w:id="1"/>
            <w:r>
              <w:rPr>
                <w:rFonts w:eastAsia="Roboto" w:cs="Roboto" w:ascii="Roboto" w:hAnsi="Roboto"/>
              </w:rPr>
              <w:t>Uso do laboratório</w:t>
            </w:r>
          </w:p>
        </w:tc>
      </w:tr>
      <w:tr>
        <w:trPr>
          <w:trHeight w:val="412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tulo1"/>
              <w:keepNext/>
              <w:keepLines w:val="false"/>
              <w:widowControl w:val="false"/>
              <w:pBdr>
                <w:top w:val="single" w:sz="2" w:space="0" w:color="00000A"/>
                <w:left w:val="single" w:sz="2" w:space="0" w:color="00000A"/>
                <w:bottom w:val="single" w:sz="2" w:space="0" w:color="00000A"/>
                <w:right w:val="single" w:sz="2" w:space="0" w:color="00000A"/>
              </w:pBdr>
              <w:shd w:fill="FFFFFF" w:val="clear"/>
              <w:spacing w:before="0" w:after="0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Resistores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Uso do laboratório</w:t>
            </w:r>
          </w:p>
        </w:tc>
      </w:tr>
      <w:tr>
        <w:trPr>
          <w:trHeight w:val="412" w:hRule="atLeast"/>
          <w:cantSplit w:val="false"/>
        </w:trPr>
        <w:tc>
          <w:tcPr>
            <w:tcW w:w="41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Ttulo1"/>
              <w:keepNext/>
              <w:keepLines w:val="false"/>
              <w:widowControl w:val="false"/>
              <w:pBdr>
                <w:top w:val="single" w:sz="2" w:space="0" w:color="00000A"/>
                <w:left w:val="single" w:sz="2" w:space="0" w:color="00000A"/>
                <w:bottom w:val="single" w:sz="2" w:space="0" w:color="00000A"/>
                <w:right w:val="single" w:sz="2" w:space="0" w:color="00000A"/>
              </w:pBdr>
              <w:shd w:fill="FFFFFF" w:val="clear"/>
              <w:spacing w:before="0" w:after="0"/>
              <w:rPr>
                <w:rFonts w:eastAsia="Roboto" w:cs="Roboto" w:ascii="Roboto" w:hAnsi="Roboto"/>
                <w:sz w:val="22"/>
                <w:szCs w:val="22"/>
              </w:rPr>
            </w:pPr>
            <w:r>
              <w:rPr>
                <w:rFonts w:eastAsia="Roboto" w:cs="Roboto" w:ascii="Roboto" w:hAnsi="Roboto"/>
                <w:sz w:val="22"/>
                <w:szCs w:val="22"/>
              </w:rPr>
              <w:t>AMP-OP</w:t>
            </w:r>
          </w:p>
        </w:tc>
        <w:tc>
          <w:tcPr>
            <w:tcW w:w="2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eastAsia="Roboto" w:cs="Roboto" w:ascii="Roboto" w:hAnsi="Roboto"/>
              </w:rPr>
            </w:pPr>
            <w:r>
              <w:rPr>
                <w:rFonts w:eastAsia="Roboto" w:cs="Roboto" w:ascii="Roboto" w:hAnsi="Roboto"/>
              </w:rPr>
              <w:t>Uso do laboratório</w:t>
            </w:r>
          </w:p>
        </w:tc>
      </w:tr>
    </w:tbl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"/>
        <w:rPr>
          <w:rFonts w:eastAsia="Roboto" w:cs="Times New Roman" w:ascii="Times New Roman" w:hAnsi="Times New Roman"/>
          <w:sz w:val="24"/>
        </w:rPr>
      </w:pPr>
      <w:r>
        <w:rPr>
          <w:rFonts w:eastAsia="Roboto" w:cs="Times New Roman" w:ascii="Times New Roman" w:hAnsi="Times New Roman"/>
          <w:sz w:val="24"/>
        </w:rPr>
        <w:t>Inicialmente esses são os custos e materiais do projeto é claro que a medida que forem acontecendo as melhorias no projeto essa lista irá aumentar, mais por enquanto temos em mente esse material, e de acordo com as necessidades de implementação</w:t>
      </w:r>
      <w:bookmarkStart w:id="2" w:name="_GoBack"/>
      <w:bookmarkEnd w:id="2"/>
      <w:r>
        <w:rPr>
          <w:rFonts w:eastAsia="Roboto" w:cs="Times New Roman" w:ascii="Times New Roman" w:hAnsi="Times New Roman"/>
          <w:sz w:val="24"/>
        </w:rPr>
        <w:t xml:space="preserve"> do projeto iremos atualizando.</w:t>
      </w:r>
    </w:p>
    <w:p>
      <w:pPr>
        <w:pStyle w:val="Normal"/>
        <w:rPr>
          <w:rFonts w:eastAsia="Roboto" w:cs="Roboto" w:ascii="Roboto" w:hAnsi="Roboto"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eastAsia="Roboto" w:cs="Roboto" w:ascii="Roboto" w:hAnsi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REFERÊNCIAS DOS CUSTOS DE PRODUTO</w:t>
      </w:r>
    </w:p>
    <w:p>
      <w:pPr>
        <w:pStyle w:val="Normal"/>
        <w:rPr>
          <w:rFonts w:eastAsia="Roboto" w:cs="Roboto" w:ascii="Roboto" w:hAnsi="Roboto"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  <w:t>VAREJO LOJA</w:t>
      </w:r>
    </w:p>
    <w:p>
      <w:pPr>
        <w:pStyle w:val="Normal"/>
        <w:rPr>
          <w:rStyle w:val="LinkdaInternet"/>
          <w:color w:val="1155CC"/>
          <w:sz w:val="24"/>
          <w:szCs w:val="24"/>
          <w:u w:val="single"/>
        </w:rPr>
      </w:pPr>
      <w:hyperlink r:id="rId3">
        <w:r>
          <w:rPr>
            <w:rStyle w:val="LinkdaInternet"/>
            <w:color w:val="1155CC"/>
            <w:sz w:val="24"/>
            <w:szCs w:val="24"/>
            <w:u w:val="single"/>
          </w:rPr>
          <w:t>https://www.autocorerobotica.com.br</w:t>
        </w:r>
      </w:hyperlink>
    </w:p>
    <w:p>
      <w:pPr>
        <w:pStyle w:val="Normal"/>
        <w:jc w:val="both"/>
        <w:rPr>
          <w:rStyle w:val="LinkdaInternet"/>
        </w:rPr>
      </w:pPr>
      <w:hyperlink r:id="rId4">
        <w:r>
          <w:rPr>
            <w:rStyle w:val="LinkdaInternet"/>
          </w:rPr>
          <w:t>https://www.digikey.com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link w:val="Ttulo1Char"/>
    <w:rsid w:val="00647272"/>
    <w:basedOn w:val="Normal"/>
    <w:next w:val="Normal"/>
    <w:pPr>
      <w:keepNext/>
      <w:keepLines/>
      <w:pBdr>
        <w:top w:val="nil"/>
        <w:left w:val="nil"/>
        <w:bottom w:val="nil"/>
        <w:right w:val="nil"/>
      </w:pBdr>
      <w:spacing w:lineRule="auto" w:line="276" w:before="400" w:after="120"/>
      <w:outlineLvl w:val="0"/>
    </w:pPr>
    <w:rPr>
      <w:rFonts w:ascii="Arial" w:hAnsi="Arial" w:eastAsia="Arial" w:cs="Arial"/>
      <w:color w:val="000000"/>
      <w:sz w:val="40"/>
      <w:szCs w:val="40"/>
      <w:lang w:eastAsia="pt-B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uiPriority w:val="99"/>
    <w:semiHidden/>
    <w:unhideWhenUsed/>
    <w:basedOn w:val="DefaultParagraphFont"/>
    <w:rPr>
      <w:vertAlign w:val="superscript"/>
    </w:rPr>
  </w:style>
  <w:style w:type="character" w:styleId="CabealhoChar" w:customStyle="1">
    <w:name w:val="Cabeçalho Char"/>
    <w:uiPriority w:val="99"/>
    <w:link w:val="Cabealho"/>
    <w:basedOn w:val="DefaultParagraphFont"/>
    <w:rPr/>
  </w:style>
  <w:style w:type="character" w:styleId="RodapChar" w:customStyle="1">
    <w:name w:val="Rodapé Char"/>
    <w:uiPriority w:val="99"/>
    <w:link w:val="Rodap"/>
    <w:basedOn w:val="DefaultParagraphFont"/>
    <w:rPr/>
  </w:style>
  <w:style w:type="character" w:styleId="PlaceholderText">
    <w:name w:val="Placeholder Text"/>
    <w:uiPriority w:val="99"/>
    <w:semiHidden/>
    <w:rsid w:val="00c641a2"/>
    <w:basedOn w:val="DefaultParagraphFont"/>
    <w:rPr>
      <w:color w:val="808080"/>
    </w:rPr>
  </w:style>
  <w:style w:type="character" w:styleId="LinkdaInternet">
    <w:name w:val="Link da Internet"/>
    <w:uiPriority w:val="99"/>
    <w:unhideWhenUsed/>
    <w:rsid w:val="00e76bb0"/>
    <w:basedOn w:val="DefaultParagraphFont"/>
    <w:rPr>
      <w:color w:val="0000FF"/>
      <w:u w:val="single"/>
      <w:lang w:val="zxx" w:eastAsia="zxx" w:bidi="zxx"/>
    </w:rPr>
  </w:style>
  <w:style w:type="character" w:styleId="Ttulo1Char" w:customStyle="1">
    <w:name w:val="Título 1 Char"/>
    <w:link w:val="Ttulo1"/>
    <w:rsid w:val="00647272"/>
    <w:basedOn w:val="DefaultParagraphFont"/>
    <w:rPr>
      <w:rFonts w:ascii="Arial" w:hAnsi="Arial" w:eastAsia="Arial" w:cs="Arial"/>
      <w:color w:val="000000"/>
      <w:sz w:val="40"/>
      <w:szCs w:val="40"/>
      <w:lang w:eastAsia="pt-BR"/>
    </w:rPr>
  </w:style>
  <w:style w:type="character" w:styleId="Strong">
    <w:name w:val="Strong"/>
    <w:uiPriority w:val="22"/>
    <w:qFormat/>
    <w:rsid w:val="00647272"/>
    <w:basedOn w:val="DefaultParagraphFont"/>
    <w:rPr>
      <w:b/>
      <w:bCs/>
    </w:rPr>
  </w:style>
  <w:style w:type="character" w:styleId="Annotationreference">
    <w:name w:val="annotation reference"/>
    <w:uiPriority w:val="99"/>
    <w:semiHidden/>
    <w:unhideWhenUsed/>
    <w:rsid w:val="004966f8"/>
    <w:basedOn w:val="DefaultParagraphFont"/>
    <w:rPr>
      <w:sz w:val="16"/>
      <w:szCs w:val="16"/>
    </w:rPr>
  </w:style>
  <w:style w:type="character" w:styleId="TextodecomentrioChar" w:customStyle="1">
    <w:name w:val="Texto de comentário Char"/>
    <w:uiPriority w:val="99"/>
    <w:semiHidden/>
    <w:link w:val="Textodecomentrio"/>
    <w:rsid w:val="004966f8"/>
    <w:basedOn w:val="DefaultParagraphFont"/>
    <w:rPr>
      <w:sz w:val="20"/>
      <w:szCs w:val="20"/>
    </w:rPr>
  </w:style>
  <w:style w:type="character" w:styleId="AssuntodocomentrioChar" w:customStyle="1">
    <w:name w:val="Assunto do comentário Char"/>
    <w:uiPriority w:val="99"/>
    <w:semiHidden/>
    <w:link w:val="Assuntodocomentrio"/>
    <w:rsid w:val="004966f8"/>
    <w:basedOn w:val="TextodecomentrioChar"/>
    <w:rPr>
      <w:b/>
      <w:bCs/>
      <w:sz w:val="20"/>
      <w:szCs w:val="20"/>
    </w:rPr>
  </w:style>
  <w:style w:type="character" w:styleId="TextodebaloChar" w:customStyle="1">
    <w:name w:val="Texto de balão Char"/>
    <w:uiPriority w:val="99"/>
    <w:semiHidden/>
    <w:link w:val="Textodebalo"/>
    <w:rsid w:val="004966f8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u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iPriority w:val="99"/>
    <w:unhideWhenUsed/>
    <w:link w:val="CabealhoCha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uiPriority w:val="99"/>
    <w:semiHidden/>
    <w:unhideWhenUsed/>
    <w:rsid w:val="00e76bb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9b31f2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TextodecomentrioChar"/>
    <w:rsid w:val="004966f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ssuntodocomentrioChar"/>
    <w:rsid w:val="004966f8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TextodebaloChar"/>
    <w:rsid w:val="004966f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Rule="auto" w:after="0" w:line="24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utocorerobotica.com.br/" TargetMode="External"/><Relationship Id="rId4" Type="http://schemas.openxmlformats.org/officeDocument/2006/relationships/hyperlink" Target="https://www.digikey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2017-10-14T03:41:00Z</dcterms:created>
  <dc:creator>Guilherme Alves</dc:creator>
  <dc:language>pt-BR</dc:language>
  <cp:lastModifiedBy>Guilherme Alves</cp:lastModifiedBy>
  <dcterms:modified xsi:type="dcterms:W3CDTF">2017-10-14T03:46:00Z</dcterms:modified>
  <cp:revision>5</cp:revision>
</cp:coreProperties>
</file>