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F032C47" w:rsidR="00867CA1" w:rsidRDefault="7AA894C7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Guilherme Henrique Bernardi</w:t>
      </w:r>
    </w:p>
    <w:p w14:paraId="2B6AF149" w14:textId="2311B881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7C523FA" w14:textId="015B4AEC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BBD298" w14:textId="272032EA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B93FB7F" w14:textId="4F0E9904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103846A" w14:textId="593678A2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0F2D7C6" w14:textId="1705EDAD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E70A28B" w14:textId="1C696EFF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C024C32" w14:textId="77777777" w:rsidR="00F15853" w:rsidRDefault="00F15853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CAD2E85" w14:textId="77777777" w:rsidR="003F660A" w:rsidRDefault="003F660A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3553CBC" w14:textId="0E13E3C3" w:rsidR="7AA894C7" w:rsidRDefault="003F660A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Documentação Técnica: </w:t>
      </w:r>
      <w:r w:rsidR="004123E1">
        <w:rPr>
          <w:rFonts w:ascii="Arial" w:eastAsia="Arial" w:hAnsi="Arial" w:cs="Arial"/>
          <w:b/>
          <w:bCs/>
          <w:sz w:val="36"/>
          <w:szCs w:val="36"/>
        </w:rPr>
        <w:t>SAFE</w:t>
      </w:r>
    </w:p>
    <w:p w14:paraId="4E345A06" w14:textId="07F0DF9A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C7424B1" w14:textId="465C1AA6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72B3295" w14:textId="7941080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1A5C19A" w14:textId="2A38E3A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82FCBE2" w14:textId="12E21494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2D01B34" w14:textId="652612D5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B31FA37" w14:textId="4CCB4A60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D9E69E7" w14:textId="217C227F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44AA700" w14:textId="3961CE9D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963BFBF" w14:textId="77777777" w:rsidR="003F660A" w:rsidRDefault="003F660A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DE1EA34" w14:textId="05062086" w:rsidR="794FC31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Limeira – SP</w:t>
      </w:r>
    </w:p>
    <w:p w14:paraId="2DC48F93" w14:textId="1F31E6D1" w:rsidR="00F1585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2026</w:t>
      </w:r>
    </w:p>
    <w:p w14:paraId="62AD92F1" w14:textId="4FC82997" w:rsidR="0B9DD4B5" w:rsidRPr="00E4555C" w:rsidRDefault="0B9DD4B5" w:rsidP="25AA5844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E4555C">
        <w:rPr>
          <w:rFonts w:ascii="Arial" w:eastAsia="Arial" w:hAnsi="Arial" w:cs="Arial"/>
          <w:b/>
          <w:bCs/>
          <w:sz w:val="28"/>
          <w:szCs w:val="28"/>
        </w:rPr>
        <w:lastRenderedPageBreak/>
        <w:t>SUMÁRIO</w:t>
      </w:r>
    </w:p>
    <w:sdt>
      <w:sdtPr>
        <w:id w:val="1623276894"/>
        <w:docPartObj>
          <w:docPartGallery w:val="Table of Contents"/>
          <w:docPartUnique/>
        </w:docPartObj>
      </w:sdtPr>
      <w:sdtContent>
        <w:p w14:paraId="1DC02CCA" w14:textId="36FC2CD1" w:rsidR="00F17FCA" w:rsidRDefault="25AA5844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0185790" w:history="1">
            <w:r w:rsidR="00F17FCA" w:rsidRPr="00872E9E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</w:t>
            </w:r>
            <w:r w:rsidR="00F17FCA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F17FCA" w:rsidRPr="00872E9E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INTRODUÇÃO</w:t>
            </w:r>
            <w:r w:rsidR="00F17FCA">
              <w:rPr>
                <w:noProof/>
                <w:webHidden/>
              </w:rPr>
              <w:tab/>
            </w:r>
            <w:r w:rsidR="00F17FCA">
              <w:rPr>
                <w:noProof/>
                <w:webHidden/>
              </w:rPr>
              <w:fldChar w:fldCharType="begin"/>
            </w:r>
            <w:r w:rsidR="00F17FCA">
              <w:rPr>
                <w:noProof/>
                <w:webHidden/>
              </w:rPr>
              <w:instrText xml:space="preserve"> PAGEREF _Toc230185790 \h </w:instrText>
            </w:r>
            <w:r w:rsidR="00F17FCA">
              <w:rPr>
                <w:noProof/>
                <w:webHidden/>
              </w:rPr>
            </w:r>
            <w:r w:rsidR="00F17FCA">
              <w:rPr>
                <w:noProof/>
                <w:webHidden/>
              </w:rPr>
              <w:fldChar w:fldCharType="separate"/>
            </w:r>
            <w:r w:rsidR="00F17FCA">
              <w:rPr>
                <w:noProof/>
                <w:webHidden/>
              </w:rPr>
              <w:t>1</w:t>
            </w:r>
            <w:r w:rsidR="00F17FCA">
              <w:rPr>
                <w:noProof/>
                <w:webHidden/>
              </w:rPr>
              <w:fldChar w:fldCharType="end"/>
            </w:r>
          </w:hyperlink>
        </w:p>
        <w:p w14:paraId="70831440" w14:textId="315AE6AF" w:rsidR="00F17FCA" w:rsidRDefault="00F17FCA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0185791" w:history="1">
            <w:r w:rsidRPr="00872E9E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872E9E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VISÃO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D767" w14:textId="38AF8651" w:rsidR="00F17FCA" w:rsidRDefault="00F17FCA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0185792" w:history="1">
            <w:r w:rsidRPr="00872E9E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872E9E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89DF" w14:textId="39352FDC" w:rsidR="00F17FCA" w:rsidRDefault="00F17FCA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0185793" w:history="1">
            <w:r w:rsidRPr="00872E9E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872E9E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608CD" w14:textId="07669D39" w:rsidR="00F17FCA" w:rsidRDefault="00F17FCA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0185794" w:history="1">
            <w:r w:rsidRPr="00872E9E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872E9E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83AE" w14:textId="4CFB2D70" w:rsidR="00F17FCA" w:rsidRDefault="00F17FCA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0185795" w:history="1">
            <w:r w:rsidRPr="00872E9E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872E9E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47091" w14:textId="4DBC8E99" w:rsidR="00F17FCA" w:rsidRDefault="00F17FCA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0185796" w:history="1">
            <w:r w:rsidRPr="00872E9E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872E9E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AF26" w14:textId="12BF5A06" w:rsidR="25AA5844" w:rsidRDefault="25AA5844" w:rsidP="25AA5844">
          <w:pPr>
            <w:pStyle w:val="Sumrio3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1854A922" w14:textId="1EBF8D0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21A0436C" w14:textId="2E7E712F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47E4B001" w14:textId="1E01B515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1686ED0C" w14:textId="4FD7445D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2C2F25E9" w14:textId="45526F7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36492FD8" w14:textId="77777777" w:rsidR="00231940" w:rsidRDefault="00231940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  <w:sectPr w:rsidR="00231940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95E87DB" w14:textId="77777777" w:rsidR="00231940" w:rsidRPr="00E4555C" w:rsidRDefault="00231940" w:rsidP="00231940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0" w:name="_Toc230185790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3EE53F55" w14:textId="4DC0CA09" w:rsidR="00FA00C0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123E1">
        <w:rPr>
          <w:rFonts w:ascii="Arial" w:hAnsi="Arial" w:cs="Arial"/>
          <w:sz w:val="20"/>
          <w:szCs w:val="20"/>
        </w:rPr>
        <w:t xml:space="preserve">O ambiente escolar exige controle rigoroso sobre o fluxo de entrada e saída de alunos para garantir a segurança e a tranquilidade dos responsáveis. Este projeto consiste no SAFE (Sistema de Autorização e Fluxo Escolar), uma plataforma digital desenvolvida com o framework </w:t>
      </w:r>
      <w:proofErr w:type="spellStart"/>
      <w:r w:rsidRPr="004123E1">
        <w:rPr>
          <w:rFonts w:ascii="Arial" w:hAnsi="Arial" w:cs="Arial"/>
          <w:sz w:val="20"/>
          <w:szCs w:val="20"/>
        </w:rPr>
        <w:t>Laravel</w:t>
      </w:r>
      <w:proofErr w:type="spellEnd"/>
      <w:r w:rsidRPr="004123E1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4123E1">
        <w:rPr>
          <w:rFonts w:ascii="Arial" w:hAnsi="Arial" w:cs="Arial"/>
          <w:sz w:val="20"/>
          <w:szCs w:val="20"/>
        </w:rPr>
        <w:t>Filament</w:t>
      </w:r>
      <w:proofErr w:type="spellEnd"/>
      <w:r w:rsidRPr="004123E1">
        <w:rPr>
          <w:rFonts w:ascii="Arial" w:hAnsi="Arial" w:cs="Arial"/>
          <w:sz w:val="20"/>
          <w:szCs w:val="20"/>
        </w:rPr>
        <w:t xml:space="preserve"> PHP.</w:t>
      </w:r>
    </w:p>
    <w:p w14:paraId="148509D9" w14:textId="687A1332" w:rsidR="004123E1" w:rsidRP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123E1">
        <w:rPr>
          <w:rFonts w:ascii="Arial" w:hAnsi="Arial" w:cs="Arial"/>
          <w:sz w:val="20"/>
          <w:szCs w:val="20"/>
        </w:rPr>
        <w:t>A aplicação centraliza os processos de portaria através de um ecossistema focado inteiramente em um painel administrativo integrado. Nele, o fluxo de liberação do estudante é iniciado, validado por professores e finalizado pelos porteiros, substituindo controles manuais por um registro digital auditável e em tempo real.</w:t>
      </w:r>
    </w:p>
    <w:p w14:paraId="6185B1A2" w14:textId="318A6890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B90C391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6D60055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5CD46EF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31931EF" w14:textId="5528CE28" w:rsidR="004123E1" w:rsidRDefault="00F17FCA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F17FCA">
        <w:rPr>
          <w:rFonts w:ascii="Arial" w:hAnsi="Arial" w:cs="Arial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979B172" wp14:editId="4FD45FB9">
            <wp:simplePos x="1362075" y="3962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1981200"/>
            <wp:effectExtent l="0" t="0" r="2540" b="0"/>
            <wp:wrapSquare wrapText="bothSides"/>
            <wp:docPr id="514771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714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43BB6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10A4E62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5FCE7EF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88E2809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A1F9ED1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247FDF2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D3B8224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90206A9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8B46BE1" w14:textId="77777777" w:rsidR="004123E1" w:rsidRDefault="004123E1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39DBC35" w14:textId="2C156ACF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7507AC9" w14:textId="59582A4B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9E41FB2" w14:textId="5A95321A" w:rsidR="00FA00C0" w:rsidRDefault="00FA00C0" w:rsidP="0026482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</w:p>
    <w:p w14:paraId="06FA648E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529DE11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5715A74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1B1303C" w14:textId="77777777" w:rsidR="004123E1" w:rsidRDefault="004123E1" w:rsidP="001C6BB1">
      <w:pPr>
        <w:spacing w:after="0" w:line="278" w:lineRule="auto"/>
        <w:jc w:val="both"/>
        <w:rPr>
          <w:rFonts w:ascii="Arial" w:eastAsia="Arial" w:hAnsi="Arial" w:cs="Arial"/>
        </w:rPr>
      </w:pPr>
    </w:p>
    <w:p w14:paraId="1C47BC60" w14:textId="77382E6E" w:rsidR="19B8767D" w:rsidRPr="00E4555C" w:rsidRDefault="007D7141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" w:name="_Toc230185791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VISÃO GERAL DO PROJETO</w:t>
      </w:r>
      <w:bookmarkEnd w:id="1"/>
    </w:p>
    <w:p w14:paraId="7E5279F1" w14:textId="33E129C6" w:rsidR="007D7141" w:rsidRDefault="004123E1" w:rsidP="004123E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123E1">
        <w:rPr>
          <w:rFonts w:ascii="Arial" w:hAnsi="Arial" w:cs="Arial"/>
          <w:sz w:val="20"/>
          <w:szCs w:val="20"/>
        </w:rPr>
        <w:t>A aplicação foi desenvolvida como um painel administrativo centralizado (Backoffice) focado na operação interna da instituição. Sua arquitetura concentra todas as ferramentas em uma área protegida, permitindo o gerenciamento completo da rotina escolar diária.</w:t>
      </w:r>
    </w:p>
    <w:p w14:paraId="7BF66E6A" w14:textId="3DFAD16D" w:rsidR="004123E1" w:rsidRDefault="004123E1" w:rsidP="004123E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visão do projeto abrange:</w:t>
      </w:r>
    </w:p>
    <w:p w14:paraId="3D7130CA" w14:textId="77777777" w:rsidR="004123E1" w:rsidRPr="004123E1" w:rsidRDefault="004123E1" w:rsidP="004123E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840EC40" w14:textId="53317939" w:rsid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b/>
          <w:bCs/>
          <w:sz w:val="20"/>
          <w:szCs w:val="20"/>
        </w:rPr>
        <w:t>Ecossistema Unificado:</w:t>
      </w:r>
      <w:r w:rsidRPr="004123E1">
        <w:rPr>
          <w:rFonts w:ascii="Arial" w:eastAsia="Arial" w:hAnsi="Arial" w:cs="Arial"/>
          <w:sz w:val="20"/>
          <w:szCs w:val="20"/>
        </w:rPr>
        <w:t xml:space="preserve"> Toda a operação ocorre dentro da página de administração, onde diferentes níveis de usuários interagem de forma coordenada com o banco de dados. </w:t>
      </w:r>
    </w:p>
    <w:p w14:paraId="70FF497E" w14:textId="77777777" w:rsidR="004123E1" w:rsidRPr="004123E1" w:rsidRDefault="004123E1" w:rsidP="004123E1">
      <w:pPr>
        <w:pStyle w:val="PargrafodaLista"/>
        <w:spacing w:after="0"/>
        <w:ind w:left="780"/>
        <w:jc w:val="both"/>
        <w:rPr>
          <w:rFonts w:ascii="Arial" w:eastAsia="Arial" w:hAnsi="Arial" w:cs="Arial"/>
          <w:sz w:val="20"/>
          <w:szCs w:val="20"/>
        </w:rPr>
      </w:pPr>
    </w:p>
    <w:p w14:paraId="2DB430FD" w14:textId="57ABF2BC" w:rsid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b/>
          <w:bCs/>
          <w:sz w:val="20"/>
          <w:szCs w:val="20"/>
        </w:rPr>
        <w:t>Controle de Atores do Fluxo:</w:t>
      </w:r>
      <w:r w:rsidRPr="004123E1">
        <w:rPr>
          <w:rFonts w:ascii="Arial" w:eastAsia="Arial" w:hAnsi="Arial" w:cs="Arial"/>
          <w:sz w:val="20"/>
          <w:szCs w:val="20"/>
        </w:rPr>
        <w:t xml:space="preserve"> Cadastro unificado de Alunos, Professores e Porteiros na mesma plataforma para manter a integridade das informações.</w:t>
      </w:r>
    </w:p>
    <w:p w14:paraId="57B94B0E" w14:textId="77777777" w:rsidR="004123E1" w:rsidRPr="004123E1" w:rsidRDefault="004123E1" w:rsidP="004123E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4C8164D" w14:textId="7DDEF1B9" w:rsid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b/>
          <w:bCs/>
          <w:sz w:val="20"/>
          <w:szCs w:val="20"/>
        </w:rPr>
        <w:t>Gerenciamento de Ativos e Segurança:</w:t>
      </w:r>
      <w:r w:rsidRPr="004123E1">
        <w:rPr>
          <w:rFonts w:ascii="Arial" w:eastAsia="Arial" w:hAnsi="Arial" w:cs="Arial"/>
          <w:sz w:val="20"/>
          <w:szCs w:val="20"/>
        </w:rPr>
        <w:t xml:space="preserve"> Registro e persistência dos dados de liberação</w:t>
      </w:r>
      <w:r w:rsidR="00F17FCA">
        <w:rPr>
          <w:rFonts w:ascii="Arial" w:eastAsia="Arial" w:hAnsi="Arial" w:cs="Arial"/>
          <w:sz w:val="20"/>
          <w:szCs w:val="20"/>
        </w:rPr>
        <w:t>.</w:t>
      </w:r>
    </w:p>
    <w:p w14:paraId="24201291" w14:textId="77777777" w:rsidR="004123E1" w:rsidRPr="004123E1" w:rsidRDefault="004123E1" w:rsidP="004123E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B0C713F" w14:textId="69A7454E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b/>
          <w:bCs/>
          <w:sz w:val="20"/>
          <w:szCs w:val="20"/>
        </w:rPr>
        <w:t>Dashboard Gerencial:</w:t>
      </w:r>
      <w:r w:rsidRPr="004123E1">
        <w:rPr>
          <w:rFonts w:ascii="Arial" w:eastAsia="Arial" w:hAnsi="Arial" w:cs="Arial"/>
          <w:sz w:val="20"/>
          <w:szCs w:val="20"/>
        </w:rPr>
        <w:t xml:space="preserve"> Uma tela inicial interativa que sintetiza dados operacionais e exibe gráficos imediatos das autorizações concedidas no dia.</w:t>
      </w:r>
    </w:p>
    <w:p w14:paraId="73B1F997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66A489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D6368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8EBC4D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B542E9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061190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52DFBB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B4F0CE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F2D88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4E835C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CA4E322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77FDEA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9FFDEA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B2494A4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4A8B2F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B639AE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F6CD73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0152736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273E25E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EA1E5C1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F89A9C1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DB50812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BE5D4D7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AD184CF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AAD431A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FC6BF39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D0CADA2" w14:textId="77777777" w:rsidR="00F15853" w:rsidRPr="00F15853" w:rsidRDefault="00F15853" w:rsidP="00F15853">
      <w:pPr>
        <w:spacing w:after="0"/>
        <w:jc w:val="both"/>
        <w:rPr>
          <w:rFonts w:ascii="Arial" w:eastAsia="Arial" w:hAnsi="Arial" w:cs="Arial"/>
        </w:rPr>
      </w:pPr>
    </w:p>
    <w:p w14:paraId="330F60EE" w14:textId="77777777" w:rsidR="00FA00C0" w:rsidRDefault="00FA00C0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B998345" w14:textId="77777777" w:rsidR="000369E4" w:rsidRDefault="000369E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92B3C66" w14:textId="77777777" w:rsidR="00251B54" w:rsidRPr="001C6BB1" w:rsidRDefault="00251B54" w:rsidP="000B70AB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E132607" w14:textId="173DBBBC" w:rsidR="3871BD53" w:rsidRDefault="000369E4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2" w:name="_Toc230185792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 xml:space="preserve">LEVANTAMENTO DE </w:t>
      </w:r>
      <w:r w:rsidR="3871BD53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R</w:t>
      </w:r>
      <w:r w:rsidR="47C7C612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EQUISITOS</w:t>
      </w:r>
      <w:bookmarkEnd w:id="2"/>
    </w:p>
    <w:p w14:paraId="459368C9" w14:textId="7695ED85" w:rsidR="000B70AB" w:rsidRDefault="004123E1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123E1">
        <w:rPr>
          <w:rFonts w:ascii="Arial" w:hAnsi="Arial" w:cs="Arial"/>
          <w:sz w:val="20"/>
          <w:szCs w:val="20"/>
        </w:rPr>
        <w:t>O Levantamento de Requisitos é a fase do projeto onde se identifica o que o sistema deve fazer e quais as restrições ele deve obedecer. É o processo de busca, compreensão e documentação das necessidades dos usuários e das regras de negócio.</w:t>
      </w:r>
    </w:p>
    <w:p w14:paraId="5FD94737" w14:textId="77777777" w:rsidR="004123E1" w:rsidRPr="000B70AB" w:rsidRDefault="004123E1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D201BF5" w14:textId="6877B24B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3" w:name="_Toc230185793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6F077906"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equisitos Funcionais</w:t>
      </w:r>
      <w:bookmarkEnd w:id="3"/>
    </w:p>
    <w:p w14:paraId="13DF8DCC" w14:textId="77777777" w:rsidR="004123E1" w:rsidRDefault="004123E1" w:rsidP="004123E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123E1">
        <w:rPr>
          <w:rFonts w:ascii="Arial" w:hAnsi="Arial" w:cs="Arial"/>
          <w:sz w:val="20"/>
          <w:szCs w:val="20"/>
        </w:rPr>
        <w:t xml:space="preserve">Os Requisitos Funcionais descrevem as funções que o sistema deve executar, dizendo respeito às ferramentas diretas oferecidas no painel: </w:t>
      </w:r>
    </w:p>
    <w:p w14:paraId="23DC475A" w14:textId="77777777" w:rsidR="004123E1" w:rsidRPr="004123E1" w:rsidRDefault="004123E1" w:rsidP="004123E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24F87A8" w14:textId="137D53D6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sz w:val="20"/>
          <w:szCs w:val="20"/>
        </w:rPr>
        <w:t xml:space="preserve">RF01 - Cadastrar Alunos: Permitir o registro de estudantes contendo nome, turma, responsável e </w:t>
      </w:r>
      <w:r w:rsidR="00F17FCA">
        <w:rPr>
          <w:rFonts w:ascii="Arial" w:eastAsia="Arial" w:hAnsi="Arial" w:cs="Arial"/>
          <w:sz w:val="20"/>
          <w:szCs w:val="20"/>
        </w:rPr>
        <w:t>telefone do responsável</w:t>
      </w:r>
      <w:r w:rsidRPr="004123E1">
        <w:rPr>
          <w:rFonts w:ascii="Arial" w:eastAsia="Arial" w:hAnsi="Arial" w:cs="Arial"/>
          <w:sz w:val="20"/>
          <w:szCs w:val="20"/>
        </w:rPr>
        <w:t xml:space="preserve">. </w:t>
      </w:r>
    </w:p>
    <w:p w14:paraId="7990FC65" w14:textId="77777777" w:rsidR="004123E1" w:rsidRPr="004123E1" w:rsidRDefault="004123E1" w:rsidP="004123E1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4013E284" w14:textId="77777777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sz w:val="20"/>
          <w:szCs w:val="20"/>
        </w:rPr>
        <w:t>RF02 - Cadastrar Professores: Permitir o cadastro das contas dos docentes habilitados a liberar os alunos em sala de aula.</w:t>
      </w:r>
    </w:p>
    <w:p w14:paraId="7876DCA5" w14:textId="77777777" w:rsidR="004123E1" w:rsidRPr="004123E1" w:rsidRDefault="004123E1" w:rsidP="004123E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5E5BB6B" w14:textId="77777777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sz w:val="20"/>
          <w:szCs w:val="20"/>
        </w:rPr>
        <w:t>RF03 - Cadastrar Porteiros: Permitir o registro dos funcionários de segurança que operam a saída física da instituição.</w:t>
      </w:r>
    </w:p>
    <w:p w14:paraId="4A9C7ECB" w14:textId="77777777" w:rsidR="004123E1" w:rsidRPr="004123E1" w:rsidRDefault="004123E1" w:rsidP="004123E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953E411" w14:textId="148AEC0C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sz w:val="20"/>
          <w:szCs w:val="20"/>
        </w:rPr>
        <w:t>RF04 - Criar Autorizações de</w:t>
      </w:r>
      <w:r w:rsidR="00F17FCA">
        <w:rPr>
          <w:rFonts w:ascii="Arial" w:eastAsia="Arial" w:hAnsi="Arial" w:cs="Arial"/>
          <w:sz w:val="20"/>
          <w:szCs w:val="20"/>
        </w:rPr>
        <w:t xml:space="preserve"> Entrada e</w:t>
      </w:r>
      <w:r w:rsidRPr="004123E1">
        <w:rPr>
          <w:rFonts w:ascii="Arial" w:eastAsia="Arial" w:hAnsi="Arial" w:cs="Arial"/>
          <w:sz w:val="20"/>
          <w:szCs w:val="20"/>
        </w:rPr>
        <w:t xml:space="preserve"> Saída: Permitir o lançamento de ordens de liberação</w:t>
      </w:r>
      <w:r w:rsidR="00F17FCA">
        <w:rPr>
          <w:rFonts w:ascii="Arial" w:eastAsia="Arial" w:hAnsi="Arial" w:cs="Arial"/>
          <w:sz w:val="20"/>
          <w:szCs w:val="20"/>
        </w:rPr>
        <w:t xml:space="preserve"> e entrada</w:t>
      </w:r>
      <w:r w:rsidRPr="004123E1">
        <w:rPr>
          <w:rFonts w:ascii="Arial" w:eastAsia="Arial" w:hAnsi="Arial" w:cs="Arial"/>
          <w:sz w:val="20"/>
          <w:szCs w:val="20"/>
        </w:rPr>
        <w:t xml:space="preserve">, atrelando um aluno a um motivo específico. </w:t>
      </w:r>
    </w:p>
    <w:p w14:paraId="68F6F510" w14:textId="77777777" w:rsidR="004123E1" w:rsidRPr="004123E1" w:rsidRDefault="004123E1" w:rsidP="004123E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261451A" w14:textId="77777777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sz w:val="20"/>
          <w:szCs w:val="20"/>
        </w:rPr>
        <w:t xml:space="preserve">RF05 - Validar Liberação (Professor): Permitir que o professor mude o status da autorização em tempo real dentro do painel. </w:t>
      </w:r>
    </w:p>
    <w:p w14:paraId="75787557" w14:textId="77777777" w:rsidR="004123E1" w:rsidRPr="004123E1" w:rsidRDefault="004123E1" w:rsidP="004123E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8A4E9FB" w14:textId="77777777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sz w:val="20"/>
          <w:szCs w:val="20"/>
        </w:rPr>
        <w:t xml:space="preserve">RF06 - Confirmar Saída (Porteiro): Permitir a baixa final da autorização diretamente na portaria no momento da saída física. </w:t>
      </w:r>
    </w:p>
    <w:p w14:paraId="3E07EA25" w14:textId="77777777" w:rsidR="004123E1" w:rsidRPr="004123E1" w:rsidRDefault="004123E1" w:rsidP="004123E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9B145D5" w14:textId="77777777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sz w:val="20"/>
          <w:szCs w:val="20"/>
        </w:rPr>
        <w:t>RF07 - Dashboard Estatístico: Exibir em tempo real no painel um resumo visual das autorizações criadas, pendentes e concluídas</w:t>
      </w:r>
      <w:r w:rsidRPr="004123E1">
        <w:rPr>
          <w:rFonts w:ascii="Arial" w:hAnsi="Arial" w:cs="Arial"/>
          <w:sz w:val="20"/>
          <w:szCs w:val="20"/>
        </w:rPr>
        <w:t xml:space="preserve">. </w:t>
      </w:r>
    </w:p>
    <w:p w14:paraId="2BB87148" w14:textId="77777777" w:rsidR="00741575" w:rsidRPr="00741575" w:rsidRDefault="00741575" w:rsidP="00741575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6F7BFCB3" w14:textId="68C623A8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4" w:name="_Toc230185794"/>
      <w:r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2B5ADA5C"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equisitos Não Funcionais</w:t>
      </w:r>
      <w:bookmarkEnd w:id="4"/>
    </w:p>
    <w:p w14:paraId="68B50821" w14:textId="77777777" w:rsidR="004123E1" w:rsidRDefault="004123E1" w:rsidP="004123E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123E1">
        <w:rPr>
          <w:rFonts w:ascii="Arial" w:hAnsi="Arial" w:cs="Arial"/>
          <w:sz w:val="20"/>
          <w:szCs w:val="20"/>
        </w:rPr>
        <w:t xml:space="preserve">Os Requisitos Não Funcionais descrevem os atributos de qualidade, desempenho e restrições técnicas do ecossistema: </w:t>
      </w:r>
    </w:p>
    <w:p w14:paraId="0E22A90E" w14:textId="77777777" w:rsidR="004123E1" w:rsidRPr="004123E1" w:rsidRDefault="004123E1" w:rsidP="004123E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405D4F3" w14:textId="77777777" w:rsid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sz w:val="20"/>
          <w:szCs w:val="20"/>
        </w:rPr>
        <w:t xml:space="preserve">RNF01 - Interface SPA Administrativa: O sistema opera integralmente sob o painel administrativo do </w:t>
      </w:r>
      <w:proofErr w:type="spellStart"/>
      <w:r w:rsidRPr="004123E1">
        <w:rPr>
          <w:rFonts w:ascii="Arial" w:eastAsia="Arial" w:hAnsi="Arial" w:cs="Arial"/>
          <w:sz w:val="20"/>
          <w:szCs w:val="20"/>
        </w:rPr>
        <w:t>Filament</w:t>
      </w:r>
      <w:proofErr w:type="spellEnd"/>
      <w:r w:rsidRPr="004123E1">
        <w:rPr>
          <w:rFonts w:ascii="Arial" w:eastAsia="Arial" w:hAnsi="Arial" w:cs="Arial"/>
          <w:sz w:val="20"/>
          <w:szCs w:val="20"/>
        </w:rPr>
        <w:t>, garantindo alta velocidade de carregamento e navegação fluida.</w:t>
      </w:r>
    </w:p>
    <w:p w14:paraId="6AD43B51" w14:textId="77777777" w:rsidR="004123E1" w:rsidRPr="004123E1" w:rsidRDefault="004123E1" w:rsidP="004123E1">
      <w:pPr>
        <w:pStyle w:val="PargrafodaLista"/>
        <w:spacing w:after="0"/>
        <w:ind w:left="780"/>
        <w:jc w:val="both"/>
        <w:rPr>
          <w:rFonts w:ascii="Arial" w:eastAsia="Arial" w:hAnsi="Arial" w:cs="Arial"/>
          <w:sz w:val="20"/>
          <w:szCs w:val="20"/>
        </w:rPr>
      </w:pPr>
    </w:p>
    <w:p w14:paraId="6EC72486" w14:textId="77777777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sz w:val="20"/>
          <w:szCs w:val="20"/>
        </w:rPr>
        <w:t xml:space="preserve">RNF02 - Controle de Nível de Acesso (RBAC): Restrição de visualização baseada em papéis; professores e porteiros enxergam apenas as ações pertinentes às suas funções dentro do admin. </w:t>
      </w:r>
    </w:p>
    <w:p w14:paraId="58FCBCEA" w14:textId="77777777" w:rsidR="00E4555C" w:rsidRPr="00D40F62" w:rsidRDefault="00E4555C" w:rsidP="00E4555C">
      <w:pPr>
        <w:pStyle w:val="PargrafodaLista"/>
        <w:rPr>
          <w:rFonts w:ascii="Arial" w:eastAsia="Arial" w:hAnsi="Arial" w:cs="Arial"/>
        </w:rPr>
      </w:pPr>
    </w:p>
    <w:p w14:paraId="2D10645C" w14:textId="77777777" w:rsidR="00D40F62" w:rsidRDefault="00D40F62" w:rsidP="00251B54"/>
    <w:p w14:paraId="2C56259F" w14:textId="77777777" w:rsidR="006B66C4" w:rsidRPr="00251B54" w:rsidRDefault="006B66C4" w:rsidP="00251B54"/>
    <w:p w14:paraId="232C222A" w14:textId="790396B7" w:rsidR="25AA5844" w:rsidRPr="001C6BB1" w:rsidRDefault="00D0328C" w:rsidP="00EA7349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5" w:name="_Toc230185795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ARQUITETURA E TECNOLOGIAS</w:t>
      </w:r>
      <w:bookmarkEnd w:id="5"/>
    </w:p>
    <w:p w14:paraId="2D8819E2" w14:textId="77777777" w:rsidR="004123E1" w:rsidRDefault="004123E1" w:rsidP="004123E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123E1">
        <w:rPr>
          <w:rFonts w:ascii="Arial" w:hAnsi="Arial" w:cs="Arial"/>
          <w:sz w:val="20"/>
          <w:szCs w:val="20"/>
        </w:rPr>
        <w:t xml:space="preserve">O projeto utiliza o padrão estrutural do </w:t>
      </w:r>
      <w:proofErr w:type="spellStart"/>
      <w:r w:rsidRPr="004123E1">
        <w:rPr>
          <w:rFonts w:ascii="Arial" w:hAnsi="Arial" w:cs="Arial"/>
          <w:sz w:val="20"/>
          <w:szCs w:val="20"/>
        </w:rPr>
        <w:t>Laravel</w:t>
      </w:r>
      <w:proofErr w:type="spellEnd"/>
      <w:r w:rsidRPr="004123E1">
        <w:rPr>
          <w:rFonts w:ascii="Arial" w:hAnsi="Arial" w:cs="Arial"/>
          <w:sz w:val="20"/>
          <w:szCs w:val="20"/>
        </w:rPr>
        <w:t xml:space="preserve"> combinado com componentes reativos para agilizar a criação do painel interno: </w:t>
      </w:r>
    </w:p>
    <w:p w14:paraId="47E67786" w14:textId="77777777" w:rsidR="004123E1" w:rsidRPr="004123E1" w:rsidRDefault="004123E1" w:rsidP="004123E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C4DC415" w14:textId="435B73DA" w:rsid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b/>
          <w:bCs/>
          <w:sz w:val="20"/>
          <w:szCs w:val="20"/>
        </w:rPr>
        <w:t>Linguagem:</w:t>
      </w:r>
      <w:r w:rsidRPr="004123E1">
        <w:rPr>
          <w:rFonts w:ascii="Arial" w:eastAsia="Arial" w:hAnsi="Arial" w:cs="Arial"/>
          <w:sz w:val="20"/>
          <w:szCs w:val="20"/>
        </w:rPr>
        <w:t xml:space="preserve"> PHP </w:t>
      </w:r>
    </w:p>
    <w:p w14:paraId="6DDC2007" w14:textId="77777777" w:rsidR="004123E1" w:rsidRPr="004123E1" w:rsidRDefault="004123E1" w:rsidP="004123E1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49F1FEC0" w14:textId="36A7A2B8" w:rsid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b/>
          <w:bCs/>
          <w:sz w:val="20"/>
          <w:szCs w:val="20"/>
        </w:rPr>
        <w:t xml:space="preserve">Framework </w:t>
      </w:r>
      <w:proofErr w:type="spellStart"/>
      <w:r w:rsidRPr="004123E1">
        <w:rPr>
          <w:rFonts w:ascii="Arial" w:eastAsia="Arial" w:hAnsi="Arial" w:cs="Arial"/>
          <w:b/>
          <w:bCs/>
          <w:sz w:val="20"/>
          <w:szCs w:val="20"/>
        </w:rPr>
        <w:t>Backend</w:t>
      </w:r>
      <w:proofErr w:type="spellEnd"/>
      <w:r w:rsidRPr="004123E1">
        <w:rPr>
          <w:rFonts w:ascii="Arial" w:eastAsia="Arial" w:hAnsi="Arial" w:cs="Arial"/>
          <w:b/>
          <w:bCs/>
          <w:sz w:val="20"/>
          <w:szCs w:val="20"/>
        </w:rPr>
        <w:t>:</w:t>
      </w:r>
      <w:r w:rsidRPr="004123E1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4123E1">
        <w:rPr>
          <w:rFonts w:ascii="Arial" w:eastAsia="Arial" w:hAnsi="Arial" w:cs="Arial"/>
          <w:sz w:val="20"/>
          <w:szCs w:val="20"/>
        </w:rPr>
        <w:t>Laravel</w:t>
      </w:r>
      <w:proofErr w:type="spellEnd"/>
      <w:r w:rsidRPr="004123E1">
        <w:rPr>
          <w:rFonts w:ascii="Arial" w:eastAsia="Arial" w:hAnsi="Arial" w:cs="Arial"/>
          <w:sz w:val="20"/>
          <w:szCs w:val="20"/>
        </w:rPr>
        <w:t xml:space="preserve">  </w:t>
      </w:r>
    </w:p>
    <w:p w14:paraId="3396EFF3" w14:textId="77777777" w:rsidR="004123E1" w:rsidRPr="004123E1" w:rsidRDefault="004123E1" w:rsidP="004123E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3C6ED9B" w14:textId="03E29011" w:rsid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b/>
          <w:bCs/>
          <w:sz w:val="20"/>
          <w:szCs w:val="20"/>
        </w:rPr>
        <w:t>Painel Administrativo:</w:t>
      </w:r>
      <w:r w:rsidRPr="004123E1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4123E1">
        <w:rPr>
          <w:rFonts w:ascii="Arial" w:eastAsia="Arial" w:hAnsi="Arial" w:cs="Arial"/>
          <w:sz w:val="20"/>
          <w:szCs w:val="20"/>
        </w:rPr>
        <w:t>Filament</w:t>
      </w:r>
      <w:proofErr w:type="spellEnd"/>
      <w:r w:rsidRPr="004123E1">
        <w:rPr>
          <w:rFonts w:ascii="Arial" w:eastAsia="Arial" w:hAnsi="Arial" w:cs="Arial"/>
          <w:sz w:val="20"/>
          <w:szCs w:val="20"/>
        </w:rPr>
        <w:t xml:space="preserve"> PHP</w:t>
      </w:r>
    </w:p>
    <w:p w14:paraId="31BC715D" w14:textId="77777777" w:rsidR="004123E1" w:rsidRPr="004123E1" w:rsidRDefault="004123E1" w:rsidP="004123E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19635B0" w14:textId="76509369" w:rsidR="004123E1" w:rsidRPr="004123E1" w:rsidRDefault="004123E1" w:rsidP="004123E1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4123E1">
        <w:rPr>
          <w:rFonts w:ascii="Arial" w:eastAsia="Arial" w:hAnsi="Arial" w:cs="Arial"/>
          <w:b/>
          <w:bCs/>
          <w:sz w:val="20"/>
          <w:szCs w:val="20"/>
        </w:rPr>
        <w:t>Banco de Dados:</w:t>
      </w:r>
      <w:r w:rsidRPr="004123E1">
        <w:rPr>
          <w:rFonts w:ascii="Arial" w:eastAsia="Arial" w:hAnsi="Arial" w:cs="Arial"/>
          <w:sz w:val="20"/>
          <w:szCs w:val="20"/>
        </w:rPr>
        <w:t xml:space="preserve"> MySQL</w:t>
      </w:r>
    </w:p>
    <w:p w14:paraId="6C529D0A" w14:textId="77777777" w:rsidR="00251B54" w:rsidRDefault="00251B54" w:rsidP="00EA7349">
      <w:pPr>
        <w:spacing w:after="0" w:line="360" w:lineRule="auto"/>
        <w:jc w:val="both"/>
      </w:pPr>
    </w:p>
    <w:p w14:paraId="268E2C46" w14:textId="77777777" w:rsidR="00D0328C" w:rsidRDefault="00D0328C" w:rsidP="00EA7349">
      <w:pPr>
        <w:spacing w:after="0" w:line="360" w:lineRule="auto"/>
        <w:jc w:val="both"/>
      </w:pPr>
    </w:p>
    <w:p w14:paraId="0C06ADEE" w14:textId="77777777" w:rsidR="00D0328C" w:rsidRDefault="00D0328C" w:rsidP="00EA7349">
      <w:pPr>
        <w:spacing w:after="0" w:line="360" w:lineRule="auto"/>
        <w:jc w:val="both"/>
      </w:pPr>
    </w:p>
    <w:p w14:paraId="19C9F1E7" w14:textId="77777777" w:rsidR="00D0328C" w:rsidRDefault="00D0328C" w:rsidP="00EA7349">
      <w:pPr>
        <w:spacing w:after="0" w:line="360" w:lineRule="auto"/>
        <w:jc w:val="both"/>
      </w:pPr>
    </w:p>
    <w:p w14:paraId="26D919D9" w14:textId="77777777" w:rsidR="00D0328C" w:rsidRDefault="00D0328C" w:rsidP="00EA7349">
      <w:pPr>
        <w:spacing w:after="0" w:line="360" w:lineRule="auto"/>
        <w:jc w:val="both"/>
      </w:pPr>
    </w:p>
    <w:p w14:paraId="22FB7C21" w14:textId="77777777" w:rsidR="00D0328C" w:rsidRDefault="00D0328C" w:rsidP="00EA7349">
      <w:pPr>
        <w:spacing w:after="0" w:line="360" w:lineRule="auto"/>
        <w:jc w:val="both"/>
      </w:pPr>
    </w:p>
    <w:p w14:paraId="35567048" w14:textId="77777777" w:rsidR="00D0328C" w:rsidRDefault="00D0328C" w:rsidP="00EA7349">
      <w:pPr>
        <w:spacing w:after="0" w:line="360" w:lineRule="auto"/>
        <w:jc w:val="both"/>
      </w:pPr>
    </w:p>
    <w:p w14:paraId="366C709A" w14:textId="77777777" w:rsidR="00D0328C" w:rsidRDefault="00D0328C" w:rsidP="00EA7349">
      <w:pPr>
        <w:spacing w:after="0" w:line="360" w:lineRule="auto"/>
        <w:jc w:val="both"/>
      </w:pPr>
    </w:p>
    <w:p w14:paraId="2695F58E" w14:textId="77777777" w:rsidR="00D0328C" w:rsidRDefault="00D0328C" w:rsidP="00EA7349">
      <w:pPr>
        <w:spacing w:after="0" w:line="360" w:lineRule="auto"/>
        <w:jc w:val="both"/>
      </w:pPr>
    </w:p>
    <w:p w14:paraId="51781EC1" w14:textId="77777777" w:rsidR="00D0328C" w:rsidRDefault="00D0328C" w:rsidP="00EA7349">
      <w:pPr>
        <w:spacing w:after="0" w:line="360" w:lineRule="auto"/>
        <w:jc w:val="both"/>
      </w:pPr>
    </w:p>
    <w:p w14:paraId="36D4A180" w14:textId="77777777" w:rsidR="00D0328C" w:rsidRDefault="00D0328C" w:rsidP="00EA7349">
      <w:pPr>
        <w:spacing w:after="0" w:line="360" w:lineRule="auto"/>
        <w:jc w:val="both"/>
      </w:pPr>
    </w:p>
    <w:p w14:paraId="5B38493F" w14:textId="77777777" w:rsidR="00D0328C" w:rsidRDefault="00D0328C" w:rsidP="00EA7349">
      <w:pPr>
        <w:spacing w:after="0" w:line="360" w:lineRule="auto"/>
        <w:jc w:val="both"/>
      </w:pPr>
    </w:p>
    <w:p w14:paraId="659EA0E1" w14:textId="77777777" w:rsidR="00D0328C" w:rsidRDefault="00D0328C" w:rsidP="00EA7349">
      <w:pPr>
        <w:spacing w:after="0" w:line="360" w:lineRule="auto"/>
        <w:jc w:val="both"/>
      </w:pPr>
    </w:p>
    <w:p w14:paraId="2B5EBF82" w14:textId="77777777" w:rsidR="00D0328C" w:rsidRDefault="00D0328C" w:rsidP="00EA7349">
      <w:pPr>
        <w:spacing w:after="0" w:line="360" w:lineRule="auto"/>
        <w:jc w:val="both"/>
      </w:pPr>
    </w:p>
    <w:p w14:paraId="3F7DA7C5" w14:textId="77777777" w:rsidR="00D0328C" w:rsidRDefault="00D0328C" w:rsidP="00EA7349">
      <w:pPr>
        <w:spacing w:after="0" w:line="360" w:lineRule="auto"/>
        <w:jc w:val="both"/>
      </w:pPr>
    </w:p>
    <w:p w14:paraId="77692DA9" w14:textId="77777777" w:rsidR="00D0328C" w:rsidRDefault="00D0328C" w:rsidP="00EA7349">
      <w:pPr>
        <w:spacing w:after="0" w:line="360" w:lineRule="auto"/>
        <w:jc w:val="both"/>
      </w:pPr>
    </w:p>
    <w:p w14:paraId="2390F6EF" w14:textId="77777777" w:rsidR="00D0328C" w:rsidRDefault="00D0328C" w:rsidP="00EA7349">
      <w:pPr>
        <w:spacing w:after="0" w:line="360" w:lineRule="auto"/>
        <w:jc w:val="both"/>
      </w:pPr>
    </w:p>
    <w:p w14:paraId="2EB93360" w14:textId="77777777" w:rsidR="00D0328C" w:rsidRDefault="00D0328C" w:rsidP="00EA7349">
      <w:pPr>
        <w:spacing w:after="0" w:line="360" w:lineRule="auto"/>
        <w:jc w:val="both"/>
      </w:pPr>
    </w:p>
    <w:p w14:paraId="7344D4D6" w14:textId="77777777" w:rsidR="00D0328C" w:rsidRDefault="00D0328C" w:rsidP="00EA7349">
      <w:pPr>
        <w:spacing w:after="0" w:line="360" w:lineRule="auto"/>
        <w:jc w:val="both"/>
      </w:pPr>
    </w:p>
    <w:p w14:paraId="24A84480" w14:textId="77777777" w:rsidR="00D0328C" w:rsidRDefault="00D0328C" w:rsidP="00EA7349">
      <w:pPr>
        <w:spacing w:after="0" w:line="360" w:lineRule="auto"/>
        <w:jc w:val="both"/>
      </w:pPr>
    </w:p>
    <w:p w14:paraId="44256AA9" w14:textId="71D17A22" w:rsidR="00251B54" w:rsidRDefault="00251B54" w:rsidP="00251B54">
      <w:pPr>
        <w:spacing w:after="0" w:line="360" w:lineRule="auto"/>
        <w:jc w:val="center"/>
      </w:pPr>
    </w:p>
    <w:p w14:paraId="4C5B1684" w14:textId="77777777" w:rsidR="00A351D2" w:rsidRDefault="00A351D2" w:rsidP="00251B54">
      <w:pPr>
        <w:spacing w:after="0" w:line="360" w:lineRule="auto"/>
        <w:jc w:val="center"/>
      </w:pPr>
    </w:p>
    <w:p w14:paraId="178BFC21" w14:textId="79DC550D" w:rsidR="00BF6379" w:rsidRDefault="00BF6379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CD422EF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43ED18B" w14:textId="2D4982AD" w:rsidR="00D0328C" w:rsidRDefault="00D0328C" w:rsidP="00D0328C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30185796"/>
      <w:r w:rsidRPr="00D0328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CONCLUSÃO</w:t>
      </w:r>
      <w:bookmarkEnd w:id="6"/>
    </w:p>
    <w:p w14:paraId="59E21983" w14:textId="09740929" w:rsidR="00D0328C" w:rsidRPr="00F17FCA" w:rsidRDefault="00F17FCA" w:rsidP="00D0328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F17FCA">
        <w:rPr>
          <w:rFonts w:ascii="Arial" w:hAnsi="Arial" w:cs="Arial"/>
          <w:sz w:val="20"/>
          <w:szCs w:val="20"/>
        </w:rPr>
        <w:t xml:space="preserve">Este projeto demonstra a eficiência do ecossistema </w:t>
      </w:r>
      <w:proofErr w:type="spellStart"/>
      <w:r w:rsidRPr="00F17FCA">
        <w:rPr>
          <w:rFonts w:ascii="Arial" w:hAnsi="Arial" w:cs="Arial"/>
          <w:sz w:val="20"/>
          <w:szCs w:val="20"/>
        </w:rPr>
        <w:t>Laravel</w:t>
      </w:r>
      <w:proofErr w:type="spellEnd"/>
      <w:r w:rsidRPr="00F17FCA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F17FCA">
        <w:rPr>
          <w:rFonts w:ascii="Arial" w:hAnsi="Arial" w:cs="Arial"/>
          <w:sz w:val="20"/>
          <w:szCs w:val="20"/>
        </w:rPr>
        <w:t>Filament</w:t>
      </w:r>
      <w:proofErr w:type="spellEnd"/>
      <w:r w:rsidRPr="00F17FCA">
        <w:rPr>
          <w:rFonts w:ascii="Arial" w:hAnsi="Arial" w:cs="Arial"/>
          <w:sz w:val="20"/>
          <w:szCs w:val="20"/>
        </w:rPr>
        <w:t xml:space="preserve"> na entrega rápida de uma plataforma interna robusta e centralizada. Concentrar as operações de professores e porteiros em uma única interface administrativa simplifica o treinamento da equipe e otimiza a tomada de decisões.</w:t>
      </w:r>
    </w:p>
    <w:sectPr w:rsidR="00D0328C" w:rsidRPr="00F17FCA" w:rsidSect="00231940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FE84" w14:textId="77777777" w:rsidR="00633C68" w:rsidRDefault="00633C68" w:rsidP="00C75DF0">
      <w:pPr>
        <w:spacing w:after="0" w:line="240" w:lineRule="auto"/>
      </w:pPr>
      <w:r>
        <w:separator/>
      </w:r>
    </w:p>
  </w:endnote>
  <w:endnote w:type="continuationSeparator" w:id="0">
    <w:p w14:paraId="67202550" w14:textId="77777777" w:rsidR="00633C68" w:rsidRDefault="00633C68" w:rsidP="00C7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100793267"/>
      <w:docPartObj>
        <w:docPartGallery w:val="Page Numbers (Bottom of Page)"/>
        <w:docPartUnique/>
      </w:docPartObj>
    </w:sdtPr>
    <w:sdtContent>
      <w:p w14:paraId="15051B88" w14:textId="1B3C8D28" w:rsidR="00231940" w:rsidRPr="00231940" w:rsidRDefault="0023194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231940">
          <w:rPr>
            <w:rFonts w:ascii="Arial" w:hAnsi="Arial" w:cs="Arial"/>
            <w:sz w:val="20"/>
            <w:szCs w:val="20"/>
          </w:rPr>
          <w:fldChar w:fldCharType="begin"/>
        </w:r>
        <w:r w:rsidRPr="00231940">
          <w:rPr>
            <w:rFonts w:ascii="Arial" w:hAnsi="Arial" w:cs="Arial"/>
            <w:sz w:val="20"/>
            <w:szCs w:val="20"/>
          </w:rPr>
          <w:instrText>PAGE   \* MERGEFORMAT</w:instrText>
        </w:r>
        <w:r w:rsidRPr="00231940">
          <w:rPr>
            <w:rFonts w:ascii="Arial" w:hAnsi="Arial" w:cs="Arial"/>
            <w:sz w:val="20"/>
            <w:szCs w:val="20"/>
          </w:rPr>
          <w:fldChar w:fldCharType="separate"/>
        </w:r>
        <w:r w:rsidRPr="00231940">
          <w:rPr>
            <w:rFonts w:ascii="Arial" w:hAnsi="Arial" w:cs="Arial"/>
            <w:sz w:val="20"/>
            <w:szCs w:val="20"/>
          </w:rPr>
          <w:t>2</w:t>
        </w:r>
        <w:r w:rsidRPr="00231940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2800B4B" w14:textId="77777777" w:rsidR="00231940" w:rsidRDefault="002319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20FD" w14:textId="77777777" w:rsidR="00633C68" w:rsidRDefault="00633C68" w:rsidP="00C75DF0">
      <w:pPr>
        <w:spacing w:after="0" w:line="240" w:lineRule="auto"/>
      </w:pPr>
      <w:r>
        <w:separator/>
      </w:r>
    </w:p>
  </w:footnote>
  <w:footnote w:type="continuationSeparator" w:id="0">
    <w:p w14:paraId="7EA742B9" w14:textId="77777777" w:rsidR="00633C68" w:rsidRDefault="00633C68" w:rsidP="00C75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4FE6" w14:textId="77777777" w:rsidR="00231940" w:rsidRPr="00231940" w:rsidRDefault="00231940">
    <w:pPr>
      <w:pStyle w:val="Cabealho"/>
      <w:rPr>
        <w:rFonts w:ascii="Arial" w:hAnsi="Arial" w:cs="Arial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jIBuAgZk">
      <int2:state int2:value="Rejected" int2:type="spell"/>
    </int2:textHash>
    <int2:textHash int2:hashCode="QWnD7yYqvGXyuC" int2:id="KCRNhpL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209"/>
    <w:multiLevelType w:val="hybridMultilevel"/>
    <w:tmpl w:val="28968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A4206"/>
    <w:multiLevelType w:val="hybridMultilevel"/>
    <w:tmpl w:val="21004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D69B7"/>
    <w:multiLevelType w:val="multilevel"/>
    <w:tmpl w:val="D1C6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37C34"/>
    <w:multiLevelType w:val="hybridMultilevel"/>
    <w:tmpl w:val="68D053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A4589F"/>
    <w:multiLevelType w:val="hybridMultilevel"/>
    <w:tmpl w:val="18641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37C24"/>
    <w:multiLevelType w:val="hybridMultilevel"/>
    <w:tmpl w:val="5BC6180E"/>
    <w:lvl w:ilvl="0" w:tplc="2B000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A7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4F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EB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8A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C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A0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A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5E5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55EBD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0CB77E55"/>
    <w:multiLevelType w:val="multilevel"/>
    <w:tmpl w:val="95009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0CD2059F"/>
    <w:multiLevelType w:val="hybridMultilevel"/>
    <w:tmpl w:val="CD6AE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5028C"/>
    <w:multiLevelType w:val="multilevel"/>
    <w:tmpl w:val="DA56CA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14510D2"/>
    <w:multiLevelType w:val="hybridMultilevel"/>
    <w:tmpl w:val="F1585A22"/>
    <w:lvl w:ilvl="0" w:tplc="3A52A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AC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2A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63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41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C1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C0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AA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CB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13156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4D08D8B"/>
    <w:multiLevelType w:val="hybridMultilevel"/>
    <w:tmpl w:val="6590CDAC"/>
    <w:lvl w:ilvl="0" w:tplc="C61E233C">
      <w:start w:val="1"/>
      <w:numFmt w:val="decimal"/>
      <w:lvlText w:val="%1."/>
      <w:lvlJc w:val="left"/>
      <w:pPr>
        <w:ind w:left="720" w:hanging="360"/>
      </w:pPr>
    </w:lvl>
    <w:lvl w:ilvl="1" w:tplc="F7D08CAE">
      <w:start w:val="1"/>
      <w:numFmt w:val="lowerLetter"/>
      <w:lvlText w:val="%2."/>
      <w:lvlJc w:val="left"/>
      <w:pPr>
        <w:ind w:left="1440" w:hanging="360"/>
      </w:pPr>
    </w:lvl>
    <w:lvl w:ilvl="2" w:tplc="6096F6E4">
      <w:start w:val="1"/>
      <w:numFmt w:val="lowerRoman"/>
      <w:lvlText w:val="%3."/>
      <w:lvlJc w:val="right"/>
      <w:pPr>
        <w:ind w:left="2160" w:hanging="180"/>
      </w:pPr>
    </w:lvl>
    <w:lvl w:ilvl="3" w:tplc="403472A2">
      <w:start w:val="1"/>
      <w:numFmt w:val="decimal"/>
      <w:lvlText w:val="%4."/>
      <w:lvlJc w:val="left"/>
      <w:pPr>
        <w:ind w:left="2880" w:hanging="360"/>
      </w:pPr>
    </w:lvl>
    <w:lvl w:ilvl="4" w:tplc="1CCE4E88">
      <w:start w:val="1"/>
      <w:numFmt w:val="lowerLetter"/>
      <w:lvlText w:val="%5."/>
      <w:lvlJc w:val="left"/>
      <w:pPr>
        <w:ind w:left="3600" w:hanging="360"/>
      </w:pPr>
    </w:lvl>
    <w:lvl w:ilvl="5" w:tplc="0BEA5538">
      <w:start w:val="1"/>
      <w:numFmt w:val="lowerRoman"/>
      <w:lvlText w:val="%6."/>
      <w:lvlJc w:val="right"/>
      <w:pPr>
        <w:ind w:left="4320" w:hanging="180"/>
      </w:pPr>
    </w:lvl>
    <w:lvl w:ilvl="6" w:tplc="BAAAAAA0">
      <w:start w:val="1"/>
      <w:numFmt w:val="decimal"/>
      <w:lvlText w:val="%7."/>
      <w:lvlJc w:val="left"/>
      <w:pPr>
        <w:ind w:left="5040" w:hanging="360"/>
      </w:pPr>
    </w:lvl>
    <w:lvl w:ilvl="7" w:tplc="5BDC6E12">
      <w:start w:val="1"/>
      <w:numFmt w:val="lowerLetter"/>
      <w:lvlText w:val="%8."/>
      <w:lvlJc w:val="left"/>
      <w:pPr>
        <w:ind w:left="5760" w:hanging="360"/>
      </w:pPr>
    </w:lvl>
    <w:lvl w:ilvl="8" w:tplc="27A8D4D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B27B8A"/>
    <w:multiLevelType w:val="hybridMultilevel"/>
    <w:tmpl w:val="6D90CB5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716DE6"/>
    <w:multiLevelType w:val="hybridMultilevel"/>
    <w:tmpl w:val="DB862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5A3C86"/>
    <w:multiLevelType w:val="hybridMultilevel"/>
    <w:tmpl w:val="4BDC8C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123FA"/>
    <w:multiLevelType w:val="hybridMultilevel"/>
    <w:tmpl w:val="A48C0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304BA"/>
    <w:multiLevelType w:val="multilevel"/>
    <w:tmpl w:val="1F0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50BED"/>
    <w:multiLevelType w:val="hybridMultilevel"/>
    <w:tmpl w:val="517C9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B411DF"/>
    <w:multiLevelType w:val="multilevel"/>
    <w:tmpl w:val="9196B7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0EC6CE9"/>
    <w:multiLevelType w:val="hybridMultilevel"/>
    <w:tmpl w:val="EFC02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CB26CF"/>
    <w:multiLevelType w:val="hybridMultilevel"/>
    <w:tmpl w:val="37007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FC3F99"/>
    <w:multiLevelType w:val="hybridMultilevel"/>
    <w:tmpl w:val="1402E384"/>
    <w:lvl w:ilvl="0" w:tplc="0416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D35CC8"/>
    <w:multiLevelType w:val="multilevel"/>
    <w:tmpl w:val="F54890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5729F24"/>
    <w:multiLevelType w:val="hybridMultilevel"/>
    <w:tmpl w:val="49F819BE"/>
    <w:lvl w:ilvl="0" w:tplc="FB883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C65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C5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A8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26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2A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C6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42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605D9"/>
    <w:multiLevelType w:val="hybridMultilevel"/>
    <w:tmpl w:val="03EE1A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89C1620"/>
    <w:multiLevelType w:val="hybridMultilevel"/>
    <w:tmpl w:val="22268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019D1"/>
    <w:multiLevelType w:val="multilevel"/>
    <w:tmpl w:val="17E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B3729"/>
    <w:multiLevelType w:val="multilevel"/>
    <w:tmpl w:val="9E9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83B4C"/>
    <w:multiLevelType w:val="hybridMultilevel"/>
    <w:tmpl w:val="C00292FC"/>
    <w:lvl w:ilvl="0" w:tplc="61AC75DE">
      <w:start w:val="1"/>
      <w:numFmt w:val="decimal"/>
      <w:lvlText w:val="%1."/>
      <w:lvlJc w:val="left"/>
      <w:pPr>
        <w:ind w:left="720" w:hanging="360"/>
      </w:pPr>
    </w:lvl>
    <w:lvl w:ilvl="1" w:tplc="2444AE52">
      <w:start w:val="1"/>
      <w:numFmt w:val="lowerLetter"/>
      <w:lvlText w:val="%2."/>
      <w:lvlJc w:val="left"/>
      <w:pPr>
        <w:ind w:left="1440" w:hanging="360"/>
      </w:pPr>
    </w:lvl>
    <w:lvl w:ilvl="2" w:tplc="F4947A22">
      <w:start w:val="1"/>
      <w:numFmt w:val="lowerRoman"/>
      <w:lvlText w:val="%3."/>
      <w:lvlJc w:val="right"/>
      <w:pPr>
        <w:ind w:left="2160" w:hanging="180"/>
      </w:pPr>
    </w:lvl>
    <w:lvl w:ilvl="3" w:tplc="DC5C4086">
      <w:start w:val="1"/>
      <w:numFmt w:val="decimal"/>
      <w:lvlText w:val="%4."/>
      <w:lvlJc w:val="left"/>
      <w:pPr>
        <w:ind w:left="2880" w:hanging="360"/>
      </w:pPr>
    </w:lvl>
    <w:lvl w:ilvl="4" w:tplc="B290D55E">
      <w:start w:val="1"/>
      <w:numFmt w:val="lowerLetter"/>
      <w:lvlText w:val="%5."/>
      <w:lvlJc w:val="left"/>
      <w:pPr>
        <w:ind w:left="3600" w:hanging="360"/>
      </w:pPr>
    </w:lvl>
    <w:lvl w:ilvl="5" w:tplc="06868294">
      <w:start w:val="1"/>
      <w:numFmt w:val="lowerRoman"/>
      <w:lvlText w:val="%6."/>
      <w:lvlJc w:val="right"/>
      <w:pPr>
        <w:ind w:left="4320" w:hanging="180"/>
      </w:pPr>
    </w:lvl>
    <w:lvl w:ilvl="6" w:tplc="D31A06FE">
      <w:start w:val="1"/>
      <w:numFmt w:val="decimal"/>
      <w:lvlText w:val="%7."/>
      <w:lvlJc w:val="left"/>
      <w:pPr>
        <w:ind w:left="5040" w:hanging="360"/>
      </w:pPr>
    </w:lvl>
    <w:lvl w:ilvl="7" w:tplc="86167E4C">
      <w:start w:val="1"/>
      <w:numFmt w:val="lowerLetter"/>
      <w:lvlText w:val="%8."/>
      <w:lvlJc w:val="left"/>
      <w:pPr>
        <w:ind w:left="5760" w:hanging="360"/>
      </w:pPr>
    </w:lvl>
    <w:lvl w:ilvl="8" w:tplc="A48AB98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4B1EBA"/>
    <w:multiLevelType w:val="hybridMultilevel"/>
    <w:tmpl w:val="143CB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1A400B"/>
    <w:multiLevelType w:val="hybridMultilevel"/>
    <w:tmpl w:val="5A06E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8A727A"/>
    <w:multiLevelType w:val="multilevel"/>
    <w:tmpl w:val="F2F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268D8"/>
    <w:multiLevelType w:val="hybridMultilevel"/>
    <w:tmpl w:val="EB825F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0524338"/>
    <w:multiLevelType w:val="hybridMultilevel"/>
    <w:tmpl w:val="FE14D7D6"/>
    <w:lvl w:ilvl="0" w:tplc="DA520780">
      <w:numFmt w:val="bullet"/>
      <w:lvlText w:val=""/>
      <w:lvlJc w:val="left"/>
      <w:pPr>
        <w:ind w:left="780" w:hanging="42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6E325D"/>
    <w:multiLevelType w:val="multilevel"/>
    <w:tmpl w:val="B28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36144"/>
    <w:multiLevelType w:val="hybridMultilevel"/>
    <w:tmpl w:val="81C852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9BA284D"/>
    <w:multiLevelType w:val="hybridMultilevel"/>
    <w:tmpl w:val="B3D0C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A422B5"/>
    <w:multiLevelType w:val="multilevel"/>
    <w:tmpl w:val="406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25130">
    <w:abstractNumId w:val="5"/>
  </w:num>
  <w:num w:numId="2" w16cid:durableId="503664439">
    <w:abstractNumId w:val="24"/>
  </w:num>
  <w:num w:numId="3" w16cid:durableId="1042826849">
    <w:abstractNumId w:val="12"/>
  </w:num>
  <w:num w:numId="4" w16cid:durableId="1762480963">
    <w:abstractNumId w:val="29"/>
  </w:num>
  <w:num w:numId="5" w16cid:durableId="917443366">
    <w:abstractNumId w:val="10"/>
  </w:num>
  <w:num w:numId="6" w16cid:durableId="135606104">
    <w:abstractNumId w:val="23"/>
  </w:num>
  <w:num w:numId="7" w16cid:durableId="947470476">
    <w:abstractNumId w:val="7"/>
  </w:num>
  <w:num w:numId="8" w16cid:durableId="1552383513">
    <w:abstractNumId w:val="6"/>
  </w:num>
  <w:num w:numId="9" w16cid:durableId="261911870">
    <w:abstractNumId w:val="11"/>
  </w:num>
  <w:num w:numId="10" w16cid:durableId="963921963">
    <w:abstractNumId w:val="19"/>
  </w:num>
  <w:num w:numId="11" w16cid:durableId="548567244">
    <w:abstractNumId w:val="9"/>
  </w:num>
  <w:num w:numId="12" w16cid:durableId="223299829">
    <w:abstractNumId w:val="13"/>
  </w:num>
  <w:num w:numId="13" w16cid:durableId="1861893238">
    <w:abstractNumId w:val="21"/>
  </w:num>
  <w:num w:numId="14" w16cid:durableId="939603836">
    <w:abstractNumId w:val="18"/>
  </w:num>
  <w:num w:numId="15" w16cid:durableId="1008098061">
    <w:abstractNumId w:val="25"/>
  </w:num>
  <w:num w:numId="16" w16cid:durableId="1062631775">
    <w:abstractNumId w:val="0"/>
  </w:num>
  <w:num w:numId="17" w16cid:durableId="1814787032">
    <w:abstractNumId w:val="36"/>
  </w:num>
  <w:num w:numId="18" w16cid:durableId="1265110923">
    <w:abstractNumId w:val="8"/>
  </w:num>
  <w:num w:numId="19" w16cid:durableId="854924659">
    <w:abstractNumId w:val="1"/>
  </w:num>
  <w:num w:numId="20" w16cid:durableId="2085297486">
    <w:abstractNumId w:val="30"/>
  </w:num>
  <w:num w:numId="21" w16cid:durableId="1674533003">
    <w:abstractNumId w:val="3"/>
  </w:num>
  <w:num w:numId="22" w16cid:durableId="912275170">
    <w:abstractNumId w:val="16"/>
  </w:num>
  <w:num w:numId="23" w16cid:durableId="204828710">
    <w:abstractNumId w:val="38"/>
  </w:num>
  <w:num w:numId="24" w16cid:durableId="1797869839">
    <w:abstractNumId w:val="33"/>
  </w:num>
  <w:num w:numId="25" w16cid:durableId="689526816">
    <w:abstractNumId w:val="37"/>
  </w:num>
  <w:num w:numId="26" w16cid:durableId="2102408316">
    <w:abstractNumId w:val="35"/>
  </w:num>
  <w:num w:numId="27" w16cid:durableId="1931770510">
    <w:abstractNumId w:val="31"/>
  </w:num>
  <w:num w:numId="28" w16cid:durableId="2030714639">
    <w:abstractNumId w:val="26"/>
  </w:num>
  <w:num w:numId="29" w16cid:durableId="561987459">
    <w:abstractNumId w:val="20"/>
  </w:num>
  <w:num w:numId="30" w16cid:durableId="230390402">
    <w:abstractNumId w:val="14"/>
  </w:num>
  <w:num w:numId="31" w16cid:durableId="665323623">
    <w:abstractNumId w:val="28"/>
  </w:num>
  <w:num w:numId="32" w16cid:durableId="1268387360">
    <w:abstractNumId w:val="4"/>
  </w:num>
  <w:num w:numId="33" w16cid:durableId="484784923">
    <w:abstractNumId w:val="32"/>
  </w:num>
  <w:num w:numId="34" w16cid:durableId="1745638469">
    <w:abstractNumId w:val="15"/>
  </w:num>
  <w:num w:numId="35" w16cid:durableId="1638796854">
    <w:abstractNumId w:val="34"/>
  </w:num>
  <w:num w:numId="36" w16cid:durableId="714237787">
    <w:abstractNumId w:val="22"/>
  </w:num>
  <w:num w:numId="37" w16cid:durableId="1408264062">
    <w:abstractNumId w:val="17"/>
  </w:num>
  <w:num w:numId="38" w16cid:durableId="2056465184">
    <w:abstractNumId w:val="27"/>
  </w:num>
  <w:num w:numId="39" w16cid:durableId="429738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9AC4C"/>
    <w:rsid w:val="000369E4"/>
    <w:rsid w:val="00085021"/>
    <w:rsid w:val="000B70AB"/>
    <w:rsid w:val="00114867"/>
    <w:rsid w:val="001823BA"/>
    <w:rsid w:val="001A5440"/>
    <w:rsid w:val="001C6BB1"/>
    <w:rsid w:val="002101FE"/>
    <w:rsid w:val="00231940"/>
    <w:rsid w:val="00251B54"/>
    <w:rsid w:val="00264820"/>
    <w:rsid w:val="00293D79"/>
    <w:rsid w:val="002B0CB9"/>
    <w:rsid w:val="00322293"/>
    <w:rsid w:val="00331873"/>
    <w:rsid w:val="00365022"/>
    <w:rsid w:val="00383CC5"/>
    <w:rsid w:val="003C783A"/>
    <w:rsid w:val="003D23CE"/>
    <w:rsid w:val="003F660A"/>
    <w:rsid w:val="004123E1"/>
    <w:rsid w:val="00436A2A"/>
    <w:rsid w:val="00477959"/>
    <w:rsid w:val="005966CE"/>
    <w:rsid w:val="005E47D8"/>
    <w:rsid w:val="00633C68"/>
    <w:rsid w:val="006521A4"/>
    <w:rsid w:val="00656BD1"/>
    <w:rsid w:val="006B0FF6"/>
    <w:rsid w:val="006B66C4"/>
    <w:rsid w:val="006E4E04"/>
    <w:rsid w:val="00712965"/>
    <w:rsid w:val="0074027B"/>
    <w:rsid w:val="00741575"/>
    <w:rsid w:val="007962D0"/>
    <w:rsid w:val="007C1B21"/>
    <w:rsid w:val="007D7141"/>
    <w:rsid w:val="008564FF"/>
    <w:rsid w:val="00864CAF"/>
    <w:rsid w:val="00867CA1"/>
    <w:rsid w:val="008D3FB7"/>
    <w:rsid w:val="008F0C03"/>
    <w:rsid w:val="00907180"/>
    <w:rsid w:val="009D52A7"/>
    <w:rsid w:val="009F376A"/>
    <w:rsid w:val="00A351D2"/>
    <w:rsid w:val="00A8642B"/>
    <w:rsid w:val="00AB03BE"/>
    <w:rsid w:val="00AF7276"/>
    <w:rsid w:val="00B54D54"/>
    <w:rsid w:val="00BD255F"/>
    <w:rsid w:val="00BD4320"/>
    <w:rsid w:val="00BF6379"/>
    <w:rsid w:val="00C002E0"/>
    <w:rsid w:val="00C22A6B"/>
    <w:rsid w:val="00C469CD"/>
    <w:rsid w:val="00C526EA"/>
    <w:rsid w:val="00C75DF0"/>
    <w:rsid w:val="00D0328C"/>
    <w:rsid w:val="00D40F62"/>
    <w:rsid w:val="00E4555C"/>
    <w:rsid w:val="00EA7349"/>
    <w:rsid w:val="00F15853"/>
    <w:rsid w:val="00F15F77"/>
    <w:rsid w:val="00F17FCA"/>
    <w:rsid w:val="00F26F1C"/>
    <w:rsid w:val="00F2763E"/>
    <w:rsid w:val="00F30BC8"/>
    <w:rsid w:val="00FA00C0"/>
    <w:rsid w:val="01D8AEBD"/>
    <w:rsid w:val="032BCF11"/>
    <w:rsid w:val="05074A5B"/>
    <w:rsid w:val="065F8386"/>
    <w:rsid w:val="07425D78"/>
    <w:rsid w:val="07D7925D"/>
    <w:rsid w:val="09297FD9"/>
    <w:rsid w:val="0B9DD4B5"/>
    <w:rsid w:val="0CB7C02E"/>
    <w:rsid w:val="0EB74311"/>
    <w:rsid w:val="1895DB6E"/>
    <w:rsid w:val="19B8767D"/>
    <w:rsid w:val="19F9AC4C"/>
    <w:rsid w:val="1B526AA7"/>
    <w:rsid w:val="1EAFF273"/>
    <w:rsid w:val="21360CA5"/>
    <w:rsid w:val="21903022"/>
    <w:rsid w:val="221E91B5"/>
    <w:rsid w:val="2274073A"/>
    <w:rsid w:val="23F03E0D"/>
    <w:rsid w:val="25AA5844"/>
    <w:rsid w:val="26092A88"/>
    <w:rsid w:val="28542F3B"/>
    <w:rsid w:val="28A363B2"/>
    <w:rsid w:val="29FA8961"/>
    <w:rsid w:val="2B2C5A76"/>
    <w:rsid w:val="2B5ADA5C"/>
    <w:rsid w:val="31B99660"/>
    <w:rsid w:val="3237434A"/>
    <w:rsid w:val="3369BD43"/>
    <w:rsid w:val="33E7252D"/>
    <w:rsid w:val="352D57FF"/>
    <w:rsid w:val="37E094F0"/>
    <w:rsid w:val="3838F21A"/>
    <w:rsid w:val="3871BD53"/>
    <w:rsid w:val="4062DD89"/>
    <w:rsid w:val="412329A0"/>
    <w:rsid w:val="41FA2440"/>
    <w:rsid w:val="45AD88D8"/>
    <w:rsid w:val="47C7C612"/>
    <w:rsid w:val="4890F708"/>
    <w:rsid w:val="49B1BA14"/>
    <w:rsid w:val="4A058EFC"/>
    <w:rsid w:val="4B723C9C"/>
    <w:rsid w:val="4CC379F1"/>
    <w:rsid w:val="4EC435FF"/>
    <w:rsid w:val="5028F7ED"/>
    <w:rsid w:val="53274E44"/>
    <w:rsid w:val="5350DCA1"/>
    <w:rsid w:val="54519533"/>
    <w:rsid w:val="579412C3"/>
    <w:rsid w:val="57F9139D"/>
    <w:rsid w:val="5B972FAE"/>
    <w:rsid w:val="5C864B48"/>
    <w:rsid w:val="5EAAD3A0"/>
    <w:rsid w:val="60FC8353"/>
    <w:rsid w:val="62B3C9EA"/>
    <w:rsid w:val="6436EF04"/>
    <w:rsid w:val="648A8834"/>
    <w:rsid w:val="6553005D"/>
    <w:rsid w:val="66DF1170"/>
    <w:rsid w:val="675F27D0"/>
    <w:rsid w:val="6857C1B9"/>
    <w:rsid w:val="68FE78B3"/>
    <w:rsid w:val="69323395"/>
    <w:rsid w:val="6D7FBBC2"/>
    <w:rsid w:val="6D87D055"/>
    <w:rsid w:val="6DDBE75A"/>
    <w:rsid w:val="6DE641AF"/>
    <w:rsid w:val="6F077906"/>
    <w:rsid w:val="71456BDB"/>
    <w:rsid w:val="74C273AF"/>
    <w:rsid w:val="75B9DC9A"/>
    <w:rsid w:val="7740DC67"/>
    <w:rsid w:val="77D49499"/>
    <w:rsid w:val="794FC313"/>
    <w:rsid w:val="7951A80E"/>
    <w:rsid w:val="79FDCC18"/>
    <w:rsid w:val="7AA894C7"/>
    <w:rsid w:val="7B6C220E"/>
    <w:rsid w:val="7D957156"/>
    <w:rsid w:val="7DE9696B"/>
    <w:rsid w:val="7E7FE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9AC4C"/>
  <w15:chartTrackingRefBased/>
  <w15:docId w15:val="{39D576A1-F998-4239-A8B2-0D22E699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5AA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25AA584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argrafodaLista">
    <w:name w:val="List Paragraph"/>
    <w:basedOn w:val="Normal"/>
    <w:uiPriority w:val="34"/>
    <w:qFormat/>
    <w:rsid w:val="25AA584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25AA5844"/>
    <w:rPr>
      <w:color w:val="467886"/>
      <w:u w:val="single"/>
    </w:rPr>
  </w:style>
  <w:style w:type="paragraph" w:styleId="Sumrio3">
    <w:name w:val="toc 3"/>
    <w:basedOn w:val="Normal"/>
    <w:next w:val="Normal"/>
    <w:uiPriority w:val="39"/>
    <w:unhideWhenUsed/>
    <w:rsid w:val="25AA5844"/>
    <w:pPr>
      <w:spacing w:after="100"/>
      <w:ind w:left="440"/>
    </w:pPr>
  </w:style>
  <w:style w:type="paragraph" w:styleId="Sumrio1">
    <w:name w:val="toc 1"/>
    <w:basedOn w:val="Normal"/>
    <w:next w:val="Normal"/>
    <w:uiPriority w:val="39"/>
    <w:unhideWhenUsed/>
    <w:rsid w:val="25AA584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25AA5844"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5DF0"/>
  </w:style>
  <w:style w:type="paragraph" w:styleId="Rodap">
    <w:name w:val="footer"/>
    <w:basedOn w:val="Normal"/>
    <w:link w:val="Rodap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5DF0"/>
  </w:style>
  <w:style w:type="character" w:styleId="MenoPendente">
    <w:name w:val="Unresolved Mention"/>
    <w:basedOn w:val="Fontepargpadro"/>
    <w:uiPriority w:val="99"/>
    <w:semiHidden/>
    <w:unhideWhenUsed/>
    <w:rsid w:val="00C22A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22A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6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74157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0328C"/>
    <w:rPr>
      <w:rFonts w:ascii="Courier New" w:eastAsia="Times New Roman" w:hAnsi="Courier New" w:cs="Courier New"/>
      <w:sz w:val="20"/>
      <w:szCs w:val="20"/>
    </w:rPr>
  </w:style>
  <w:style w:type="character" w:customStyle="1" w:styleId="citation-229">
    <w:name w:val="citation-229"/>
    <w:basedOn w:val="Fontepargpadro"/>
    <w:rsid w:val="004123E1"/>
  </w:style>
  <w:style w:type="character" w:customStyle="1" w:styleId="citation-228">
    <w:name w:val="citation-228"/>
    <w:basedOn w:val="Fontepargpadro"/>
    <w:rsid w:val="004123E1"/>
  </w:style>
  <w:style w:type="character" w:customStyle="1" w:styleId="citation-227">
    <w:name w:val="citation-227"/>
    <w:basedOn w:val="Fontepargpadro"/>
    <w:rsid w:val="004123E1"/>
  </w:style>
  <w:style w:type="character" w:customStyle="1" w:styleId="citation-226">
    <w:name w:val="citation-226"/>
    <w:basedOn w:val="Fontepargpadro"/>
    <w:rsid w:val="004123E1"/>
  </w:style>
  <w:style w:type="character" w:customStyle="1" w:styleId="citation-225">
    <w:name w:val="citation-225"/>
    <w:basedOn w:val="Fontepargpadro"/>
    <w:rsid w:val="004123E1"/>
  </w:style>
  <w:style w:type="character" w:customStyle="1" w:styleId="citation-224">
    <w:name w:val="citation-224"/>
    <w:basedOn w:val="Fontepargpadro"/>
    <w:rsid w:val="00412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EB03F-ED70-4B69-9445-588125D0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738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BERNARDI</dc:creator>
  <cp:keywords/>
  <dc:description/>
  <cp:lastModifiedBy>GUILHERME HENRIQUE BERNARDI</cp:lastModifiedBy>
  <cp:revision>2</cp:revision>
  <cp:lastPrinted>2026-04-01T19:17:00Z</cp:lastPrinted>
  <dcterms:created xsi:type="dcterms:W3CDTF">2026-05-20T19:11:00Z</dcterms:created>
  <dcterms:modified xsi:type="dcterms:W3CDTF">2026-05-20T19:11:00Z</dcterms:modified>
</cp:coreProperties>
</file>