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jc w:val="center"/>
        <w:rPr>
          <w:b w:val="1"/>
          <w:sz w:val="24"/>
          <w:szCs w:val="24"/>
        </w:rPr>
      </w:pPr>
      <w:bookmarkStart w:colFirst="0" w:colLast="0" w:name="_v9qmlo365bxa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Curso de residência de Software - SERRATEC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jc w:val="center"/>
        <w:rPr>
          <w:b w:val="1"/>
          <w:sz w:val="24"/>
          <w:szCs w:val="24"/>
        </w:rPr>
      </w:pPr>
      <w:bookmarkStart w:colFirst="0" w:colLast="0" w:name="_73k8f428mcp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Giovane da SIlva sobrinho, Giovane Oliveira e Guilherme Abranches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okxrk4sbgr7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dnr3vmfx2c9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c0qj6jjd666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3lqdskj9x2u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k8tf7givqzb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jc w:val="center"/>
        <w:rPr>
          <w:b w:val="1"/>
          <w:sz w:val="28"/>
          <w:szCs w:val="28"/>
        </w:rPr>
      </w:pPr>
      <w:bookmarkStart w:colFirst="0" w:colLast="0" w:name="_pk5athhpnaq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jc w:val="center"/>
        <w:rPr>
          <w:b w:val="1"/>
          <w:sz w:val="28"/>
          <w:szCs w:val="28"/>
        </w:rPr>
      </w:pPr>
      <w:bookmarkStart w:colFirst="0" w:colLast="0" w:name="_ydgzaostj126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Documento de Visão do Sistema 3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sz w:val="28"/>
          <w:szCs w:val="28"/>
          <w:rtl w:val="0"/>
        </w:rPr>
        <w:t xml:space="preserve">-RPG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nvsadirkmmc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36t21egw9qf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nz8r0xdh1o1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gamyx6rjhq9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laz3rxcegzj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63og6lcrlmq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e5d1syi1rpi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9zltr3af644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2odnim1t1z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rf1mllneppj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Petrópolis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n33kdxi1830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f8gnt2d7byb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1: Introdução</w:t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1.1 Propósito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documento presente tem a finalidade de apresentar e estabelecer uma visão ampla sobre o sistema 3G-RPG de modo a deixar claro sua proposta, características e utilidade.</w:t>
      </w:r>
    </w:p>
    <w:p w:rsidR="00000000" w:rsidDel="00000000" w:rsidP="00000000" w:rsidRDefault="00000000" w:rsidRPr="00000000" w14:paraId="00000025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Escopo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projeto tem como finalidade suprir a necessidade de mestres e jogadores de RPG em guardar suas fichas para aventuras e fornecer ferramentas para auxiliar os jogos de forma rápida e eficiente.</w:t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RPG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laying Game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(em português: "jogo de interpretação de papéis" ou "jogo de representação").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Referências: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IBM Knowledge Center - Documento de Visão. Disponível em: </w:t>
      </w:r>
      <w:hyperlink r:id="rId6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https://www.ibm.com/support/knowledgecenter/pt-br/SSWMEQ_4.0.6/com.ibm.rational.rrm.help.doc/topics/r_vision_doc.html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Acesso em: 12 Nov. 2019;</w:t>
      </w:r>
    </w:p>
    <w:p w:rsidR="00000000" w:rsidDel="00000000" w:rsidP="00000000" w:rsidRDefault="00000000" w:rsidRPr="00000000" w14:paraId="0000002B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Visão geral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documento é dividido em 7 tópicos descrevendo os detalhes das características do software proposto. Sendo dividido em: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Introdução: são apresentados os detalhes gerais sobre a visão do projeto;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Posicionamento: descreve o problema e a oportunidade de negócio;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Descrições dos Envolvidos e dos Usuários: esta seção retrata o perfil das partes interessadas no projeto;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Visão Geral do Produto: esta seção fornece uma visualização de alto nível das capacidades do produto, interfaces para outros aplicativos e configurações dos sistemas;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Recursos do Produto: breve descrição dos recursos do produto;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Restrições: as restrições de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design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restrições externas, como requisitos operacionais ou regulamentares;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000000"/>
          <w:sz w:val="33"/>
          <w:szCs w:val="33"/>
          <w:highlight w:val="white"/>
        </w:rPr>
      </w:pPr>
      <w:bookmarkStart w:colFirst="0" w:colLast="0" w:name="_ovjav7lfspov" w:id="21"/>
      <w:bookmarkEnd w:id="21"/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2. Posicionamento</w:t>
      </w:r>
    </w:p>
    <w:p w:rsidR="00000000" w:rsidDel="00000000" w:rsidP="00000000" w:rsidRDefault="00000000" w:rsidRPr="00000000" w14:paraId="00000035">
      <w:pPr>
        <w:keepNext w:val="0"/>
        <w:keepLines w:val="0"/>
        <w:shd w:fill="ffffff" w:val="clear"/>
        <w:spacing w:after="240" w:before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Oportunidade de Negócio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pode-se considerar como principais dificuldades de um jogador de RPG  e/ou mestre a necessidade de gastar bastante tempo em gerar e gerenciar suas fichas de personagens para aventuras, assim como o obstáculo de se jogar uma aventura na ausência de algum dado.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projeto fornecerá uma área individual para gerar e guardar as fichas de personagens, além da possibilidade de rolar os dados diretamente no nosso sistema, dispensando, assim, a necessidade de dados físicos e fichas impressas para jogar. Sendo assim, nosso produto fornece o ferramental essencial para um jogador ou mestre de aventuras.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hd w:fill="ffffff" w:val="clear"/>
        <w:spacing w:after="240" w:before="360" w:line="30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rtl w:val="0"/>
        </w:rPr>
        <w:t xml:space="preserve">2.2 Instrução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problema das fichas em papel está associado à questão de armazenamento das fichas, que não é ecologicamente correto, e afeta o jogador e/ou mestre de aventuras. O impacto do problema é o aumento no tempo de procura da ficha ou até mesmo a impossibilidade de jogar, caso a ficha se perca. Uma solução bem sucedida seria o desenvolvimento de um sistema </w:t>
      </w:r>
      <w:r w:rsidDel="00000000" w:rsidR="00000000" w:rsidRPr="00000000">
        <w:rPr>
          <w:i w:val="1"/>
          <w:sz w:val="24"/>
          <w:szCs w:val="24"/>
          <w:rtl w:val="0"/>
        </w:rPr>
        <w:t xml:space="preserve">on-line</w:t>
      </w:r>
      <w:r w:rsidDel="00000000" w:rsidR="00000000" w:rsidRPr="00000000">
        <w:rPr>
          <w:sz w:val="24"/>
          <w:szCs w:val="24"/>
          <w:rtl w:val="0"/>
        </w:rPr>
        <w:t xml:space="preserve">, onde as fichas poderiam ser facilmente consultadas.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shd w:fill="ffffff" w:val="clear"/>
        <w:spacing w:after="240" w:before="360" w:line="30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rtl w:val="0"/>
        </w:rPr>
        <w:t xml:space="preserve">2.3 Instrução de Posição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jogadores e mestres de RPG que necessitam de uma ferramenta para auxiliar no gerenciamento das fichas de personagens. O </w:t>
      </w:r>
      <w:r w:rsidDel="00000000" w:rsidR="00000000" w:rsidRPr="00000000">
        <w:rPr>
          <w:b w:val="1"/>
          <w:sz w:val="24"/>
          <w:szCs w:val="24"/>
          <w:rtl w:val="0"/>
        </w:rPr>
        <w:t xml:space="preserve">3G-RPG</w:t>
      </w:r>
      <w:r w:rsidDel="00000000" w:rsidR="00000000" w:rsidRPr="00000000">
        <w:rPr>
          <w:sz w:val="24"/>
          <w:szCs w:val="24"/>
          <w:rtl w:val="0"/>
        </w:rPr>
        <w:t xml:space="preserve"> é um sistema </w:t>
      </w:r>
      <w:r w:rsidDel="00000000" w:rsidR="00000000" w:rsidRPr="00000000">
        <w:rPr>
          <w:i w:val="1"/>
          <w:sz w:val="24"/>
          <w:szCs w:val="24"/>
          <w:rtl w:val="0"/>
        </w:rPr>
        <w:t xml:space="preserve">on-line</w:t>
      </w:r>
      <w:r w:rsidDel="00000000" w:rsidR="00000000" w:rsidRPr="00000000">
        <w:rPr>
          <w:sz w:val="24"/>
          <w:szCs w:val="24"/>
          <w:rtl w:val="0"/>
        </w:rPr>
        <w:t xml:space="preserve"> que promove o </w:t>
      </w:r>
      <w:r w:rsidDel="00000000" w:rsidR="00000000" w:rsidRPr="00000000">
        <w:rPr>
          <w:sz w:val="24"/>
          <w:szCs w:val="24"/>
          <w:rtl w:val="0"/>
        </w:rPr>
        <w:t xml:space="preserve">gerenciamento de fichas e fornece ferramentas para facilitar e melhorar a experiência da jogabilidade do RPG. </w:t>
      </w:r>
      <w:r w:rsidDel="00000000" w:rsidR="00000000" w:rsidRPr="00000000">
        <w:rPr>
          <w:sz w:val="24"/>
          <w:szCs w:val="24"/>
          <w:rtl w:val="0"/>
        </w:rPr>
        <w:t xml:space="preserve">Diferente das fichas e dados físicos e de alguns sistemas existentes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Roll20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Rolisteam</w:t>
      </w:r>
      <w:r w:rsidDel="00000000" w:rsidR="00000000" w:rsidRPr="00000000">
        <w:rPr>
          <w:sz w:val="24"/>
          <w:szCs w:val="24"/>
          <w:rtl w:val="0"/>
        </w:rPr>
        <w:t xml:space="preserve">, nosso produto é uma ferramenta simples para o usuário capaz de unir a indexação de fichas e a rolagem de dados, de modo a facilitar o jogo de RPG.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000000"/>
          <w:sz w:val="33"/>
          <w:szCs w:val="33"/>
          <w:highlight w:val="white"/>
        </w:rPr>
      </w:pPr>
      <w:bookmarkStart w:colFirst="0" w:colLast="0" w:name="_x881xnutw27n" w:id="22"/>
      <w:bookmarkEnd w:id="22"/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3. Descrições da Parte Interessada e do Usuário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3.1 Demográficos de Mercado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jogadores de RPG são constituídos por pessoas de diversas faixa etárias, desde veteranos a novatos, é um mercado que mantém seu potencial ao longos dos anos, nosso público são todo e qualquer jogador que necessite de ferramentas para facilitar suas aventuras de forma gratuita.</w:t>
      </w:r>
    </w:p>
    <w:p w:rsidR="00000000" w:rsidDel="00000000" w:rsidP="00000000" w:rsidRDefault="00000000" w:rsidRPr="00000000" w14:paraId="00000041">
      <w:pPr>
        <w:rPr>
          <w:b w:val="1"/>
          <w:color w:val="3232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5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3232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Resumo da Parte Interessada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3270"/>
        <w:gridCol w:w="3450"/>
        <w:tblGridChange w:id="0">
          <w:tblGrid>
            <w:gridCol w:w="2295"/>
            <w:gridCol w:w="3270"/>
            <w:gridCol w:w="3450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Equipe de Desenvolvimento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Estudantes da Residência de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Software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Desenvolvimento, Testes, Documentação e Implementação do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Software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Resumo do Usuário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035"/>
        <w:tblGridChange w:id="0">
          <w:tblGrid>
            <w:gridCol w:w="2130"/>
            <w:gridCol w:w="7035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Mestres de mesas de RPG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Pessoas que buscam ferramentas para jogar RPG e gerenciar suas fichas de personagens e aventuras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Jogadores de RPG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Todos os jogadores de RPG que buscam formas de melhorar a jogabilidade através de ferramentas que os auxiliem nos jogos de RPG, como no gerenciamento das fichas de personagens.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Ambiente do Usuário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usuários serão capazes de utilizar 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3G-RPG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através de qualquer navegador da internet (“browsers”) de qualquer dispositivo eletrônico com acesso a internet, sendo necessário apenas uma conexão.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Perfis das Partes Interessadas</w:t>
      </w:r>
    </w:p>
    <w:p w:rsidR="00000000" w:rsidDel="00000000" w:rsidP="00000000" w:rsidRDefault="00000000" w:rsidRPr="00000000" w14:paraId="0000005D">
      <w:pPr>
        <w:pStyle w:val="Heading6"/>
        <w:keepNext w:val="0"/>
        <w:keepLines w:val="0"/>
        <w:shd w:fill="ffffff" w:val="clear"/>
        <w:spacing w:after="240" w:before="360" w:line="240" w:lineRule="auto"/>
        <w:jc w:val="both"/>
        <w:rPr>
          <w:i w:val="0"/>
          <w:color w:val="000000"/>
          <w:sz w:val="24"/>
          <w:szCs w:val="24"/>
          <w:highlight w:val="white"/>
        </w:rPr>
      </w:pPr>
      <w:bookmarkStart w:colFirst="0" w:colLast="0" w:name="_sy5cfaaerzu2" w:id="23"/>
      <w:bookmarkEnd w:id="23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Foi constituída pela Equipe de Desenvolvimento descrita na Tabela a seguir:</w:t>
      </w:r>
    </w:p>
    <w:tbl>
      <w:tblPr>
        <w:tblStyle w:val="Table3"/>
        <w:tblW w:w="948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330"/>
        <w:tblGridChange w:id="0">
          <w:tblGrid>
            <w:gridCol w:w="3150"/>
            <w:gridCol w:w="6330"/>
          </w:tblGrid>
        </w:tblGridChange>
      </w:tblGrid>
      <w:tr>
        <w:trPr>
          <w:trHeight w:val="8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40" w:lineRule="auto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Representante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Giovane da Silva Sobrinho, Giovan Oliveira e Guilherme Abranches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24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Desenvolvedores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24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Tipo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240" w:lineRule="auto"/>
              <w:jc w:val="both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Estudantes da residência de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software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4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Responsabilidade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Desenvolvimento, Testes, Documentação e Implementação do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software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24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Critérios de Sucesso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Finalizar o desenvolvimento e realizar entrega do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software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em tempo estipulado.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Envolvimento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Alto</w:t>
            </w:r>
          </w:p>
        </w:tc>
      </w:tr>
      <w:tr>
        <w:trPr>
          <w:trHeight w:val="11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24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Problemas/Comentários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equipe é inexperiente na linguagem de programação utilizada no desenvolvimento, no padrão arquitetural, nas metodologias de desenvolvimento e possui várias atividades para serem feitas em paralelo.</w:t>
            </w:r>
          </w:p>
        </w:tc>
      </w:tr>
    </w:tbl>
    <w:p w:rsidR="00000000" w:rsidDel="00000000" w:rsidP="00000000" w:rsidRDefault="00000000" w:rsidRPr="00000000" w14:paraId="0000006C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 Perfil do Usuário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do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3G-RPG</w:t>
      </w:r>
      <w:r w:rsidDel="00000000" w:rsidR="00000000" w:rsidRPr="00000000">
        <w:rPr>
          <w:sz w:val="24"/>
          <w:szCs w:val="24"/>
          <w:rtl w:val="0"/>
        </w:rPr>
        <w:t xml:space="preserve"> podem ser divididos em dois grandes grupos principais, constituídos pelos Mestres de Mesas de RPG e dos jogadores de RPG no geral e serão caracterizados nos próximos subtópicos.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6"/>
        <w:keepNext w:val="0"/>
        <w:keepLines w:val="0"/>
        <w:shd w:fill="ffffff" w:val="clear"/>
        <w:spacing w:after="240" w:before="360" w:line="240" w:lineRule="auto"/>
        <w:ind w:left="-300"/>
        <w:rPr>
          <w:b w:val="1"/>
          <w:i w:val="0"/>
          <w:color w:val="000000"/>
          <w:sz w:val="24"/>
          <w:szCs w:val="24"/>
        </w:rPr>
      </w:pPr>
      <w:bookmarkStart w:colFirst="0" w:colLast="0" w:name="_eelk0ctz398s" w:id="24"/>
      <w:bookmarkEnd w:id="24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3.6.1 Mestres de mesas de RPG</w:t>
      </w:r>
    </w:p>
    <w:tbl>
      <w:tblPr>
        <w:tblStyle w:val="Table4"/>
        <w:tblW w:w="937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225"/>
        <w:tblGridChange w:id="0">
          <w:tblGrid>
            <w:gridCol w:w="3150"/>
            <w:gridCol w:w="6225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lineRule="auto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Representante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Mestres de Mesa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Pessoa que busca aprimorar a experiência do RPG com funcionalidades essenciais como a organização das fichas de personagens</w:t>
            </w:r>
          </w:p>
        </w:tc>
      </w:tr>
      <w:tr>
        <w:trPr>
          <w:trHeight w:val="12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Tipo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Usuário que tem interesse em obter melhor forma de guardar as fichas e poder gerenciá-las com alta disponibilidade.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Responsabilidade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Critérios de Sucesso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Acesso às fichas de personagens e utilização da rolagem de dados independente de onde esteja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Envolvimento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Baixo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Problemas/Comentários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Possuem faixas etárias diferentes e podem não serem familiarizados com a utilização de plataformas. Além disso é necessário conexão com a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internet</w:t>
            </w:r>
          </w:p>
        </w:tc>
      </w:tr>
    </w:tbl>
    <w:p w:rsidR="00000000" w:rsidDel="00000000" w:rsidP="00000000" w:rsidRDefault="00000000" w:rsidRPr="00000000" w14:paraId="00000082">
      <w:pPr>
        <w:pStyle w:val="Heading6"/>
        <w:keepNext w:val="0"/>
        <w:keepLines w:val="0"/>
        <w:shd w:fill="ffffff" w:val="clear"/>
        <w:spacing w:after="240" w:before="360" w:line="240" w:lineRule="auto"/>
        <w:ind w:left="-300"/>
        <w:rPr>
          <w:b w:val="1"/>
          <w:i w:val="0"/>
          <w:color w:val="000000"/>
          <w:highlight w:val="white"/>
        </w:rPr>
      </w:pPr>
      <w:bookmarkStart w:colFirst="0" w:colLast="0" w:name="_iyedpjfwpn9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keepNext w:val="0"/>
        <w:keepLines w:val="0"/>
        <w:shd w:fill="ffffff" w:val="clear"/>
        <w:spacing w:after="240" w:before="360" w:line="240" w:lineRule="auto"/>
        <w:ind w:left="-300"/>
        <w:rPr>
          <w:b w:val="1"/>
          <w:i w:val="0"/>
          <w:color w:val="000000"/>
          <w:highlight w:val="white"/>
        </w:rPr>
      </w:pPr>
      <w:bookmarkStart w:colFirst="0" w:colLast="0" w:name="_mkylqghtqogy" w:id="26"/>
      <w:bookmarkEnd w:id="26"/>
      <w:r w:rsidDel="00000000" w:rsidR="00000000" w:rsidRPr="00000000">
        <w:rPr>
          <w:b w:val="1"/>
          <w:i w:val="0"/>
          <w:color w:val="000000"/>
          <w:highlight w:val="white"/>
          <w:rtl w:val="0"/>
        </w:rPr>
        <w:t xml:space="preserve">3.4.2 Jogadores de RPG</w:t>
      </w:r>
    </w:p>
    <w:tbl>
      <w:tblPr>
        <w:tblStyle w:val="Table5"/>
        <w:tblW w:w="939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6210"/>
        <w:tblGridChange w:id="0">
          <w:tblGrid>
            <w:gridCol w:w="3180"/>
            <w:gridCol w:w="6210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lineRule="auto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Jogadores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Pessoa que busca aprimorar a experiência do RPG com funcionalidades essenciais como a organização das fichas de personagens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Tipo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Usuário que tem interesse em obter melhor forma de guardar as fichas e poder gerenciá-las com alta disponibilidade.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Responsabilidade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Critérios de Sucesso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Acesso às fichas de personagens e utilização da rolagem de dados independente de onde esteja.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Envolvimento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Baixo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Problemas/Comentários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Possuem faixas etárias diferentes e podem não serem familiarizados com a utilização de plataformas. Além disso é necessário conexão com a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internet</w:t>
            </w:r>
          </w:p>
        </w:tc>
      </w:tr>
    </w:tbl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3.7 Principais Necessidades da Parte Interessada ou do Usuário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1770"/>
        <w:gridCol w:w="1875"/>
        <w:gridCol w:w="1560"/>
        <w:gridCol w:w="2355"/>
        <w:tblGridChange w:id="0">
          <w:tblGrid>
            <w:gridCol w:w="2520"/>
            <w:gridCol w:w="1770"/>
            <w:gridCol w:w="1875"/>
            <w:gridCol w:w="1560"/>
            <w:gridCol w:w="23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Necessidade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Solução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Solução proposta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Gerenciar as funcionalidades disponibilizadas no sistema como a organização das fichas dos personagens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Melhorar a experiência dos jogadores de RPG</w:t>
            </w:r>
          </w:p>
        </w:tc>
        <w:tc>
          <w:tcPr>
            <w:tcBorders>
              <w:top w:color="dfe2e5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Criação da ficha de personagens, edição e organização.</w:t>
            </w:r>
          </w:p>
        </w:tc>
        <w:tc>
          <w:tcPr>
            <w:tcBorders>
              <w:top w:color="dfe2e5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Fichas de papel e dados físicos.</w:t>
            </w:r>
          </w:p>
        </w:tc>
        <w:tc>
          <w:tcPr>
            <w:tcBorders>
              <w:top w:color="dfe2e5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Integrar um painel com ficha de personagens e dados de forma leve e gratuita aos jogadores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i w:val="0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3.8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6"/>
        <w:keepNext w:val="0"/>
        <w:keepLines w:val="0"/>
        <w:shd w:fill="ffffff" w:val="clear"/>
        <w:spacing w:after="240" w:before="360" w:line="240" w:lineRule="auto"/>
        <w:ind w:left="0" w:firstLine="0"/>
        <w:rPr>
          <w:i w:val="0"/>
          <w:color w:val="000000"/>
          <w:sz w:val="24"/>
          <w:szCs w:val="24"/>
          <w:highlight w:val="white"/>
        </w:rPr>
      </w:pPr>
      <w:bookmarkStart w:colFirst="0" w:colLast="0" w:name="_x2ug95t5s2da" w:id="27"/>
      <w:bookmarkEnd w:id="27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A seguir serão apresentadas alternativas e concorrentes disponíveis no mercado para possíveis melhorias no sistema 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3G-RPG</w:t>
      </w: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6"/>
        <w:keepNext w:val="0"/>
        <w:keepLines w:val="0"/>
        <w:shd w:fill="ffffff" w:val="clear"/>
        <w:spacing w:after="240" w:before="360" w:line="240" w:lineRule="auto"/>
        <w:ind w:left="0" w:firstLine="0"/>
        <w:rPr>
          <w:color w:val="000000"/>
        </w:rPr>
      </w:pPr>
      <w:bookmarkStart w:colFirst="0" w:colLast="0" w:name="_y8f22874aflp" w:id="28"/>
      <w:bookmarkEnd w:id="28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0"/>
          <w:color w:val="000000"/>
          <w:sz w:val="24"/>
          <w:szCs w:val="24"/>
          <w:highlight w:val="white"/>
          <w:rtl w:val="0"/>
        </w:rPr>
        <w:t xml:space="preserve">OrcPub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73405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OrcPub</w:t>
      </w:r>
      <w:r w:rsidDel="00000000" w:rsidR="00000000" w:rsidRPr="00000000">
        <w:rPr>
          <w:sz w:val="24"/>
          <w:szCs w:val="24"/>
          <w:rtl w:val="0"/>
        </w:rPr>
        <w:t xml:space="preserve"> é um sistema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que provê algumas ferramentas de construção de personagens 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Beyound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Tabletop</w:t>
      </w:r>
    </w:p>
    <w:p w:rsidR="00000000" w:rsidDel="00000000" w:rsidP="00000000" w:rsidRDefault="00000000" w:rsidRPr="00000000" w14:paraId="000000A9">
      <w:pPr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</w:rPr>
        <w:drawing>
          <wp:inline distB="114300" distT="114300" distL="114300" distR="114300">
            <wp:extent cx="573405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Beyound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Tabletop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um sistema gratuito que contém várias ferramentas para criação de personagens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on-line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mapas e outras funções.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Roll20</w:t>
      </w:r>
    </w:p>
    <w:p w:rsidR="00000000" w:rsidDel="00000000" w:rsidP="00000000" w:rsidRDefault="00000000" w:rsidRPr="00000000" w14:paraId="000000AF">
      <w:pPr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</w:rPr>
        <w:drawing>
          <wp:inline distB="114300" distT="114300" distL="114300" distR="114300">
            <wp:extent cx="573405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Roll20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um conjunto de ferramentas digitais de fácil utilização que ajuda na experiência de jogos de mesa.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000000"/>
          <w:sz w:val="33"/>
          <w:szCs w:val="33"/>
          <w:highlight w:val="white"/>
        </w:rPr>
      </w:pPr>
      <w:bookmarkStart w:colFirst="0" w:colLast="0" w:name="_9csdtv8xs2wh" w:id="29"/>
      <w:bookmarkEnd w:id="29"/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4. Visão Geral do Produto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3G-RPG </w:t>
      </w:r>
      <w:r w:rsidDel="00000000" w:rsidR="00000000" w:rsidRPr="00000000">
        <w:rPr>
          <w:sz w:val="24"/>
          <w:szCs w:val="24"/>
          <w:rtl w:val="0"/>
        </w:rPr>
        <w:t xml:space="preserve">fornecerá uma plataforma para gerenciamento e organização das fichas de personagens além de outras ferramentas para melhorar a jogabilidade, tudo isso através de um sistema independente disponibilizado via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Resumo das Capacidades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Tanto os jogadores quanto os mestres de mesas terão disponíveis ferramentas para melhorias de seus jogos RPG como rolagem de todos tipos de dados e uma forma simples de consultar e guardar suas fichas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hd w:fill="ffffff" w:val="clear"/>
        <w:spacing w:after="240" w:before="360" w:line="300" w:lineRule="auto"/>
        <w:jc w:val="both"/>
        <w:rPr>
          <w:b w:val="1"/>
          <w:color w:val="000000"/>
          <w:sz w:val="33"/>
          <w:szCs w:val="33"/>
          <w:highlight w:val="white"/>
        </w:rPr>
      </w:pPr>
      <w:bookmarkStart w:colFirst="0" w:colLast="0" w:name="_k1ftm26yl0nx" w:id="30"/>
      <w:bookmarkEnd w:id="30"/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5. Recursos do Produto</w:t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sistema oferece as seguintes funcionalidades aos usuários: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Criar e gerenciar suas fichas de personagens: Tanto mestres como jogadores poderão criar, editar e remover suas fichas de personagens;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Fornecer a possibilidade de rolagem de dados: Tanto jogadores quanto mestres terão disponíveis ferramentas para rolarem dados de 4,6,8,10,12,20 e 100 lados;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000000"/>
          <w:sz w:val="33"/>
          <w:szCs w:val="33"/>
          <w:highlight w:val="white"/>
        </w:rPr>
      </w:pPr>
      <w:bookmarkStart w:colFirst="0" w:colLast="0" w:name="_465grign4jhw" w:id="31"/>
      <w:bookmarkEnd w:id="31"/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6. Restrições</w:t>
      </w:r>
    </w:p>
    <w:p w:rsidR="00000000" w:rsidDel="00000000" w:rsidP="00000000" w:rsidRDefault="00000000" w:rsidRPr="00000000" w14:paraId="000000C3">
      <w:pPr>
        <w:pStyle w:val="Heading5"/>
        <w:keepNext w:val="0"/>
        <w:keepLines w:val="0"/>
        <w:shd w:fill="ffffff" w:val="clear"/>
        <w:spacing w:after="240" w:before="360" w:line="240" w:lineRule="auto"/>
        <w:ind w:left="0" w:firstLine="0"/>
        <w:rPr>
          <w:b w:val="1"/>
          <w:i w:val="1"/>
          <w:color w:val="000000"/>
          <w:sz w:val="24"/>
          <w:szCs w:val="24"/>
          <w:highlight w:val="white"/>
        </w:rPr>
      </w:pPr>
      <w:bookmarkStart w:colFirst="0" w:colLast="0" w:name="_h3dzo2xxz8jl" w:id="32"/>
      <w:bookmarkEnd w:id="32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6.1 Restrições de </w:t>
      </w:r>
      <w:r w:rsidDel="00000000" w:rsidR="00000000" w:rsidRPr="00000000">
        <w:rPr>
          <w:b w:val="1"/>
          <w:i w:val="1"/>
          <w:color w:val="000000"/>
          <w:sz w:val="24"/>
          <w:szCs w:val="24"/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C4">
      <w:pPr>
        <w:shd w:fill="ffffff" w:val="clear"/>
        <w:spacing w:after="240" w:lineRule="auto"/>
        <w:ind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página inicial será utilizado um template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bootstrap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com o tema de jogos e RPG, sendo a área do usuário em um formato simples, de modo a conter todas as funcionalidades essenciais de maneira clara e de fácil utilização para o usuário.</w:t>
      </w:r>
    </w:p>
    <w:p w:rsidR="00000000" w:rsidDel="00000000" w:rsidP="00000000" w:rsidRDefault="00000000" w:rsidRPr="00000000" w14:paraId="000000C5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0"/>
        <w:jc w:val="both"/>
        <w:rPr>
          <w:b w:val="1"/>
          <w:color w:val="000000"/>
          <w:sz w:val="24"/>
          <w:szCs w:val="24"/>
          <w:highlight w:val="white"/>
        </w:rPr>
      </w:pPr>
      <w:bookmarkStart w:colFirst="0" w:colLast="0" w:name="_2iworhpeuje4" w:id="33"/>
      <w:bookmarkEnd w:id="33"/>
      <w:r w:rsidDel="00000000" w:rsidR="00000000" w:rsidRPr="00000000">
        <w:rPr>
          <w:b w:val="1"/>
          <w:color w:val="00000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6.2 Restrições de Implementação</w:t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sistema será desenvolvido utilizando a linguagem HTML, CSS, Javascript no front-end, Mysql para o banco de dados e para o Back-end será utilizado NodeJs, framework AdonisJS. Além disso, o sistema será desenvolvido com base no modelo de arquitetura MVC.</w:t>
      </w:r>
    </w:p>
    <w:p w:rsidR="00000000" w:rsidDel="00000000" w:rsidP="00000000" w:rsidRDefault="00000000" w:rsidRPr="00000000" w14:paraId="000000C7">
      <w:pPr>
        <w:pStyle w:val="Heading5"/>
        <w:keepNext w:val="0"/>
        <w:keepLines w:val="0"/>
        <w:shd w:fill="ffffff" w:val="clear"/>
        <w:spacing w:after="240" w:before="360" w:line="240" w:lineRule="auto"/>
        <w:ind w:left="0" w:firstLine="0"/>
        <w:rPr>
          <w:b w:val="1"/>
          <w:color w:val="000000"/>
          <w:sz w:val="24"/>
          <w:szCs w:val="24"/>
          <w:highlight w:val="white"/>
        </w:rPr>
      </w:pPr>
      <w:bookmarkStart w:colFirst="0" w:colLast="0" w:name="_ra1mldveudf2" w:id="34"/>
      <w:bookmarkEnd w:id="34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6.3 Restrições de Segurança</w:t>
      </w:r>
    </w:p>
    <w:p w:rsidR="00000000" w:rsidDel="00000000" w:rsidP="00000000" w:rsidRDefault="00000000" w:rsidRPr="00000000" w14:paraId="000000C8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Todos os dados dos usuários não estarão disponíveis para consulta e a senha criptografada ao ser gravada no banco de dados.</w:t>
      </w:r>
    </w:p>
    <w:p w:rsidR="00000000" w:rsidDel="00000000" w:rsidP="00000000" w:rsidRDefault="00000000" w:rsidRPr="00000000" w14:paraId="000000C9">
      <w:pPr>
        <w:pStyle w:val="Heading5"/>
        <w:keepNext w:val="0"/>
        <w:keepLines w:val="0"/>
        <w:shd w:fill="ffffff" w:val="clear"/>
        <w:spacing w:after="240" w:before="360" w:line="240" w:lineRule="auto"/>
        <w:ind w:left="0" w:firstLine="0"/>
        <w:rPr>
          <w:b w:val="1"/>
          <w:color w:val="000000"/>
          <w:sz w:val="24"/>
          <w:szCs w:val="24"/>
          <w:highlight w:val="white"/>
        </w:rPr>
      </w:pPr>
      <w:bookmarkStart w:colFirst="0" w:colLast="0" w:name="_feaa2w808bzo" w:id="35"/>
      <w:bookmarkEnd w:id="35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6.4 Restrições de Uso</w:t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o uso do sistema é necessário que o usuário tenha acesso a um dispositivo conectado à internet e que possua um navegador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web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compatível com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center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ibm.com/support/knowledgecenter/pt-br/SSWMEQ_4.0.6/com.ibm.rational.rrm.help.doc/topics/r_vision_doc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