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A0" w:rsidRDefault="008261A0" w:rsidP="009C181C">
      <w:pPr>
        <w:rPr>
          <w:b/>
          <w:bCs/>
          <w:sz w:val="36"/>
          <w:lang w:val="pt-BR"/>
        </w:rPr>
      </w:pPr>
    </w:p>
    <w:p w:rsidR="009C181C" w:rsidRPr="00CF3D50" w:rsidRDefault="009C181C" w:rsidP="009C181C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9C181C" w:rsidRPr="00CF3D50" w:rsidRDefault="009C181C" w:rsidP="009C181C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9C181C" w:rsidRPr="00FA4E82" w:rsidRDefault="009C181C" w:rsidP="009C181C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Especificação de Requisitos</w:t>
      </w:r>
    </w:p>
    <w:p w:rsidR="009C181C" w:rsidRPr="00C33606" w:rsidRDefault="009C181C" w:rsidP="009C181C">
      <w:pPr>
        <w:jc w:val="right"/>
        <w:rPr>
          <w:rFonts w:cs="Arial"/>
          <w:b/>
          <w:sz w:val="36"/>
          <w:szCs w:val="36"/>
          <w:lang w:val="pt-BR"/>
        </w:rPr>
      </w:pPr>
      <w:r w:rsidRPr="00C33606">
        <w:rPr>
          <w:rFonts w:cs="Arial"/>
          <w:b/>
          <w:sz w:val="36"/>
          <w:szCs w:val="36"/>
          <w:lang w:val="pt-BR"/>
        </w:rPr>
        <w:t>Versão 1.0</w:t>
      </w:r>
      <w:r w:rsidR="00C33606" w:rsidRPr="00C33606">
        <w:rPr>
          <w:rFonts w:cs="Arial"/>
          <w:b/>
          <w:sz w:val="36"/>
          <w:szCs w:val="36"/>
          <w:lang w:val="pt-BR"/>
        </w:rPr>
        <w:t>.</w:t>
      </w:r>
      <w:r w:rsidR="00C33606">
        <w:rPr>
          <w:rFonts w:cs="Arial"/>
          <w:b/>
          <w:sz w:val="36"/>
          <w:szCs w:val="36"/>
          <w:lang w:val="pt-BR"/>
        </w:rPr>
        <w:t>0</w:t>
      </w:r>
    </w:p>
    <w:p w:rsidR="009C181C" w:rsidRDefault="009C181C" w:rsidP="009C181C">
      <w:pPr>
        <w:jc w:val="right"/>
        <w:rPr>
          <w:b/>
          <w:bCs/>
          <w:sz w:val="36"/>
          <w:lang w:val="pt-BR"/>
        </w:rPr>
      </w:pPr>
    </w:p>
    <w:p w:rsidR="009C181C" w:rsidRDefault="009C181C" w:rsidP="009C181C">
      <w:pPr>
        <w:jc w:val="right"/>
        <w:rPr>
          <w:b/>
          <w:bCs/>
          <w:sz w:val="36"/>
          <w:lang w:val="pt-BR"/>
        </w:rPr>
      </w:pPr>
    </w:p>
    <w:p w:rsidR="00B945C9" w:rsidRDefault="00B945C9" w:rsidP="00B945C9">
      <w:pPr>
        <w:pStyle w:val="Ttulo"/>
        <w:rPr>
          <w:rFonts w:ascii="Times New Roman" w:hAnsi="Times New Roman"/>
          <w:sz w:val="44"/>
          <w:szCs w:val="44"/>
        </w:rPr>
      </w:pPr>
    </w:p>
    <w:p w:rsidR="00B945C9" w:rsidRDefault="00B945C9" w:rsidP="00B945C9">
      <w:pPr>
        <w:pStyle w:val="Ttulo"/>
        <w:rPr>
          <w:rFonts w:ascii="Times New Roman" w:hAnsi="Times New Roman"/>
          <w:sz w:val="44"/>
          <w:szCs w:val="44"/>
        </w:rPr>
      </w:pPr>
    </w:p>
    <w:p w:rsidR="00B945C9" w:rsidRDefault="00B945C9" w:rsidP="00B945C9">
      <w:pPr>
        <w:pStyle w:val="Ttulo"/>
        <w:rPr>
          <w:rFonts w:ascii="Times New Roman" w:hAnsi="Times New Roman"/>
          <w:sz w:val="44"/>
          <w:szCs w:val="44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C181C" w:rsidRDefault="009C181C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B945C9" w:rsidRDefault="00B945C9" w:rsidP="00932921">
      <w:pPr>
        <w:jc w:val="center"/>
        <w:rPr>
          <w:rFonts w:ascii="Arial" w:hAnsi="Arial"/>
          <w:b/>
          <w:sz w:val="28"/>
          <w:lang w:val="pt-BR"/>
        </w:rPr>
      </w:pPr>
    </w:p>
    <w:p w:rsidR="00932921" w:rsidRPr="008261A0" w:rsidRDefault="00932921" w:rsidP="00932921">
      <w:pPr>
        <w:jc w:val="center"/>
        <w:rPr>
          <w:rFonts w:ascii="Arial" w:hAnsi="Arial"/>
          <w:b/>
          <w:sz w:val="28"/>
          <w:lang w:val="pt-BR"/>
        </w:rPr>
      </w:pPr>
      <w:r w:rsidRPr="008261A0">
        <w:rPr>
          <w:rFonts w:ascii="Arial" w:hAnsi="Arial"/>
          <w:b/>
          <w:sz w:val="28"/>
          <w:lang w:val="pt-BR"/>
        </w:rPr>
        <w:lastRenderedPageBreak/>
        <w:t>Histórico de Alterações</w:t>
      </w:r>
    </w:p>
    <w:p w:rsidR="00932921" w:rsidRPr="008261A0" w:rsidRDefault="00932921" w:rsidP="00932921">
      <w:pPr>
        <w:jc w:val="center"/>
        <w:rPr>
          <w:rFonts w:ascii="Arial" w:hAnsi="Arial"/>
          <w:b/>
          <w:sz w:val="28"/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32921" w:rsidTr="009C181C">
        <w:tc>
          <w:tcPr>
            <w:tcW w:w="1418" w:type="dxa"/>
            <w:shd w:val="pct12" w:color="000000" w:fill="FFFFFF"/>
          </w:tcPr>
          <w:p w:rsidR="00932921" w:rsidRDefault="00932921" w:rsidP="00D10066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32921" w:rsidRDefault="00932921" w:rsidP="00D10066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32921" w:rsidRDefault="00932921" w:rsidP="00D10066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32921" w:rsidRDefault="00932921" w:rsidP="00D10066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932921" w:rsidTr="009C181C">
        <w:tc>
          <w:tcPr>
            <w:tcW w:w="1418" w:type="dxa"/>
          </w:tcPr>
          <w:p w:rsidR="00932921" w:rsidRPr="004C32DB" w:rsidRDefault="009C181C" w:rsidP="00D10066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13/03/2011</w:t>
            </w:r>
          </w:p>
        </w:tc>
        <w:tc>
          <w:tcPr>
            <w:tcW w:w="992" w:type="dxa"/>
          </w:tcPr>
          <w:p w:rsidR="00932921" w:rsidRPr="004C32DB" w:rsidRDefault="00932921" w:rsidP="00D10066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  <w:r w:rsidR="00C33606">
              <w:rPr>
                <w:rFonts w:ascii="Times" w:hAnsi="Times"/>
                <w:sz w:val="24"/>
                <w:szCs w:val="24"/>
                <w:lang w:val="pt-BR"/>
              </w:rPr>
              <w:t>.0</w:t>
            </w:r>
          </w:p>
        </w:tc>
        <w:tc>
          <w:tcPr>
            <w:tcW w:w="3969" w:type="dxa"/>
          </w:tcPr>
          <w:p w:rsidR="00932921" w:rsidRPr="004C32DB" w:rsidRDefault="00932921" w:rsidP="00D10066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</w:t>
            </w:r>
            <w:r w:rsidRPr="004C32DB">
              <w:rPr>
                <w:rFonts w:ascii="Times" w:hAnsi="Times"/>
                <w:sz w:val="24"/>
                <w:szCs w:val="24"/>
                <w:lang w:val="pt-BR"/>
              </w:rPr>
              <w:t>equisitos.</w:t>
            </w:r>
          </w:p>
        </w:tc>
        <w:tc>
          <w:tcPr>
            <w:tcW w:w="2410" w:type="dxa"/>
          </w:tcPr>
          <w:p w:rsidR="00932921" w:rsidRPr="004C32DB" w:rsidRDefault="009C181C" w:rsidP="00D10066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</w:tbl>
    <w:p w:rsidR="00932921" w:rsidRPr="00B54D1D" w:rsidRDefault="00932921" w:rsidP="00932921">
      <w:pPr>
        <w:spacing w:before="120" w:after="240"/>
        <w:jc w:val="center"/>
        <w:rPr>
          <w:b/>
          <w:bCs/>
          <w:sz w:val="24"/>
          <w:szCs w:val="24"/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7434E6">
      <w:pPr>
        <w:rPr>
          <w:lang w:val="pt-BR"/>
        </w:rPr>
      </w:pPr>
      <w:r>
        <w:rPr>
          <w:lang w:val="pt-BR"/>
        </w:rPr>
        <w:tab/>
      </w: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9C181C" w:rsidRDefault="009C181C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>
      <w:pPr>
        <w:rPr>
          <w:lang w:val="pt-BR"/>
        </w:rPr>
      </w:pPr>
    </w:p>
    <w:p w:rsidR="00662A8A" w:rsidRDefault="00662A8A" w:rsidP="00662A8A">
      <w:pPr>
        <w:pStyle w:val="Ttulo1"/>
        <w:numPr>
          <w:ilvl w:val="0"/>
          <w:numId w:val="0"/>
        </w:numPr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0" w:name="_Toc289798749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</w:p>
    <w:p w:rsidR="008158C6" w:rsidRDefault="008158C6" w:rsidP="008158C6">
      <w:pPr>
        <w:pStyle w:val="PargrafodaLista"/>
        <w:spacing w:line="240" w:lineRule="auto"/>
        <w:ind w:left="0" w:firstLine="696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informações especificadas</w:t>
      </w:r>
      <w:proofErr w:type="gramStart"/>
      <w:r>
        <w:rPr>
          <w:sz w:val="24"/>
          <w:szCs w:val="24"/>
          <w:lang w:val="pt-BR"/>
        </w:rPr>
        <w:t xml:space="preserve"> </w:t>
      </w:r>
      <w:r w:rsidRPr="00D85C0D">
        <w:rPr>
          <w:sz w:val="24"/>
          <w:szCs w:val="24"/>
          <w:lang w:val="pt-BR"/>
        </w:rPr>
        <w:t xml:space="preserve"> </w:t>
      </w:r>
      <w:proofErr w:type="gramEnd"/>
      <w:r w:rsidRPr="00D85C0D">
        <w:rPr>
          <w:sz w:val="24"/>
          <w:szCs w:val="24"/>
          <w:lang w:val="pt-BR"/>
        </w:rPr>
        <w:t>neste documento estão r</w:t>
      </w:r>
      <w:r>
        <w:rPr>
          <w:sz w:val="24"/>
          <w:szCs w:val="24"/>
          <w:lang w:val="pt-BR"/>
        </w:rPr>
        <w:t xml:space="preserve">elacionados  com o Documento de Visão,  Especificações de Casos de Usos </w:t>
      </w:r>
      <w:r w:rsidRPr="008960EC">
        <w:rPr>
          <w:rFonts w:cs="Arial"/>
          <w:iCs/>
          <w:sz w:val="24"/>
          <w:szCs w:val="24"/>
        </w:rPr>
        <w:t xml:space="preserve">UC1 </w:t>
      </w:r>
      <w:proofErr w:type="spellStart"/>
      <w:r w:rsidRPr="008960EC">
        <w:rPr>
          <w:rFonts w:cs="Arial"/>
          <w:iCs/>
          <w:sz w:val="24"/>
          <w:szCs w:val="24"/>
        </w:rPr>
        <w:t>Efetuar</w:t>
      </w:r>
      <w:proofErr w:type="spellEnd"/>
      <w:r w:rsidRPr="008960EC">
        <w:rPr>
          <w:rFonts w:cs="Arial"/>
          <w:iCs/>
          <w:sz w:val="24"/>
          <w:szCs w:val="24"/>
        </w:rPr>
        <w:t xml:space="preserve"> login, UC2 </w:t>
      </w:r>
      <w:proofErr w:type="spellStart"/>
      <w:r w:rsidRPr="008960EC">
        <w:rPr>
          <w:rFonts w:cs="Arial"/>
          <w:iCs/>
          <w:sz w:val="24"/>
          <w:szCs w:val="24"/>
        </w:rPr>
        <w:t>Manter</w:t>
      </w:r>
      <w:proofErr w:type="spellEnd"/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Colaborador</w:t>
      </w:r>
      <w:proofErr w:type="spellEnd"/>
      <w:r w:rsidRPr="008960EC">
        <w:rPr>
          <w:rFonts w:cs="Arial"/>
          <w:iCs/>
          <w:sz w:val="24"/>
          <w:szCs w:val="24"/>
        </w:rPr>
        <w:t>, UC3</w:t>
      </w:r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Associação</w:t>
      </w:r>
      <w:proofErr w:type="spellEnd"/>
      <w:r>
        <w:rPr>
          <w:rFonts w:cs="Arial"/>
          <w:iCs/>
          <w:sz w:val="24"/>
          <w:szCs w:val="24"/>
        </w:rPr>
        <w:t xml:space="preserve"> Local</w:t>
      </w:r>
      <w:r w:rsidRPr="008960EC">
        <w:rPr>
          <w:rFonts w:cs="Arial"/>
          <w:iCs/>
          <w:sz w:val="24"/>
          <w:szCs w:val="24"/>
        </w:rPr>
        <w:t xml:space="preserve">, UC4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Produto</w:t>
      </w:r>
      <w:proofErr w:type="spellEnd"/>
      <w:r w:rsidRPr="008960EC">
        <w:rPr>
          <w:rFonts w:cs="Arial"/>
          <w:iCs/>
          <w:sz w:val="24"/>
          <w:szCs w:val="24"/>
        </w:rPr>
        <w:t xml:space="preserve">, UC5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Cliente</w:t>
      </w:r>
      <w:proofErr w:type="spellEnd"/>
      <w:r w:rsidRPr="008960EC">
        <w:rPr>
          <w:rFonts w:cs="Arial"/>
          <w:iCs/>
          <w:sz w:val="24"/>
          <w:szCs w:val="24"/>
        </w:rPr>
        <w:t xml:space="preserve">, UC6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F</w:t>
      </w:r>
      <w:r w:rsidRPr="008960EC">
        <w:rPr>
          <w:rFonts w:cs="Arial"/>
          <w:iCs/>
          <w:sz w:val="24"/>
          <w:szCs w:val="24"/>
        </w:rPr>
        <w:t>o</w:t>
      </w:r>
      <w:r>
        <w:rPr>
          <w:rFonts w:cs="Arial"/>
          <w:iCs/>
          <w:sz w:val="24"/>
          <w:szCs w:val="24"/>
        </w:rPr>
        <w:t>rnecedor</w:t>
      </w:r>
      <w:proofErr w:type="spellEnd"/>
      <w:r>
        <w:rPr>
          <w:rFonts w:cs="Arial"/>
          <w:iCs/>
          <w:sz w:val="24"/>
          <w:szCs w:val="24"/>
        </w:rPr>
        <w:t xml:space="preserve">, UC7 </w:t>
      </w:r>
      <w:proofErr w:type="spellStart"/>
      <w:r>
        <w:rPr>
          <w:rFonts w:cs="Arial"/>
          <w:iCs/>
          <w:sz w:val="24"/>
          <w:szCs w:val="24"/>
        </w:rPr>
        <w:t>Executar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Vendas</w:t>
      </w:r>
      <w:proofErr w:type="spellEnd"/>
      <w:r>
        <w:rPr>
          <w:rFonts w:cs="Arial"/>
          <w:iCs/>
          <w:sz w:val="24"/>
          <w:szCs w:val="24"/>
        </w:rPr>
        <w:t xml:space="preserve">, UC8 </w:t>
      </w:r>
      <w:proofErr w:type="spellStart"/>
      <w:r>
        <w:rPr>
          <w:rFonts w:cs="Arial"/>
          <w:iCs/>
          <w:sz w:val="24"/>
          <w:szCs w:val="24"/>
        </w:rPr>
        <w:t>Listar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encomendas</w:t>
      </w:r>
      <w:proofErr w:type="spellEnd"/>
      <w:r>
        <w:rPr>
          <w:rFonts w:cs="Arial"/>
          <w:iCs/>
          <w:sz w:val="24"/>
          <w:szCs w:val="24"/>
        </w:rPr>
        <w:t xml:space="preserve">, UC9 </w:t>
      </w:r>
      <w:proofErr w:type="spellStart"/>
      <w:r>
        <w:rPr>
          <w:rFonts w:cs="Arial"/>
          <w:iCs/>
          <w:sz w:val="24"/>
          <w:szCs w:val="24"/>
        </w:rPr>
        <w:t>Controlar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Movimentação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Financeira</w:t>
      </w:r>
      <w:proofErr w:type="spellEnd"/>
      <w:r>
        <w:rPr>
          <w:rFonts w:cs="Arial"/>
          <w:iCs/>
          <w:sz w:val="24"/>
          <w:szCs w:val="24"/>
        </w:rPr>
        <w:t xml:space="preserve">,   UC 10 </w:t>
      </w:r>
      <w:proofErr w:type="spellStart"/>
      <w:r>
        <w:rPr>
          <w:rFonts w:cs="Arial"/>
          <w:iCs/>
          <w:sz w:val="24"/>
          <w:szCs w:val="24"/>
        </w:rPr>
        <w:t>Manter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proofErr w:type="spellStart"/>
      <w:r>
        <w:rPr>
          <w:rFonts w:cs="Arial"/>
          <w:iCs/>
          <w:sz w:val="24"/>
          <w:szCs w:val="24"/>
        </w:rPr>
        <w:t>Categoria</w:t>
      </w:r>
      <w:proofErr w:type="spellEnd"/>
      <w:r>
        <w:rPr>
          <w:rFonts w:cs="Arial"/>
          <w:iCs/>
          <w:sz w:val="24"/>
          <w:szCs w:val="24"/>
        </w:rPr>
        <w:t xml:space="preserve"> e UC11</w:t>
      </w:r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 w:rsidRPr="008960EC">
        <w:rPr>
          <w:rFonts w:cs="Arial"/>
          <w:iCs/>
          <w:sz w:val="24"/>
          <w:szCs w:val="24"/>
        </w:rPr>
        <w:t>Gerar</w:t>
      </w:r>
      <w:proofErr w:type="spellEnd"/>
      <w:r w:rsidRPr="008960EC">
        <w:rPr>
          <w:rFonts w:cs="Arial"/>
          <w:iCs/>
          <w:sz w:val="24"/>
          <w:szCs w:val="24"/>
        </w:rPr>
        <w:t xml:space="preserve"> </w:t>
      </w:r>
      <w:proofErr w:type="spellStart"/>
      <w:r w:rsidRPr="008960EC">
        <w:rPr>
          <w:rFonts w:cs="Arial"/>
          <w:iCs/>
          <w:sz w:val="24"/>
          <w:szCs w:val="24"/>
        </w:rPr>
        <w:t>relatórios</w:t>
      </w:r>
      <w:proofErr w:type="spellEnd"/>
      <w:r>
        <w:rPr>
          <w:rFonts w:cs="Arial"/>
          <w:iCs/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 xml:space="preserve"> e  </w:t>
      </w:r>
      <w:r w:rsidRPr="008B3F35">
        <w:rPr>
          <w:sz w:val="24"/>
          <w:szCs w:val="24"/>
          <w:lang w:val="pt-BR"/>
        </w:rPr>
        <w:t>Documento de Regra de Negócio</w:t>
      </w:r>
      <w:r>
        <w:rPr>
          <w:sz w:val="24"/>
          <w:szCs w:val="24"/>
          <w:lang w:val="pt-BR"/>
        </w:rPr>
        <w:t>.</w:t>
      </w:r>
    </w:p>
    <w:p w:rsidR="00662A8A" w:rsidRDefault="00662A8A">
      <w:pPr>
        <w:rPr>
          <w:lang w:val="pt-BR"/>
        </w:rPr>
      </w:pPr>
    </w:p>
    <w:p w:rsidR="008261A0" w:rsidRPr="00D10066" w:rsidRDefault="008261A0" w:rsidP="00662A8A">
      <w:pPr>
        <w:spacing w:after="120"/>
        <w:rPr>
          <w:b/>
          <w:sz w:val="24"/>
          <w:szCs w:val="24"/>
          <w:lang w:val="pt-BR"/>
        </w:rPr>
      </w:pPr>
    </w:p>
    <w:p w:rsidR="00932921" w:rsidRPr="00FD6521" w:rsidRDefault="00932921" w:rsidP="00932921">
      <w:pPr>
        <w:spacing w:after="120"/>
        <w:jc w:val="center"/>
        <w:rPr>
          <w:b/>
          <w:sz w:val="28"/>
          <w:szCs w:val="28"/>
          <w:lang w:val="pt-BR"/>
        </w:rPr>
      </w:pPr>
      <w:r w:rsidRPr="00FD6521">
        <w:rPr>
          <w:b/>
          <w:sz w:val="28"/>
          <w:szCs w:val="28"/>
          <w:lang w:val="pt-BR"/>
        </w:rPr>
        <w:t>Índice</w:t>
      </w:r>
    </w:p>
    <w:p w:rsidR="00287CFD" w:rsidRDefault="009A485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D10066">
        <w:rPr>
          <w:b/>
          <w:sz w:val="24"/>
          <w:szCs w:val="24"/>
        </w:rPr>
        <w:fldChar w:fldCharType="begin"/>
      </w:r>
      <w:r w:rsidR="00932921" w:rsidRPr="00FD6521">
        <w:rPr>
          <w:b/>
          <w:sz w:val="24"/>
          <w:szCs w:val="24"/>
          <w:lang w:val="pt-BR"/>
        </w:rPr>
        <w:instrText xml:space="preserve"> TOC \o "1-3" \h \z \u </w:instrText>
      </w:r>
      <w:r w:rsidRPr="00D10066">
        <w:rPr>
          <w:b/>
          <w:sz w:val="24"/>
          <w:szCs w:val="24"/>
        </w:rPr>
        <w:fldChar w:fldCharType="separate"/>
      </w:r>
      <w:hyperlink w:anchor="_Toc289798749" w:history="1">
        <w:r w:rsidR="00287CFD" w:rsidRPr="00E307C9">
          <w:rPr>
            <w:rStyle w:val="Hyperlink"/>
            <w:noProof/>
            <w:lang w:val="pt-BR"/>
          </w:rPr>
          <w:t>Referências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_Toc289798749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2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0" w:history="1">
        <w:r w:rsidR="00287CFD" w:rsidRPr="00E307C9">
          <w:rPr>
            <w:rStyle w:val="Hyperlink"/>
            <w:noProof/>
            <w:lang w:val="pt-BR"/>
          </w:rPr>
          <w:t>1.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Introdução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_Toc289798750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4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1" w:history="1">
        <w:r w:rsidR="00287CFD" w:rsidRPr="00E307C9">
          <w:rPr>
            <w:rStyle w:val="Hyperlink"/>
            <w:noProof/>
          </w:rPr>
          <w:t>1.1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</w:rPr>
          <w:t>Visão geral do documento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_Toc289798751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4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2" w:history="1">
        <w:r w:rsidR="00287CFD" w:rsidRPr="00E307C9">
          <w:rPr>
            <w:rStyle w:val="Hyperlink"/>
            <w:noProof/>
          </w:rPr>
          <w:t>1.2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</w:rPr>
          <w:t>Convenções, termos e abreviações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_Toc289798752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4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3" w:history="1">
        <w:r w:rsidR="00287CFD" w:rsidRPr="00E307C9">
          <w:rPr>
            <w:rStyle w:val="Hyperlink"/>
            <w:b/>
            <w:noProof/>
          </w:rPr>
          <w:t>1.2.1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b/>
            <w:noProof/>
          </w:rPr>
          <w:t>Identificação dos requisitos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_Toc289798753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4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4" w:history="1">
        <w:r w:rsidR="00287CFD" w:rsidRPr="00E307C9">
          <w:rPr>
            <w:rStyle w:val="Hyperlink"/>
            <w:b/>
            <w:noProof/>
          </w:rPr>
          <w:t>1.2.2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b/>
            <w:noProof/>
          </w:rPr>
          <w:t>Prioridades dos requisitos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_Toc289798754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5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5" w:history="1">
        <w:r w:rsidR="00287CFD" w:rsidRPr="00E307C9">
          <w:rPr>
            <w:rStyle w:val="Hyperlink"/>
            <w:b/>
            <w:noProof/>
            <w:lang w:val="pt-BR"/>
          </w:rPr>
          <w:t>1.2.3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b/>
            <w:noProof/>
            <w:lang w:val="pt-BR"/>
          </w:rPr>
          <w:t>Glossário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_Toc289798755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5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6" w:history="1">
        <w:r w:rsidR="00287CFD" w:rsidRPr="00E307C9">
          <w:rPr>
            <w:rStyle w:val="Hyperlink"/>
            <w:noProof/>
            <w:lang w:val="pt-BR"/>
          </w:rPr>
          <w:t>2.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Descrição geral do sistema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_Toc289798756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5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7" w:history="1">
        <w:r w:rsidR="00287CFD" w:rsidRPr="00E307C9">
          <w:rPr>
            <w:rStyle w:val="Hyperlink"/>
            <w:noProof/>
            <w:lang w:val="pt-BR"/>
          </w:rPr>
          <w:t>2.1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Abrangência e sistemas relacionados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_Toc289798757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5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8" w:history="1">
        <w:r w:rsidR="00287CFD" w:rsidRPr="00E307C9">
          <w:rPr>
            <w:rStyle w:val="Hyperlink"/>
            <w:noProof/>
            <w:lang w:val="pt-BR"/>
          </w:rPr>
          <w:t>3.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Gerenciamento de Requisitos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_Toc289798758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5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59" w:history="1">
        <w:r w:rsidR="00287CFD" w:rsidRPr="00E307C9">
          <w:rPr>
            <w:rStyle w:val="Hyperlink"/>
            <w:noProof/>
            <w:lang w:val="pt-BR"/>
          </w:rPr>
          <w:t>3.1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Gerenciamento de mudanças de requisitos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_Toc289798759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5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0" w:history="1">
        <w:r w:rsidR="00287CFD" w:rsidRPr="00E307C9">
          <w:rPr>
            <w:rStyle w:val="Hyperlink"/>
            <w:noProof/>
            <w:lang w:val="pt-BR"/>
          </w:rPr>
          <w:t>4.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Requisitos de negócios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_Toc289798760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6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1" w:history="1">
        <w:r w:rsidR="00287CFD" w:rsidRPr="00E307C9">
          <w:rPr>
            <w:rStyle w:val="Hyperlink"/>
            <w:noProof/>
            <w:lang w:val="pt-BR"/>
          </w:rPr>
          <w:t>5.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Requisitos de usuários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_Toc289798761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6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2" w:history="1">
        <w:r w:rsidR="00287CFD" w:rsidRPr="00E307C9">
          <w:rPr>
            <w:rStyle w:val="Hyperlink"/>
            <w:noProof/>
            <w:lang w:val="pt-BR"/>
          </w:rPr>
          <w:t>6.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Requisitos Funcionais do Sistema (casos de uso)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_Toc289798762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7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3" w:history="1">
        <w:r w:rsidR="00287CFD" w:rsidRPr="00E307C9">
          <w:rPr>
            <w:rStyle w:val="Hyperlink"/>
            <w:noProof/>
            <w:lang w:val="pt-BR"/>
          </w:rPr>
          <w:t>7.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Requisitos não- funcionais.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_Toc289798763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9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4" w:history="1">
        <w:r w:rsidR="00287CFD" w:rsidRPr="00E307C9">
          <w:rPr>
            <w:rStyle w:val="Hyperlink"/>
            <w:noProof/>
            <w:lang w:val="pt-BR"/>
          </w:rPr>
          <w:t>7.1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Usabilidade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_Toc289798764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9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5" w:history="1">
        <w:r w:rsidR="00287CFD" w:rsidRPr="00E307C9">
          <w:rPr>
            <w:rStyle w:val="Hyperlink"/>
            <w:noProof/>
            <w:lang w:val="pt-BR"/>
          </w:rPr>
          <w:t>7.2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  <w:lang w:val="pt-BR"/>
          </w:rPr>
          <w:t>Confiabilidade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_Toc289798765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9</w:t>
        </w:r>
        <w:r w:rsidR="00287CFD">
          <w:rPr>
            <w:noProof/>
            <w:webHidden/>
          </w:rPr>
          <w:fldChar w:fldCharType="end"/>
        </w:r>
      </w:hyperlink>
    </w:p>
    <w:p w:rsidR="00287CFD" w:rsidRDefault="007C458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798766" w:history="1">
        <w:r w:rsidR="00287CFD" w:rsidRPr="00E307C9">
          <w:rPr>
            <w:rStyle w:val="Hyperlink"/>
            <w:noProof/>
          </w:rPr>
          <w:t>8.</w:t>
        </w:r>
        <w:r w:rsidR="00287CFD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287CFD" w:rsidRPr="00E307C9">
          <w:rPr>
            <w:rStyle w:val="Hyperlink"/>
            <w:noProof/>
          </w:rPr>
          <w:t>Assinaturas</w:t>
        </w:r>
        <w:r w:rsidR="00287CFD">
          <w:rPr>
            <w:noProof/>
            <w:webHidden/>
          </w:rPr>
          <w:tab/>
        </w:r>
        <w:r w:rsidR="00287CFD">
          <w:rPr>
            <w:noProof/>
            <w:webHidden/>
          </w:rPr>
          <w:fldChar w:fldCharType="begin"/>
        </w:r>
        <w:r w:rsidR="00287CFD">
          <w:rPr>
            <w:noProof/>
            <w:webHidden/>
          </w:rPr>
          <w:instrText xml:space="preserve"> PAGEREF _Toc289798766 \h </w:instrText>
        </w:r>
        <w:r w:rsidR="00287CFD">
          <w:rPr>
            <w:noProof/>
            <w:webHidden/>
          </w:rPr>
        </w:r>
        <w:r w:rsidR="00287CFD">
          <w:rPr>
            <w:noProof/>
            <w:webHidden/>
          </w:rPr>
          <w:fldChar w:fldCharType="separate"/>
        </w:r>
        <w:r w:rsidR="00287CFD">
          <w:rPr>
            <w:noProof/>
            <w:webHidden/>
          </w:rPr>
          <w:t>10</w:t>
        </w:r>
        <w:r w:rsidR="00287CFD">
          <w:rPr>
            <w:noProof/>
            <w:webHidden/>
          </w:rPr>
          <w:fldChar w:fldCharType="end"/>
        </w:r>
      </w:hyperlink>
    </w:p>
    <w:p w:rsidR="00932921" w:rsidRPr="00D10066" w:rsidRDefault="009A4854" w:rsidP="00932921">
      <w:pPr>
        <w:rPr>
          <w:sz w:val="24"/>
          <w:szCs w:val="24"/>
          <w:lang w:val="pt-BR"/>
        </w:rPr>
      </w:pPr>
      <w:r w:rsidRPr="00D10066">
        <w:rPr>
          <w:b/>
          <w:sz w:val="24"/>
          <w:szCs w:val="24"/>
        </w:rPr>
        <w:fldChar w:fldCharType="end"/>
      </w: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441442" w:rsidP="00441442">
      <w:pPr>
        <w:tabs>
          <w:tab w:val="left" w:pos="5550"/>
        </w:tabs>
        <w:rPr>
          <w:lang w:val="pt-BR"/>
        </w:rPr>
      </w:pPr>
      <w:r>
        <w:rPr>
          <w:lang w:val="pt-BR"/>
        </w:rPr>
        <w:tab/>
      </w: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Default="00932921">
      <w:pPr>
        <w:rPr>
          <w:lang w:val="pt-BR"/>
        </w:rPr>
      </w:pPr>
    </w:p>
    <w:p w:rsidR="00932921" w:rsidRPr="00A1164A" w:rsidRDefault="00932921" w:rsidP="00932921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1" w:name="_Toc14506157"/>
      <w:bookmarkStart w:id="2" w:name="_Toc74037824"/>
      <w:bookmarkStart w:id="3" w:name="_Toc77480137"/>
      <w:bookmarkStart w:id="4" w:name="_Toc289798750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Introdução</w:t>
      </w:r>
      <w:bookmarkEnd w:id="1"/>
      <w:bookmarkEnd w:id="2"/>
      <w:bookmarkEnd w:id="3"/>
      <w:bookmarkEnd w:id="4"/>
    </w:p>
    <w:p w:rsidR="00932921" w:rsidRPr="00267BD6" w:rsidRDefault="00932921" w:rsidP="00932921">
      <w:pPr>
        <w:rPr>
          <w:lang w:val="pt-BR"/>
        </w:rPr>
      </w:pPr>
    </w:p>
    <w:p w:rsidR="00932921" w:rsidRPr="00A1164A" w:rsidRDefault="00932921" w:rsidP="00932921">
      <w:pPr>
        <w:ind w:firstLine="708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 xml:space="preserve">Este documento especifica os requisitos do Sistema </w:t>
      </w:r>
      <w:r w:rsidR="009C181C">
        <w:rPr>
          <w:sz w:val="24"/>
          <w:szCs w:val="24"/>
          <w:lang w:val="pt-BR"/>
        </w:rPr>
        <w:t>de Controle de Estoque - SISCON</w:t>
      </w:r>
      <w:r w:rsidRPr="00A1164A">
        <w:rPr>
          <w:sz w:val="24"/>
          <w:szCs w:val="24"/>
          <w:lang w:val="pt-BR"/>
        </w:rPr>
        <w:t xml:space="preserve">, fornecendo aos desenvolvedores as informações necessárias para o projeto e </w:t>
      </w:r>
      <w:proofErr w:type="gramStart"/>
      <w:r w:rsidRPr="00A1164A">
        <w:rPr>
          <w:sz w:val="24"/>
          <w:szCs w:val="24"/>
          <w:lang w:val="pt-BR"/>
        </w:rPr>
        <w:t>implementação</w:t>
      </w:r>
      <w:proofErr w:type="gramEnd"/>
      <w:r w:rsidRPr="00A1164A">
        <w:rPr>
          <w:sz w:val="24"/>
          <w:szCs w:val="24"/>
          <w:lang w:val="pt-BR"/>
        </w:rPr>
        <w:t>, assim como para a realização dos testes e homologação do sistema.</w:t>
      </w:r>
    </w:p>
    <w:p w:rsidR="00932921" w:rsidRDefault="00932921" w:rsidP="00932921">
      <w:pPr>
        <w:pStyle w:val="Ttulo2"/>
        <w:widowControl/>
        <w:tabs>
          <w:tab w:val="num" w:pos="0"/>
        </w:tabs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bookmarkStart w:id="5" w:name="_Toc260483917"/>
      <w:bookmarkStart w:id="6" w:name="_Toc289798751"/>
      <w:proofErr w:type="spellStart"/>
      <w:r w:rsidRPr="00A1164A">
        <w:rPr>
          <w:rFonts w:ascii="Times New Roman" w:hAnsi="Times New Roman"/>
          <w:sz w:val="24"/>
          <w:szCs w:val="24"/>
        </w:rPr>
        <w:t>Visão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164A">
        <w:rPr>
          <w:rFonts w:ascii="Times New Roman" w:hAnsi="Times New Roman"/>
          <w:sz w:val="24"/>
          <w:szCs w:val="24"/>
        </w:rPr>
        <w:t>geral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/>
          <w:sz w:val="24"/>
          <w:szCs w:val="24"/>
        </w:rPr>
        <w:t>document</w:t>
      </w:r>
      <w:bookmarkEnd w:id="5"/>
      <w:r>
        <w:rPr>
          <w:rFonts w:ascii="Times New Roman" w:hAnsi="Times New Roman"/>
          <w:sz w:val="24"/>
          <w:szCs w:val="24"/>
        </w:rPr>
        <w:t>o</w:t>
      </w:r>
      <w:bookmarkEnd w:id="6"/>
      <w:proofErr w:type="spellEnd"/>
    </w:p>
    <w:p w:rsidR="00932921" w:rsidRPr="00A1164A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Além desta seção introdutória, as seções seguintes estão organizadas como descrito abaixo.</w:t>
      </w:r>
    </w:p>
    <w:p w:rsidR="00932921" w:rsidRDefault="001E3F1D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 xml:space="preserve">Seção </w:t>
      </w:r>
      <w:r w:rsidR="00664957">
        <w:rPr>
          <w:b/>
          <w:szCs w:val="24"/>
        </w:rPr>
        <w:t>2</w:t>
      </w:r>
      <w:r w:rsidR="00932921" w:rsidRPr="00A1164A">
        <w:rPr>
          <w:b/>
          <w:szCs w:val="24"/>
        </w:rPr>
        <w:t xml:space="preserve"> – Descrição geral do sistema</w:t>
      </w:r>
      <w:r w:rsidR="00932921" w:rsidRPr="00A1164A">
        <w:rPr>
          <w:szCs w:val="24"/>
        </w:rPr>
        <w:t>: apresenta uma visão geral do sistema, caracterizando qual é o seu escopo e descrevendo seus usuários.</w:t>
      </w:r>
    </w:p>
    <w:p w:rsidR="001E3F1D" w:rsidRPr="001E3F1D" w:rsidRDefault="001E3F1D" w:rsidP="00932921">
      <w:pPr>
        <w:pStyle w:val="Commarcadores"/>
        <w:tabs>
          <w:tab w:val="clear" w:pos="720"/>
        </w:tabs>
        <w:ind w:left="0" w:firstLine="0"/>
        <w:rPr>
          <w:b/>
          <w:szCs w:val="24"/>
        </w:rPr>
      </w:pPr>
      <w:r w:rsidRPr="001E3F1D">
        <w:rPr>
          <w:b/>
          <w:szCs w:val="24"/>
        </w:rPr>
        <w:t>Seç</w:t>
      </w:r>
      <w:r w:rsidR="00664957">
        <w:rPr>
          <w:b/>
          <w:szCs w:val="24"/>
        </w:rPr>
        <w:t>ão 3</w:t>
      </w:r>
      <w:r w:rsidRPr="001E3F1D">
        <w:rPr>
          <w:b/>
          <w:szCs w:val="24"/>
        </w:rPr>
        <w:t xml:space="preserve"> </w:t>
      </w:r>
      <w:r>
        <w:rPr>
          <w:b/>
          <w:szCs w:val="24"/>
        </w:rPr>
        <w:t>–</w:t>
      </w:r>
      <w:r w:rsidRPr="001E3F1D">
        <w:rPr>
          <w:b/>
          <w:szCs w:val="24"/>
        </w:rPr>
        <w:t xml:space="preserve"> </w:t>
      </w:r>
      <w:r>
        <w:rPr>
          <w:b/>
          <w:szCs w:val="24"/>
        </w:rPr>
        <w:t xml:space="preserve">Requisitos de negócios: </w:t>
      </w:r>
      <w:r w:rsidR="00A81411">
        <w:rPr>
          <w:rStyle w:val="apple-style-span"/>
          <w:color w:val="000000"/>
          <w:szCs w:val="24"/>
        </w:rPr>
        <w:t>d</w:t>
      </w:r>
      <w:r w:rsidR="00705B94">
        <w:rPr>
          <w:rStyle w:val="apple-style-span"/>
          <w:color w:val="000000"/>
          <w:szCs w:val="24"/>
        </w:rPr>
        <w:t>escre</w:t>
      </w:r>
      <w:r w:rsidR="00705B94" w:rsidRPr="00705B94">
        <w:rPr>
          <w:rStyle w:val="apple-style-span"/>
          <w:color w:val="000000"/>
          <w:szCs w:val="24"/>
        </w:rPr>
        <w:t xml:space="preserve">ve </w:t>
      </w:r>
      <w:r w:rsidR="00705B94">
        <w:rPr>
          <w:rStyle w:val="apple-style-span"/>
          <w:color w:val="000000"/>
          <w:szCs w:val="24"/>
        </w:rPr>
        <w:t>as necessidades do cliente para a construção do projeto</w:t>
      </w:r>
      <w:r w:rsidR="00705B94" w:rsidRPr="00705B94">
        <w:rPr>
          <w:rStyle w:val="apple-style-span"/>
          <w:color w:val="000000"/>
          <w:szCs w:val="24"/>
        </w:rPr>
        <w:t>.</w:t>
      </w:r>
      <w:r w:rsidR="00705B94">
        <w:rPr>
          <w:rStyle w:val="apple-style-span"/>
          <w:color w:val="000000"/>
          <w:szCs w:val="24"/>
        </w:rPr>
        <w:t xml:space="preserve"> </w:t>
      </w:r>
      <w:proofErr w:type="gramStart"/>
      <w:r w:rsidR="00705B94">
        <w:rPr>
          <w:rStyle w:val="apple-style-span"/>
          <w:color w:val="000000"/>
          <w:szCs w:val="24"/>
        </w:rPr>
        <w:t>Este requi</w:t>
      </w:r>
      <w:r w:rsidR="00705B94" w:rsidRPr="00705B94">
        <w:rPr>
          <w:rStyle w:val="apple-style-span"/>
          <w:color w:val="000000"/>
          <w:szCs w:val="24"/>
        </w:rPr>
        <w:t>sitos</w:t>
      </w:r>
      <w:proofErr w:type="gramEnd"/>
      <w:r w:rsidR="00705B94" w:rsidRPr="00705B94">
        <w:rPr>
          <w:rStyle w:val="apple-style-span"/>
          <w:color w:val="000000"/>
          <w:szCs w:val="24"/>
        </w:rPr>
        <w:t xml:space="preserve"> são registrados na visão e escopo do projeto.</w:t>
      </w:r>
    </w:p>
    <w:p w:rsidR="00932921" w:rsidRPr="00A1164A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4</w:t>
      </w:r>
      <w:r w:rsidR="00932921" w:rsidRPr="00A1164A">
        <w:rPr>
          <w:b/>
          <w:szCs w:val="24"/>
        </w:rPr>
        <w:t xml:space="preserve"> – Requisitos funcionais (casos de uso)</w:t>
      </w:r>
      <w:r w:rsidR="00932921" w:rsidRPr="00A1164A">
        <w:rPr>
          <w:szCs w:val="24"/>
        </w:rPr>
        <w:t xml:space="preserve">: especifica todos os casos de uso do sistema, descrevendo os fluxos de eventos, prioridades, atores, entradas e saídas de cada caso de uso a ser </w:t>
      </w:r>
      <w:proofErr w:type="gramStart"/>
      <w:r w:rsidR="00932921" w:rsidRPr="00A1164A">
        <w:rPr>
          <w:szCs w:val="24"/>
        </w:rPr>
        <w:t>implementado</w:t>
      </w:r>
      <w:proofErr w:type="gramEnd"/>
      <w:r w:rsidR="00932921" w:rsidRPr="00A1164A">
        <w:rPr>
          <w:szCs w:val="24"/>
        </w:rPr>
        <w:t xml:space="preserve">. </w:t>
      </w:r>
    </w:p>
    <w:p w:rsidR="00664957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5</w:t>
      </w:r>
      <w:r w:rsidR="00932921" w:rsidRPr="00A1164A">
        <w:rPr>
          <w:b/>
          <w:szCs w:val="24"/>
        </w:rPr>
        <w:t xml:space="preserve"> – Requisitos não-funcionais</w:t>
      </w:r>
      <w:r w:rsidR="00932921" w:rsidRPr="00A1164A">
        <w:rPr>
          <w:szCs w:val="24"/>
        </w:rPr>
        <w:t>: especifica todos os requisitos não funcionais do sistema, divididos em requisitos de usabilidade, confi</w:t>
      </w:r>
      <w:r w:rsidR="0019347A">
        <w:rPr>
          <w:szCs w:val="24"/>
        </w:rPr>
        <w:t>abilidade, desempenho, manu</w:t>
      </w:r>
      <w:r w:rsidR="00A81411">
        <w:rPr>
          <w:szCs w:val="24"/>
        </w:rPr>
        <w:t>tenibilidade</w:t>
      </w:r>
      <w:r w:rsidR="00932921" w:rsidRPr="00A1164A">
        <w:rPr>
          <w:szCs w:val="24"/>
        </w:rPr>
        <w:t>, distribuição, adequação a padrões e requisitos de hardware e software.</w:t>
      </w:r>
    </w:p>
    <w:p w:rsidR="00664957" w:rsidRPr="00AF50D6" w:rsidRDefault="00664957" w:rsidP="00932921">
      <w:pPr>
        <w:pStyle w:val="Commarcadores"/>
        <w:tabs>
          <w:tab w:val="clear" w:pos="720"/>
        </w:tabs>
        <w:ind w:left="0" w:firstLine="0"/>
        <w:rPr>
          <w:color w:val="000000" w:themeColor="text1"/>
          <w:szCs w:val="24"/>
        </w:rPr>
      </w:pPr>
      <w:r>
        <w:rPr>
          <w:b/>
          <w:szCs w:val="24"/>
        </w:rPr>
        <w:t>Seção 6 – Requisitos de usuários</w:t>
      </w:r>
      <w:r w:rsidRPr="00A1164A">
        <w:rPr>
          <w:b/>
          <w:szCs w:val="24"/>
        </w:rPr>
        <w:t xml:space="preserve">: </w:t>
      </w:r>
      <w:r w:rsidR="00AF50D6" w:rsidRPr="00AF50D6">
        <w:rPr>
          <w:rStyle w:val="apple-style-span"/>
          <w:color w:val="000000" w:themeColor="text1"/>
          <w:szCs w:val="24"/>
        </w:rPr>
        <w:t>descrevem as atividades que os usuários deverão ser capazes de executar com a utilização do sistema</w:t>
      </w:r>
      <w:r w:rsidR="0045035B">
        <w:rPr>
          <w:rStyle w:val="apple-style-span"/>
          <w:color w:val="000000" w:themeColor="text1"/>
          <w:szCs w:val="24"/>
        </w:rPr>
        <w:t>.</w:t>
      </w:r>
    </w:p>
    <w:p w:rsidR="00932921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7</w:t>
      </w:r>
      <w:r w:rsidR="00932921" w:rsidRPr="00A1164A">
        <w:rPr>
          <w:b/>
          <w:szCs w:val="24"/>
        </w:rPr>
        <w:t xml:space="preserve"> – Referências: </w:t>
      </w:r>
      <w:r w:rsidR="00932921" w:rsidRPr="00A1164A">
        <w:rPr>
          <w:szCs w:val="24"/>
        </w:rPr>
        <w:t>apresenta referências para outros documentos utilizados para a confecção deste documento.</w:t>
      </w:r>
    </w:p>
    <w:p w:rsidR="00664957" w:rsidRPr="00664957" w:rsidRDefault="00664957" w:rsidP="00664957">
      <w:pPr>
        <w:pStyle w:val="Commarcadores"/>
        <w:tabs>
          <w:tab w:val="clear" w:pos="720"/>
        </w:tabs>
        <w:ind w:left="0" w:firstLine="0"/>
        <w:rPr>
          <w:szCs w:val="24"/>
        </w:rPr>
      </w:pPr>
      <w:r>
        <w:rPr>
          <w:b/>
          <w:szCs w:val="24"/>
        </w:rPr>
        <w:t>Seção 8 – Gerenciamento de requisitos</w:t>
      </w:r>
      <w:r w:rsidRPr="00A1164A">
        <w:rPr>
          <w:b/>
          <w:szCs w:val="24"/>
        </w:rPr>
        <w:t xml:space="preserve">: </w:t>
      </w:r>
      <w:r w:rsidRPr="00664957">
        <w:rPr>
          <w:szCs w:val="24"/>
        </w:rPr>
        <w:t>apresenta como é feito o gerenciamento de mudanças de requisitos.</w:t>
      </w:r>
    </w:p>
    <w:p w:rsidR="00664957" w:rsidRPr="00A1164A" w:rsidRDefault="00664957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</w:p>
    <w:p w:rsidR="00932921" w:rsidRDefault="00932921" w:rsidP="00932921">
      <w:pPr>
        <w:pStyle w:val="Ttulo2"/>
        <w:widowControl/>
        <w:numPr>
          <w:ilvl w:val="1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bookmarkStart w:id="7" w:name="_Toc467473441"/>
      <w:bookmarkStart w:id="8" w:name="_Toc467473973"/>
      <w:bookmarkStart w:id="9" w:name="_Toc467477712"/>
      <w:bookmarkStart w:id="10" w:name="_Toc467494866"/>
      <w:bookmarkStart w:id="11" w:name="_Toc467495236"/>
      <w:bookmarkStart w:id="12" w:name="_Toc468086042"/>
      <w:bookmarkStart w:id="13" w:name="_Toc497727739"/>
      <w:bookmarkStart w:id="14" w:name="_Toc497728152"/>
      <w:bookmarkStart w:id="15" w:name="_Toc497896534"/>
      <w:bookmarkStart w:id="16" w:name="_Toc497896625"/>
      <w:bookmarkStart w:id="17" w:name="_Toc497896682"/>
      <w:bookmarkStart w:id="18" w:name="_Toc260483918"/>
      <w:bookmarkStart w:id="19" w:name="_Toc289798752"/>
      <w:proofErr w:type="spellStart"/>
      <w:r w:rsidRPr="00A1164A">
        <w:rPr>
          <w:rFonts w:ascii="Times New Roman" w:hAnsi="Times New Roman"/>
          <w:sz w:val="24"/>
          <w:szCs w:val="24"/>
        </w:rPr>
        <w:t>Convenções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164A">
        <w:rPr>
          <w:rFonts w:ascii="Times New Roman" w:hAnsi="Times New Roman"/>
          <w:sz w:val="24"/>
          <w:szCs w:val="24"/>
        </w:rPr>
        <w:t>termos</w:t>
      </w:r>
      <w:proofErr w:type="spellEnd"/>
      <w:r w:rsidRPr="00A1164A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A1164A">
        <w:rPr>
          <w:rFonts w:ascii="Times New Roman" w:hAnsi="Times New Roman"/>
          <w:sz w:val="24"/>
          <w:szCs w:val="24"/>
        </w:rPr>
        <w:t>abreviações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proofErr w:type="spellEnd"/>
    </w:p>
    <w:p w:rsidR="00932921" w:rsidRPr="0061449B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A correta interpretação deste documento exige o conhecimento de algumas convenções e termos específicos, que são descritos a seguir.</w:t>
      </w:r>
    </w:p>
    <w:p w:rsidR="00932921" w:rsidRDefault="00932921" w:rsidP="00932921">
      <w:pPr>
        <w:pStyle w:val="Ttulo3"/>
        <w:widowControl/>
        <w:tabs>
          <w:tab w:val="num" w:pos="720"/>
        </w:tabs>
        <w:spacing w:before="240"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bookmarkStart w:id="20" w:name="_Toc468086043"/>
      <w:bookmarkStart w:id="21" w:name="_Toc497727740"/>
      <w:bookmarkStart w:id="22" w:name="_Toc497728153"/>
      <w:bookmarkStart w:id="23" w:name="_Toc497896535"/>
      <w:bookmarkStart w:id="24" w:name="_Toc497896626"/>
      <w:bookmarkStart w:id="25" w:name="_Toc497896683"/>
      <w:bookmarkStart w:id="26" w:name="_Toc260483919"/>
      <w:bookmarkStart w:id="27" w:name="_Toc289798753"/>
      <w:proofErr w:type="spellStart"/>
      <w:r w:rsidRPr="0061449B">
        <w:rPr>
          <w:rFonts w:ascii="Times New Roman" w:hAnsi="Times New Roman"/>
          <w:b/>
          <w:i w:val="0"/>
          <w:sz w:val="24"/>
          <w:szCs w:val="24"/>
        </w:rPr>
        <w:t>Identificação</w:t>
      </w:r>
      <w:proofErr w:type="spellEnd"/>
      <w:r w:rsidRPr="0061449B">
        <w:rPr>
          <w:rFonts w:ascii="Times New Roman" w:hAnsi="Times New Roman"/>
          <w:b/>
          <w:i w:val="0"/>
          <w:sz w:val="24"/>
          <w:szCs w:val="24"/>
        </w:rPr>
        <w:t xml:space="preserve"> dos </w:t>
      </w:r>
      <w:proofErr w:type="spellStart"/>
      <w:r>
        <w:rPr>
          <w:rFonts w:ascii="Times New Roman" w:hAnsi="Times New Roman"/>
          <w:b/>
          <w:i w:val="0"/>
          <w:sz w:val="24"/>
          <w:szCs w:val="24"/>
        </w:rPr>
        <w:t>requisitos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spellEnd"/>
    </w:p>
    <w:p w:rsidR="00932921" w:rsidRPr="0061449B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Por convenção, a referência a requisito</w:t>
      </w:r>
      <w:r w:rsidR="00A81411">
        <w:rPr>
          <w:sz w:val="24"/>
          <w:szCs w:val="24"/>
          <w:lang w:val="pt-BR"/>
        </w:rPr>
        <w:t xml:space="preserve">s é feita através do nome da </w:t>
      </w:r>
      <w:r w:rsidRPr="00A1164A">
        <w:rPr>
          <w:sz w:val="24"/>
          <w:szCs w:val="24"/>
          <w:lang w:val="pt-BR"/>
        </w:rPr>
        <w:t>seção onde eles estão descritos, seguidos do identificador do requisito, de acordo com a especificação a seguir:</w:t>
      </w:r>
      <w:r>
        <w:rPr>
          <w:sz w:val="24"/>
          <w:szCs w:val="24"/>
          <w:lang w:val="pt-BR"/>
        </w:rPr>
        <w:t xml:space="preserve"> </w:t>
      </w:r>
      <w:r w:rsidRPr="00A1164A">
        <w:rPr>
          <w:sz w:val="24"/>
          <w:szCs w:val="24"/>
          <w:lang w:val="pt-BR"/>
        </w:rPr>
        <w:t>[</w:t>
      </w:r>
      <w:r w:rsidR="00A81411">
        <w:rPr>
          <w:i/>
          <w:sz w:val="24"/>
          <w:szCs w:val="24"/>
          <w:lang w:val="pt-BR"/>
        </w:rPr>
        <w:t xml:space="preserve">nome da </w:t>
      </w:r>
      <w:r w:rsidRPr="00A1164A">
        <w:rPr>
          <w:i/>
          <w:sz w:val="24"/>
          <w:szCs w:val="24"/>
          <w:lang w:val="pt-BR"/>
        </w:rPr>
        <w:t>seção. identificador do requisito</w:t>
      </w:r>
      <w:r w:rsidRPr="00A1164A">
        <w:rPr>
          <w:sz w:val="24"/>
          <w:szCs w:val="24"/>
          <w:lang w:val="pt-BR"/>
        </w:rPr>
        <w:t>]</w:t>
      </w:r>
      <w:r>
        <w:rPr>
          <w:sz w:val="24"/>
          <w:szCs w:val="24"/>
          <w:lang w:val="pt-BR"/>
        </w:rPr>
        <w:t>.</w:t>
      </w:r>
    </w:p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>Por exemplo, o requisito funcional [</w:t>
      </w:r>
      <w:r w:rsidR="009C181C">
        <w:rPr>
          <w:sz w:val="24"/>
          <w:szCs w:val="24"/>
          <w:lang w:val="pt-BR"/>
        </w:rPr>
        <w:t xml:space="preserve">Efetuar </w:t>
      </w:r>
      <w:proofErr w:type="spellStart"/>
      <w:r w:rsidR="009C181C">
        <w:rPr>
          <w:sz w:val="24"/>
          <w:szCs w:val="24"/>
          <w:lang w:val="pt-BR"/>
        </w:rPr>
        <w:t>Login</w:t>
      </w:r>
      <w:proofErr w:type="spellEnd"/>
      <w:r w:rsidR="009C181C">
        <w:rPr>
          <w:sz w:val="24"/>
          <w:szCs w:val="24"/>
          <w:lang w:val="pt-BR"/>
        </w:rPr>
        <w:t xml:space="preserve"> </w:t>
      </w:r>
      <w:r w:rsidRPr="00A1164A">
        <w:rPr>
          <w:sz w:val="24"/>
          <w:szCs w:val="24"/>
          <w:lang w:val="pt-BR"/>
        </w:rPr>
        <w:t>RF</w:t>
      </w:r>
      <w:r>
        <w:rPr>
          <w:sz w:val="24"/>
          <w:szCs w:val="24"/>
          <w:lang w:val="pt-BR"/>
        </w:rPr>
        <w:t>0</w:t>
      </w:r>
      <w:r w:rsidRPr="00A1164A">
        <w:rPr>
          <w:sz w:val="24"/>
          <w:szCs w:val="24"/>
          <w:lang w:val="pt-BR"/>
        </w:rPr>
        <w:t>1</w:t>
      </w:r>
      <w:r w:rsidR="003769A5">
        <w:rPr>
          <w:sz w:val="24"/>
          <w:szCs w:val="24"/>
          <w:lang w:val="pt-BR"/>
        </w:rPr>
        <w:t xml:space="preserve">] deve estar descrito em uma </w:t>
      </w:r>
      <w:r w:rsidRPr="00A1164A">
        <w:rPr>
          <w:sz w:val="24"/>
          <w:szCs w:val="24"/>
          <w:lang w:val="pt-BR"/>
        </w:rPr>
        <w:t>seção chamada “</w:t>
      </w:r>
      <w:r w:rsidR="003769A5">
        <w:rPr>
          <w:sz w:val="24"/>
          <w:szCs w:val="24"/>
          <w:lang w:val="pt-BR"/>
        </w:rPr>
        <w:t>Requisitos funcionais</w:t>
      </w:r>
      <w:r w:rsidRPr="00A1164A">
        <w:rPr>
          <w:sz w:val="24"/>
          <w:szCs w:val="24"/>
          <w:lang w:val="pt-BR"/>
        </w:rPr>
        <w:t>”, em um bloco</w:t>
      </w:r>
      <w:r>
        <w:rPr>
          <w:sz w:val="24"/>
          <w:szCs w:val="24"/>
          <w:lang w:val="pt-BR"/>
        </w:rPr>
        <w:t xml:space="preserve"> identificado pelo número [RF0</w:t>
      </w:r>
      <w:r w:rsidRPr="00A1164A">
        <w:rPr>
          <w:sz w:val="24"/>
          <w:szCs w:val="24"/>
          <w:lang w:val="pt-BR"/>
        </w:rPr>
        <w:t>1]. Já o requisito não-funcional [</w:t>
      </w:r>
      <w:r w:rsidR="0058161B">
        <w:rPr>
          <w:sz w:val="24"/>
          <w:szCs w:val="24"/>
          <w:lang w:val="pt-BR"/>
        </w:rPr>
        <w:t>Facilidade de Uso</w:t>
      </w:r>
      <w:r w:rsidRPr="00A1164A">
        <w:rPr>
          <w:sz w:val="24"/>
          <w:szCs w:val="24"/>
          <w:lang w:val="pt-BR"/>
        </w:rPr>
        <w:t>] deve estar descrito na seção de re</w:t>
      </w:r>
      <w:r w:rsidR="0058161B">
        <w:rPr>
          <w:sz w:val="24"/>
          <w:szCs w:val="24"/>
          <w:lang w:val="pt-BR"/>
        </w:rPr>
        <w:t>quisitos não-funcionais de Usabilidade</w:t>
      </w:r>
      <w:r w:rsidRPr="00A1164A">
        <w:rPr>
          <w:sz w:val="24"/>
          <w:szCs w:val="24"/>
          <w:lang w:val="pt-BR"/>
        </w:rPr>
        <w:t>, em um bl</w:t>
      </w:r>
      <w:r>
        <w:rPr>
          <w:sz w:val="24"/>
          <w:szCs w:val="24"/>
          <w:lang w:val="pt-BR"/>
        </w:rPr>
        <w:t>oco identificado por [</w:t>
      </w:r>
      <w:r w:rsidR="003769A5"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NF0</w:t>
      </w:r>
      <w:r w:rsidRPr="00A1164A">
        <w:rPr>
          <w:sz w:val="24"/>
          <w:szCs w:val="24"/>
          <w:lang w:val="pt-BR"/>
        </w:rPr>
        <w:t xml:space="preserve">1]. </w:t>
      </w:r>
    </w:p>
    <w:p w:rsidR="00932921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 xml:space="preserve">Os requisitos devem ser identificados com um identificador único. A numeração </w:t>
      </w:r>
      <w:r>
        <w:rPr>
          <w:sz w:val="24"/>
          <w:szCs w:val="24"/>
          <w:lang w:val="pt-BR"/>
        </w:rPr>
        <w:t>inicia com o identificador [RF01] ou [</w:t>
      </w:r>
      <w:r w:rsidR="003769A5"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>NF0</w:t>
      </w:r>
      <w:r w:rsidRPr="00A1164A">
        <w:rPr>
          <w:sz w:val="24"/>
          <w:szCs w:val="24"/>
          <w:lang w:val="pt-BR"/>
        </w:rPr>
        <w:t xml:space="preserve">1] e prossegue sendo incrementada à medida que forem surgindo novos requisitos.  </w:t>
      </w:r>
    </w:p>
    <w:p w:rsidR="00A34FD7" w:rsidRPr="00A1164A" w:rsidRDefault="00A34FD7" w:rsidP="00932921">
      <w:pPr>
        <w:ind w:firstLine="720"/>
        <w:jc w:val="both"/>
        <w:rPr>
          <w:sz w:val="24"/>
          <w:szCs w:val="24"/>
          <w:lang w:val="pt-BR"/>
        </w:rPr>
      </w:pPr>
    </w:p>
    <w:p w:rsidR="00932921" w:rsidRDefault="00932921" w:rsidP="00932921">
      <w:pPr>
        <w:pStyle w:val="Ttulo3"/>
        <w:widowControl/>
        <w:tabs>
          <w:tab w:val="num" w:pos="720"/>
        </w:tabs>
        <w:spacing w:before="240"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bookmarkStart w:id="28" w:name="_Toc468086044"/>
      <w:bookmarkStart w:id="29" w:name="_Toc497727741"/>
      <w:bookmarkStart w:id="30" w:name="_Toc497728154"/>
      <w:bookmarkStart w:id="31" w:name="_Toc497896536"/>
      <w:bookmarkStart w:id="32" w:name="_Toc497896627"/>
      <w:bookmarkStart w:id="33" w:name="_Toc497896684"/>
      <w:bookmarkStart w:id="34" w:name="_Toc260483920"/>
      <w:bookmarkStart w:id="35" w:name="_Toc289798754"/>
      <w:proofErr w:type="spellStart"/>
      <w:r w:rsidRPr="0061449B">
        <w:rPr>
          <w:rFonts w:ascii="Times New Roman" w:hAnsi="Times New Roman"/>
          <w:b/>
          <w:i w:val="0"/>
          <w:sz w:val="24"/>
          <w:szCs w:val="24"/>
        </w:rPr>
        <w:lastRenderedPageBreak/>
        <w:t>Prioridades</w:t>
      </w:r>
      <w:proofErr w:type="spellEnd"/>
      <w:r w:rsidRPr="0061449B">
        <w:rPr>
          <w:rFonts w:ascii="Times New Roman" w:hAnsi="Times New Roman"/>
          <w:b/>
          <w:i w:val="0"/>
          <w:sz w:val="24"/>
          <w:szCs w:val="24"/>
        </w:rPr>
        <w:t xml:space="preserve"> dos </w:t>
      </w:r>
      <w:proofErr w:type="spellStart"/>
      <w:r>
        <w:rPr>
          <w:rFonts w:ascii="Times New Roman" w:hAnsi="Times New Roman"/>
          <w:b/>
          <w:i w:val="0"/>
          <w:sz w:val="24"/>
          <w:szCs w:val="24"/>
        </w:rPr>
        <w:t>requisitos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proofErr w:type="spellEnd"/>
    </w:p>
    <w:p w:rsidR="00932921" w:rsidRPr="0061449B" w:rsidRDefault="00932921" w:rsidP="00932921"/>
    <w:p w:rsidR="00932921" w:rsidRPr="00A1164A" w:rsidRDefault="00932921" w:rsidP="00932921">
      <w:pPr>
        <w:ind w:firstLine="720"/>
        <w:jc w:val="both"/>
        <w:rPr>
          <w:sz w:val="24"/>
          <w:szCs w:val="24"/>
          <w:lang w:val="pt-BR"/>
        </w:rPr>
      </w:pPr>
      <w:r w:rsidRPr="00A1164A">
        <w:rPr>
          <w:sz w:val="24"/>
          <w:szCs w:val="24"/>
          <w:lang w:val="pt-BR"/>
        </w:rPr>
        <w:t xml:space="preserve">Para estabelecer a prioridade dos requisitos, nas seções </w:t>
      </w:r>
      <w:proofErr w:type="gramStart"/>
      <w:r w:rsidR="00CE6FC8">
        <w:rPr>
          <w:sz w:val="24"/>
          <w:szCs w:val="24"/>
          <w:lang w:val="pt-BR"/>
        </w:rPr>
        <w:t>3,</w:t>
      </w:r>
      <w:proofErr w:type="gramEnd"/>
      <w:r w:rsidRPr="00A1164A">
        <w:rPr>
          <w:sz w:val="24"/>
          <w:szCs w:val="24"/>
          <w:lang w:val="pt-BR"/>
        </w:rPr>
        <w:t>4</w:t>
      </w:r>
      <w:r w:rsidR="00CE6FC8">
        <w:rPr>
          <w:sz w:val="24"/>
          <w:szCs w:val="24"/>
          <w:lang w:val="pt-BR"/>
        </w:rPr>
        <w:t>,5 e 6</w:t>
      </w:r>
      <w:r w:rsidRPr="00A1164A">
        <w:rPr>
          <w:sz w:val="24"/>
          <w:szCs w:val="24"/>
          <w:lang w:val="pt-BR"/>
        </w:rPr>
        <w:t>, foram adotadas as denominaçõe</w:t>
      </w:r>
      <w:r w:rsidR="00CE6FC8">
        <w:rPr>
          <w:sz w:val="24"/>
          <w:szCs w:val="24"/>
          <w:lang w:val="pt-BR"/>
        </w:rPr>
        <w:t xml:space="preserve">s “crítico”e “útil” </w:t>
      </w:r>
      <w:r w:rsidRPr="00A1164A">
        <w:rPr>
          <w:sz w:val="24"/>
          <w:szCs w:val="24"/>
          <w:lang w:val="pt-BR"/>
        </w:rPr>
        <w:t xml:space="preserve">. </w:t>
      </w:r>
    </w:p>
    <w:p w:rsidR="00932921" w:rsidRPr="00A1164A" w:rsidRDefault="00932921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 w:rsidRPr="00CE6FC8">
        <w:rPr>
          <w:b/>
          <w:szCs w:val="24"/>
          <w:u w:val="single"/>
        </w:rPr>
        <w:t>Crítico</w:t>
      </w:r>
      <w:r w:rsidRPr="00A1164A">
        <w:rPr>
          <w:szCs w:val="24"/>
        </w:rPr>
        <w:t xml:space="preserve"> é o requisito sem o qual o sistema não entra em funcionamento. Requisitos essenciais são requisitos imprescindíveis, que têm que ser </w:t>
      </w:r>
      <w:proofErr w:type="gramStart"/>
      <w:r w:rsidRPr="00A1164A">
        <w:rPr>
          <w:szCs w:val="24"/>
        </w:rPr>
        <w:t>implementados</w:t>
      </w:r>
      <w:proofErr w:type="gramEnd"/>
      <w:r w:rsidRPr="00A1164A">
        <w:rPr>
          <w:szCs w:val="24"/>
        </w:rPr>
        <w:t xml:space="preserve"> impreterivelmente.</w:t>
      </w:r>
    </w:p>
    <w:p w:rsidR="00932921" w:rsidRDefault="00932921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  <w:r w:rsidRPr="00CE6FC8">
        <w:rPr>
          <w:b/>
          <w:szCs w:val="24"/>
          <w:u w:val="single"/>
        </w:rPr>
        <w:t>Útil</w:t>
      </w:r>
      <w:r w:rsidRPr="00A1164A">
        <w:rPr>
          <w:szCs w:val="24"/>
        </w:rPr>
        <w:t xml:space="preserve"> é o requisito sem o qual o sistema entra em funcionamento, mas de forma não satisfatória. Requisitos úteis devem ser </w:t>
      </w:r>
      <w:proofErr w:type="gramStart"/>
      <w:r w:rsidRPr="00A1164A">
        <w:rPr>
          <w:szCs w:val="24"/>
        </w:rPr>
        <w:t>implementados</w:t>
      </w:r>
      <w:proofErr w:type="gramEnd"/>
      <w:r w:rsidRPr="00A1164A">
        <w:rPr>
          <w:szCs w:val="24"/>
        </w:rPr>
        <w:t>, mas, se não forem, o sistema poderá ser implantado e usado mesmo assim.</w:t>
      </w:r>
    </w:p>
    <w:p w:rsidR="00A81411" w:rsidRDefault="00A81411" w:rsidP="00932921">
      <w:pPr>
        <w:pStyle w:val="Commarcadores"/>
        <w:tabs>
          <w:tab w:val="clear" w:pos="720"/>
        </w:tabs>
        <w:ind w:left="0" w:firstLine="0"/>
        <w:rPr>
          <w:szCs w:val="24"/>
        </w:rPr>
      </w:pPr>
    </w:p>
    <w:p w:rsidR="00A81411" w:rsidRPr="00A81411" w:rsidRDefault="00A81411" w:rsidP="00A81411">
      <w:pPr>
        <w:pStyle w:val="Ttulo3"/>
        <w:rPr>
          <w:rFonts w:ascii="Times New Roman" w:hAnsi="Times New Roman"/>
          <w:b/>
          <w:i w:val="0"/>
          <w:sz w:val="24"/>
          <w:szCs w:val="24"/>
          <w:lang w:val="pt-BR"/>
        </w:rPr>
      </w:pPr>
      <w:bookmarkStart w:id="36" w:name="_Toc260486986"/>
      <w:bookmarkStart w:id="37" w:name="_Toc289798755"/>
      <w:r w:rsidRPr="00A81411">
        <w:rPr>
          <w:rFonts w:ascii="Times New Roman" w:hAnsi="Times New Roman"/>
          <w:b/>
          <w:i w:val="0"/>
          <w:sz w:val="24"/>
          <w:szCs w:val="24"/>
          <w:lang w:val="pt-BR"/>
        </w:rPr>
        <w:t>Glossário</w:t>
      </w:r>
      <w:bookmarkEnd w:id="36"/>
      <w:bookmarkEnd w:id="37"/>
    </w:p>
    <w:p w:rsidR="00A81411" w:rsidRPr="00560668" w:rsidRDefault="00A81411" w:rsidP="00A81411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</w:p>
    <w:p w:rsidR="00A81411" w:rsidRPr="00560668" w:rsidRDefault="00A81411" w:rsidP="00A81411">
      <w:pPr>
        <w:rPr>
          <w:sz w:val="24"/>
          <w:szCs w:val="24"/>
          <w:lang w:val="pt-BR"/>
        </w:rPr>
      </w:pPr>
    </w:p>
    <w:p w:rsidR="00932921" w:rsidRDefault="00932921">
      <w:pPr>
        <w:rPr>
          <w:lang w:val="pt-BR"/>
        </w:rPr>
      </w:pPr>
    </w:p>
    <w:p w:rsidR="00932921" w:rsidRPr="0061449B" w:rsidRDefault="00932921" w:rsidP="0093292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38" w:name="_Toc289798756"/>
      <w:r>
        <w:rPr>
          <w:rFonts w:ascii="Times New Roman" w:hAnsi="Times New Roman"/>
          <w:sz w:val="28"/>
          <w:szCs w:val="28"/>
          <w:lang w:val="pt-BR"/>
        </w:rPr>
        <w:t>Descrição geral do sistema</w:t>
      </w:r>
      <w:bookmarkEnd w:id="38"/>
    </w:p>
    <w:p w:rsidR="00932921" w:rsidRDefault="00932921" w:rsidP="00DE2809">
      <w:pPr>
        <w:pStyle w:val="Ttulo2"/>
        <w:widowControl/>
        <w:tabs>
          <w:tab w:val="num" w:pos="0"/>
        </w:tabs>
        <w:spacing w:before="24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39" w:name="_Toc161195882"/>
      <w:bookmarkStart w:id="40" w:name="_Toc161198608"/>
      <w:bookmarkStart w:id="41" w:name="_Toc161198653"/>
      <w:bookmarkStart w:id="42" w:name="_Toc161198767"/>
      <w:bookmarkStart w:id="43" w:name="_Toc161647148"/>
      <w:r w:rsidRPr="0061449B">
        <w:rPr>
          <w:rFonts w:ascii="Times New Roman" w:hAnsi="Times New Roman"/>
          <w:sz w:val="24"/>
          <w:szCs w:val="24"/>
          <w:lang w:val="pt-BR"/>
        </w:rPr>
        <w:t xml:space="preserve"> </w:t>
      </w:r>
      <w:bookmarkStart w:id="44" w:name="_Toc467473444"/>
      <w:bookmarkStart w:id="45" w:name="_Toc467473976"/>
      <w:bookmarkStart w:id="46" w:name="_Toc467477715"/>
      <w:bookmarkStart w:id="47" w:name="_Toc467494869"/>
      <w:bookmarkStart w:id="48" w:name="_Toc467495239"/>
      <w:bookmarkStart w:id="49" w:name="_Toc468086047"/>
      <w:bookmarkStart w:id="50" w:name="_Toc497726438"/>
      <w:bookmarkStart w:id="51" w:name="_Toc497896597"/>
      <w:bookmarkStart w:id="52" w:name="_Toc260483922"/>
      <w:bookmarkStart w:id="53" w:name="_Toc289798757"/>
      <w:bookmarkEnd w:id="39"/>
      <w:bookmarkEnd w:id="40"/>
      <w:bookmarkEnd w:id="41"/>
      <w:bookmarkEnd w:id="42"/>
      <w:bookmarkEnd w:id="43"/>
      <w:r w:rsidRPr="0061449B">
        <w:rPr>
          <w:rFonts w:ascii="Times New Roman" w:hAnsi="Times New Roman"/>
          <w:sz w:val="24"/>
          <w:szCs w:val="24"/>
          <w:lang w:val="pt-BR"/>
        </w:rPr>
        <w:t>Abrangência e sistemas relacionados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C181C" w:rsidRDefault="009C181C" w:rsidP="009C181C">
      <w:pPr>
        <w:rPr>
          <w:lang w:val="pt-BR"/>
        </w:rPr>
      </w:pPr>
    </w:p>
    <w:p w:rsidR="009C181C" w:rsidRPr="00B54D1D" w:rsidRDefault="009C181C" w:rsidP="009C181C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O Si</w:t>
      </w:r>
      <w:r w:rsidR="004110A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stema de Controle de Estoque é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um software que possibilita</w:t>
      </w: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usuário controlar entradas e saídas dos produtos, emiti</w:t>
      </w:r>
      <w:proofErr w:type="gramStart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relatórios mensais de movimentação, incluindo movimentação bancária em plataforma web.</w:t>
      </w:r>
    </w:p>
    <w:p w:rsidR="009C181C" w:rsidRDefault="009C181C" w:rsidP="009C181C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controlar estoques de produtos mês a mês, gerenciar os usuários do sistema, disponibilizando acesso de acordo com o perfil. Gerenciar clientes cadastrados disponibilizando os produtos consumidos todos os meses.</w:t>
      </w:r>
    </w:p>
    <w:p w:rsidR="00F90EB0" w:rsidRDefault="00F90EB0" w:rsidP="00932921">
      <w:pPr>
        <w:spacing w:line="276" w:lineRule="auto"/>
        <w:ind w:firstLine="720"/>
        <w:jc w:val="both"/>
        <w:rPr>
          <w:b/>
          <w:color w:val="FF0000"/>
          <w:sz w:val="24"/>
          <w:szCs w:val="24"/>
          <w:lang w:val="pt-BR"/>
        </w:rPr>
      </w:pPr>
    </w:p>
    <w:p w:rsidR="00A81411" w:rsidRDefault="00A81411" w:rsidP="00A8141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54" w:name="_Toc289798758"/>
      <w:r>
        <w:rPr>
          <w:rFonts w:ascii="Times New Roman" w:hAnsi="Times New Roman"/>
          <w:sz w:val="28"/>
          <w:szCs w:val="28"/>
          <w:lang w:val="pt-BR"/>
        </w:rPr>
        <w:t>Gerenciamento de Requisitos</w:t>
      </w:r>
      <w:bookmarkEnd w:id="54"/>
    </w:p>
    <w:p w:rsidR="00A81411" w:rsidRDefault="00A81411" w:rsidP="00A81411">
      <w:pPr>
        <w:ind w:left="708"/>
        <w:rPr>
          <w:sz w:val="24"/>
          <w:szCs w:val="24"/>
          <w:lang w:val="pt-BR"/>
        </w:rPr>
      </w:pPr>
      <w:r w:rsidRPr="008C571D">
        <w:rPr>
          <w:sz w:val="24"/>
          <w:szCs w:val="24"/>
          <w:lang w:val="pt-BR"/>
        </w:rPr>
        <w:t>O gerenciamento de requisito se dá a partir de uma solicitação de mudança do cliente.</w:t>
      </w:r>
    </w:p>
    <w:p w:rsidR="00A81411" w:rsidRDefault="00A81411" w:rsidP="00A81411">
      <w:pPr>
        <w:ind w:left="708"/>
        <w:rPr>
          <w:sz w:val="24"/>
          <w:szCs w:val="24"/>
          <w:lang w:val="pt-BR"/>
        </w:rPr>
      </w:pPr>
    </w:p>
    <w:p w:rsidR="00A81411" w:rsidRPr="008C571D" w:rsidRDefault="00A81411" w:rsidP="00A81411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289798759"/>
      <w:r w:rsidRPr="008C571D">
        <w:rPr>
          <w:rFonts w:ascii="Times New Roman" w:hAnsi="Times New Roman"/>
          <w:sz w:val="24"/>
          <w:szCs w:val="24"/>
          <w:lang w:val="pt-BR"/>
        </w:rPr>
        <w:t>Gerenciamento de mudanças de requisitos</w:t>
      </w:r>
      <w:bookmarkEnd w:id="55"/>
    </w:p>
    <w:p w:rsidR="00A81411" w:rsidRDefault="00A81411" w:rsidP="00A81411">
      <w:pPr>
        <w:ind w:left="70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gerenciamento de mudanças de requisitos trata as seguintes etapas:</w:t>
      </w:r>
    </w:p>
    <w:p w:rsidR="00A81411" w:rsidRDefault="00A81411" w:rsidP="00A81411">
      <w:pPr>
        <w:ind w:left="708"/>
        <w:rPr>
          <w:sz w:val="24"/>
          <w:szCs w:val="24"/>
          <w:lang w:val="pt-BR"/>
        </w:rPr>
      </w:pP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cliente solicita uma mudança de requisito ao Gerente de Projeto;</w:t>
      </w: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de Projetos passa a mudança sugerida ao Analista de Sistemas;</w:t>
      </w: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de Projetos junto ao Analista de Sistemas fará a verificação do impacto causado pela mudança sugerida;</w:t>
      </w:r>
    </w:p>
    <w:p w:rsidR="00A81411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Gerente de Projeto junto ao Cliente negociam a mudança sugerida;</w:t>
      </w:r>
    </w:p>
    <w:p w:rsidR="00A81411" w:rsidRPr="008C571D" w:rsidRDefault="00A81411" w:rsidP="00A81411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 o resultado da negociação ocorrerá ou não a mudança solicitada.</w:t>
      </w:r>
    </w:p>
    <w:p w:rsidR="00A81411" w:rsidRDefault="00A81411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1E3F1D" w:rsidRDefault="001E3F1D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662A8A" w:rsidRDefault="00662A8A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1E3F1D" w:rsidRDefault="001E3F1D" w:rsidP="001E3F1D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56" w:name="_Toc289798760"/>
      <w:r>
        <w:rPr>
          <w:rFonts w:ascii="Times New Roman" w:hAnsi="Times New Roman"/>
          <w:sz w:val="28"/>
          <w:szCs w:val="28"/>
          <w:lang w:val="pt-BR"/>
        </w:rPr>
        <w:lastRenderedPageBreak/>
        <w:t>Requisitos de negócios</w:t>
      </w:r>
      <w:bookmarkEnd w:id="56"/>
    </w:p>
    <w:p w:rsidR="009C181C" w:rsidRDefault="009C181C" w:rsidP="009C181C">
      <w:pPr>
        <w:rPr>
          <w:lang w:val="pt-BR"/>
        </w:rPr>
      </w:pPr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1150"/>
        <w:gridCol w:w="5443"/>
      </w:tblGrid>
      <w:tr w:rsidR="009C181C" w:rsidRPr="00B54D1D" w:rsidTr="009C181C">
        <w:trPr>
          <w:trHeight w:val="277"/>
        </w:trPr>
        <w:tc>
          <w:tcPr>
            <w:tcW w:w="1370" w:type="pct"/>
            <w:shd w:val="clear" w:color="auto" w:fill="BFBFBF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2997" w:type="pct"/>
            <w:shd w:val="clear" w:color="auto" w:fill="BFBFBF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9C181C" w:rsidRPr="00C33606" w:rsidTr="009C181C">
        <w:trPr>
          <w:trHeight w:val="1137"/>
        </w:trPr>
        <w:tc>
          <w:tcPr>
            <w:tcW w:w="1370" w:type="pct"/>
            <w:vAlign w:val="center"/>
          </w:tcPr>
          <w:p w:rsidR="009C181C" w:rsidRPr="00B54D1D" w:rsidRDefault="009C181C" w:rsidP="004110F1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Gerenciar as vendas de produtos da livraria</w:t>
            </w:r>
          </w:p>
        </w:tc>
        <w:tc>
          <w:tcPr>
            <w:tcW w:w="633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2997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9C181C" w:rsidRPr="00C33606" w:rsidTr="009C181C">
        <w:trPr>
          <w:trHeight w:val="1137"/>
        </w:trPr>
        <w:tc>
          <w:tcPr>
            <w:tcW w:w="1370" w:type="pct"/>
            <w:vAlign w:val="center"/>
          </w:tcPr>
          <w:p w:rsidR="009C181C" w:rsidRPr="00B54D1D" w:rsidRDefault="009C181C" w:rsidP="004110F1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Gerenciar as entradas e saídas para a manutenção do estabelecimento</w:t>
            </w:r>
          </w:p>
        </w:tc>
        <w:tc>
          <w:tcPr>
            <w:tcW w:w="633" w:type="pct"/>
            <w:vAlign w:val="center"/>
          </w:tcPr>
          <w:p w:rsidR="009C181C" w:rsidRPr="00B54D1D" w:rsidRDefault="00883EE2" w:rsidP="004110F1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Útil</w:t>
            </w:r>
          </w:p>
        </w:tc>
        <w:tc>
          <w:tcPr>
            <w:tcW w:w="2997" w:type="pct"/>
            <w:vAlign w:val="center"/>
          </w:tcPr>
          <w:p w:rsidR="009C181C" w:rsidRDefault="009C181C" w:rsidP="004110F1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 relatórios analíticos para o SISCOM disponibilizando:</w:t>
            </w:r>
          </w:p>
          <w:p w:rsidR="009C181C" w:rsidRDefault="009C181C" w:rsidP="009C181C">
            <w:pPr>
              <w:pStyle w:val="Corpodetexto"/>
              <w:numPr>
                <w:ilvl w:val="0"/>
                <w:numId w:val="9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9C181C" w:rsidRDefault="009C181C" w:rsidP="009C181C">
            <w:pPr>
              <w:pStyle w:val="Corpodetexto"/>
              <w:numPr>
                <w:ilvl w:val="0"/>
                <w:numId w:val="9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saldos mensais.</w:t>
            </w:r>
          </w:p>
          <w:p w:rsidR="009C181C" w:rsidRPr="00B54D1D" w:rsidRDefault="009C181C" w:rsidP="009C181C">
            <w:pPr>
              <w:pStyle w:val="Corpodetexto"/>
              <w:numPr>
                <w:ilvl w:val="0"/>
                <w:numId w:val="9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</w:t>
            </w:r>
            <w:r w:rsidR="00883EE2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 xml:space="preserve">ole de saldos para cada Associação </w:t>
            </w:r>
            <w:proofErr w:type="gramStart"/>
            <w:r>
              <w:rPr>
                <w:sz w:val="24"/>
                <w:szCs w:val="24"/>
                <w:lang w:val="pt-BR"/>
              </w:rPr>
              <w:t>Local(</w:t>
            </w:r>
            <w:proofErr w:type="gramEnd"/>
            <w:r>
              <w:rPr>
                <w:sz w:val="24"/>
                <w:szCs w:val="24"/>
                <w:lang w:val="pt-BR"/>
              </w:rPr>
              <w:t>AL).</w:t>
            </w:r>
          </w:p>
        </w:tc>
      </w:tr>
      <w:tr w:rsidR="009C181C" w:rsidRPr="00C33606" w:rsidTr="009C181C">
        <w:trPr>
          <w:trHeight w:val="846"/>
        </w:trPr>
        <w:tc>
          <w:tcPr>
            <w:tcW w:w="1370" w:type="pct"/>
            <w:vAlign w:val="center"/>
          </w:tcPr>
          <w:p w:rsidR="009C181C" w:rsidRPr="00B54D1D" w:rsidRDefault="009C181C" w:rsidP="004110F1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2997" w:type="pct"/>
            <w:vAlign w:val="center"/>
          </w:tcPr>
          <w:p w:rsidR="009C181C" w:rsidRPr="00B54D1D" w:rsidRDefault="009C181C" w:rsidP="004110F1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Cadastrar os colaboradores que terão acesso ao sistema disponibilizando para cada perfil</w:t>
            </w:r>
            <w:r w:rsidR="008158C6">
              <w:rPr>
                <w:sz w:val="24"/>
                <w:szCs w:val="24"/>
                <w:lang w:val="pt-BR"/>
              </w:rPr>
              <w:t xml:space="preserve"> as funcionalidades permitidas.</w:t>
            </w:r>
          </w:p>
        </w:tc>
      </w:tr>
    </w:tbl>
    <w:p w:rsidR="009C181C" w:rsidRPr="009C181C" w:rsidRDefault="009C181C" w:rsidP="009C181C">
      <w:pPr>
        <w:rPr>
          <w:lang w:val="pt-BR"/>
        </w:rPr>
      </w:pPr>
    </w:p>
    <w:p w:rsidR="001E3F1D" w:rsidRDefault="001E3F1D" w:rsidP="00932921">
      <w:pPr>
        <w:spacing w:line="276" w:lineRule="auto"/>
        <w:ind w:firstLine="720"/>
        <w:jc w:val="both"/>
        <w:rPr>
          <w:color w:val="000000"/>
          <w:sz w:val="24"/>
          <w:szCs w:val="24"/>
          <w:lang w:val="pt-BR"/>
        </w:rPr>
      </w:pPr>
    </w:p>
    <w:p w:rsidR="001E5F42" w:rsidRDefault="001E5F42" w:rsidP="00DE2809">
      <w:pPr>
        <w:spacing w:line="276" w:lineRule="auto"/>
        <w:jc w:val="both"/>
        <w:rPr>
          <w:color w:val="000000"/>
          <w:sz w:val="24"/>
          <w:szCs w:val="24"/>
          <w:lang w:val="pt-BR"/>
        </w:rPr>
      </w:pPr>
    </w:p>
    <w:p w:rsidR="00A81411" w:rsidRPr="00D8375B" w:rsidRDefault="00A81411" w:rsidP="00A81411">
      <w:pPr>
        <w:rPr>
          <w:lang w:val="pt-BR"/>
        </w:rPr>
      </w:pPr>
    </w:p>
    <w:p w:rsidR="00A81411" w:rsidRDefault="00A81411" w:rsidP="00A81411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57" w:name="_Toc289798761"/>
      <w:r>
        <w:rPr>
          <w:rFonts w:ascii="Times New Roman" w:hAnsi="Times New Roman"/>
          <w:sz w:val="28"/>
          <w:szCs w:val="28"/>
          <w:lang w:val="pt-BR"/>
        </w:rPr>
        <w:t>Requisitos de usuários</w:t>
      </w:r>
      <w:bookmarkEnd w:id="57"/>
    </w:p>
    <w:p w:rsidR="00C936E5" w:rsidRPr="00C936E5" w:rsidRDefault="00C936E5" w:rsidP="00C936E5">
      <w:pPr>
        <w:rPr>
          <w:lang w:val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242"/>
        <w:gridCol w:w="8080"/>
      </w:tblGrid>
      <w:tr w:rsidR="00C936E5" w:rsidRPr="003769A5" w:rsidTr="009D687A">
        <w:tc>
          <w:tcPr>
            <w:tcW w:w="1242" w:type="dxa"/>
            <w:shd w:val="clear" w:color="auto" w:fill="BFBFBF" w:themeFill="background1" w:themeFillShade="BF"/>
          </w:tcPr>
          <w:p w:rsidR="00C936E5" w:rsidRPr="003769A5" w:rsidRDefault="00C936E5" w:rsidP="00FD6521">
            <w:pPr>
              <w:rPr>
                <w:b/>
                <w:sz w:val="24"/>
                <w:szCs w:val="24"/>
                <w:lang w:val="pt-BR"/>
              </w:rPr>
            </w:pPr>
            <w:bookmarkStart w:id="58" w:name="_Toc528550746"/>
            <w:r w:rsidRPr="003769A5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C936E5" w:rsidRPr="003769A5" w:rsidRDefault="00C936E5" w:rsidP="00FD6521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C936E5" w:rsidRPr="00C33606" w:rsidTr="009D687A">
        <w:tc>
          <w:tcPr>
            <w:tcW w:w="1242" w:type="dxa"/>
          </w:tcPr>
          <w:p w:rsidR="00C936E5" w:rsidRPr="003769A5" w:rsidRDefault="00C936E5" w:rsidP="00FD652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[RU</w:t>
            </w:r>
            <w:r w:rsidRPr="003769A5">
              <w:rPr>
                <w:sz w:val="24"/>
                <w:szCs w:val="24"/>
                <w:lang w:val="pt-BR"/>
              </w:rPr>
              <w:t>01]</w:t>
            </w:r>
          </w:p>
        </w:tc>
        <w:tc>
          <w:tcPr>
            <w:tcW w:w="8080" w:type="dxa"/>
          </w:tcPr>
          <w:p w:rsidR="00883EE2" w:rsidRPr="00883EE2" w:rsidRDefault="008158C6" w:rsidP="00FD6521">
            <w:pPr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Executar</w:t>
            </w:r>
            <w:proofErr w:type="gramStart"/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="00883EE2">
              <w:rPr>
                <w:b/>
                <w:sz w:val="24"/>
                <w:szCs w:val="24"/>
                <w:lang w:val="pt-BR"/>
              </w:rPr>
              <w:t xml:space="preserve"> </w:t>
            </w:r>
            <w:proofErr w:type="gramEnd"/>
            <w:r w:rsidR="00883EE2">
              <w:rPr>
                <w:b/>
                <w:sz w:val="24"/>
                <w:szCs w:val="24"/>
                <w:lang w:val="pt-BR"/>
              </w:rPr>
              <w:t xml:space="preserve">Venda: </w:t>
            </w:r>
            <w:r w:rsidR="00883EE2">
              <w:rPr>
                <w:sz w:val="24"/>
                <w:szCs w:val="24"/>
                <w:lang w:val="pt-BR"/>
              </w:rPr>
              <w:t>O sistema disponibilizará ao usuário a possibilidade de efetuar uma venda de acordo com os produtos escolhidos. Caso o produto não conste no estoque, será possível o cliente solicitar a encomenda do mesmo.</w:t>
            </w:r>
          </w:p>
          <w:p w:rsidR="00C936E5" w:rsidRPr="003769A5" w:rsidRDefault="00C936E5" w:rsidP="00FD6521">
            <w:pPr>
              <w:rPr>
                <w:b/>
                <w:sz w:val="24"/>
                <w:szCs w:val="24"/>
                <w:lang w:val="pt-BR"/>
              </w:rPr>
            </w:pPr>
          </w:p>
        </w:tc>
      </w:tr>
      <w:tr w:rsidR="00C936E5" w:rsidRPr="00C33606" w:rsidTr="009D687A">
        <w:tc>
          <w:tcPr>
            <w:tcW w:w="1242" w:type="dxa"/>
          </w:tcPr>
          <w:p w:rsidR="00C936E5" w:rsidRPr="003769A5" w:rsidRDefault="00C936E5" w:rsidP="00FD652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[RU02]</w:t>
            </w:r>
          </w:p>
        </w:tc>
        <w:tc>
          <w:tcPr>
            <w:tcW w:w="8080" w:type="dxa"/>
          </w:tcPr>
          <w:p w:rsidR="00C936E5" w:rsidRPr="009D687A" w:rsidRDefault="008546E6" w:rsidP="008546E6">
            <w:pPr>
              <w:pStyle w:val="Requisito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b/>
                <w:color w:val="000000" w:themeColor="text1"/>
                <w:sz w:val="24"/>
                <w:szCs w:val="24"/>
                <w:lang w:eastAsia="pt-BR"/>
              </w:rPr>
              <w:t>Controle de Permissões de acesso</w:t>
            </w:r>
            <w:r>
              <w:rPr>
                <w:color w:val="000000" w:themeColor="text1"/>
                <w:sz w:val="24"/>
                <w:szCs w:val="24"/>
                <w:lang w:eastAsia="pt-BR"/>
              </w:rPr>
              <w:t>: O sistema disponibilizará para cada colaborador as funcionalidades disponíveis de acordo com o perfil.</w:t>
            </w:r>
          </w:p>
        </w:tc>
      </w:tr>
      <w:tr w:rsidR="003F4D12" w:rsidRPr="00C33606" w:rsidTr="009D687A">
        <w:tc>
          <w:tcPr>
            <w:tcW w:w="1242" w:type="dxa"/>
          </w:tcPr>
          <w:p w:rsidR="003F4D12" w:rsidRDefault="003F4D12" w:rsidP="00FD652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[RU03]</w:t>
            </w:r>
          </w:p>
        </w:tc>
        <w:tc>
          <w:tcPr>
            <w:tcW w:w="8080" w:type="dxa"/>
          </w:tcPr>
          <w:p w:rsidR="008158C6" w:rsidRDefault="00E621B3" w:rsidP="008158C6">
            <w:pPr>
              <w:pStyle w:val="Requisito"/>
              <w:numPr>
                <w:ilvl w:val="0"/>
                <w:numId w:val="0"/>
              </w:numPr>
              <w:rPr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b/>
                <w:color w:val="000000" w:themeColor="text1"/>
                <w:sz w:val="24"/>
                <w:szCs w:val="24"/>
                <w:lang w:eastAsia="pt-BR"/>
              </w:rPr>
              <w:t xml:space="preserve">Relatórios: </w:t>
            </w:r>
            <w:r w:rsidR="008158C6" w:rsidRPr="00E621B3">
              <w:rPr>
                <w:color w:val="000000" w:themeColor="text1"/>
                <w:sz w:val="24"/>
                <w:szCs w:val="24"/>
                <w:lang w:eastAsia="pt-BR"/>
              </w:rPr>
              <w:t>O sistema</w:t>
            </w:r>
            <w:proofErr w:type="gramStart"/>
            <w:r w:rsidR="008158C6" w:rsidRPr="00E621B3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8158C6">
              <w:rPr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8158C6">
              <w:rPr>
                <w:color w:val="000000" w:themeColor="text1"/>
                <w:sz w:val="24"/>
                <w:szCs w:val="24"/>
                <w:lang w:eastAsia="pt-BR"/>
              </w:rPr>
              <w:t>disponibilizará os seguintes  relatórios: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Relatório de estoque mensal;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Saldo de movimentação financeira mensal;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Saldo de movimentação financeira diária; </w:t>
            </w:r>
          </w:p>
          <w:p w:rsidR="008158C6" w:rsidRPr="00641F27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Resumo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mensal de produtos vendidos(entradas) geral;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Resumo mensal de gastos no 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>estabelecimento(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saída) geral;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Resumo mensal de produtos 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>vendidos(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entradas) por AL;</w:t>
            </w:r>
          </w:p>
          <w:p w:rsidR="003F4D12" w:rsidRPr="009D687A" w:rsidRDefault="008158C6" w:rsidP="008158C6">
            <w:pPr>
              <w:pStyle w:val="Requisito"/>
              <w:numPr>
                <w:ilvl w:val="0"/>
                <w:numId w:val="0"/>
              </w:numPr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Resumo mensal de gastos no 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>estabelecimento(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saída) por Al.</w:t>
            </w:r>
          </w:p>
        </w:tc>
      </w:tr>
    </w:tbl>
    <w:p w:rsidR="00B158E8" w:rsidRDefault="00B158E8" w:rsidP="00B158E8">
      <w:pPr>
        <w:pStyle w:val="Ttulo1"/>
        <w:numPr>
          <w:ilvl w:val="0"/>
          <w:numId w:val="0"/>
        </w:numPr>
        <w:spacing w:line="360" w:lineRule="auto"/>
        <w:rPr>
          <w:rFonts w:ascii="Times New Roman" w:hAnsi="Times New Roman"/>
          <w:sz w:val="28"/>
          <w:szCs w:val="28"/>
          <w:lang w:val="pt-BR"/>
        </w:rPr>
      </w:pPr>
    </w:p>
    <w:p w:rsidR="00D66148" w:rsidRDefault="00D66148" w:rsidP="00D66148">
      <w:pPr>
        <w:rPr>
          <w:lang w:val="pt-BR"/>
        </w:rPr>
      </w:pPr>
    </w:p>
    <w:p w:rsidR="00B945C9" w:rsidRDefault="00B945C9" w:rsidP="00D66148">
      <w:pPr>
        <w:rPr>
          <w:lang w:val="pt-BR"/>
        </w:rPr>
      </w:pPr>
    </w:p>
    <w:p w:rsidR="00D66148" w:rsidRPr="00D66148" w:rsidRDefault="00D66148" w:rsidP="00D66148">
      <w:pPr>
        <w:rPr>
          <w:lang w:val="pt-BR"/>
        </w:rPr>
      </w:pPr>
    </w:p>
    <w:p w:rsidR="00375309" w:rsidRPr="00B158E8" w:rsidRDefault="00932921" w:rsidP="00B158E8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59" w:name="_Toc289798762"/>
      <w:r w:rsidRPr="00B158E8">
        <w:rPr>
          <w:rFonts w:ascii="Times New Roman" w:hAnsi="Times New Roman"/>
          <w:sz w:val="28"/>
          <w:szCs w:val="28"/>
          <w:lang w:val="pt-BR"/>
        </w:rPr>
        <w:lastRenderedPageBreak/>
        <w:t>Requisitos Funcionais do Sistema</w:t>
      </w:r>
      <w:r w:rsidR="009D084C" w:rsidRPr="00B158E8">
        <w:rPr>
          <w:rFonts w:ascii="Times New Roman" w:hAnsi="Times New Roman"/>
          <w:sz w:val="28"/>
          <w:szCs w:val="28"/>
          <w:lang w:val="pt-BR"/>
        </w:rPr>
        <w:t xml:space="preserve"> (casos de uso)</w:t>
      </w:r>
      <w:bookmarkEnd w:id="58"/>
      <w:bookmarkEnd w:id="59"/>
    </w:p>
    <w:p w:rsidR="00375309" w:rsidRDefault="00375309" w:rsidP="00375309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126"/>
        <w:gridCol w:w="2977"/>
      </w:tblGrid>
      <w:tr w:rsidR="0088554C" w:rsidRPr="00C936E5" w:rsidTr="00FD652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8554C" w:rsidRPr="0088554C" w:rsidTr="00FD652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color w:val="000000"/>
                <w:sz w:val="24"/>
                <w:szCs w:val="24"/>
                <w:lang w:val="pt-BR" w:eastAsia="pt-BR"/>
              </w:rPr>
              <w:t>[RF01]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7D0BCA" w:rsidP="0088554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>
              <w:rPr>
                <w:color w:val="000000"/>
                <w:sz w:val="24"/>
                <w:szCs w:val="24"/>
                <w:lang w:val="pt-BR" w:eastAsia="pt-BR"/>
              </w:rPr>
              <w:t xml:space="preserve">Efetuar </w:t>
            </w:r>
            <w:r w:rsidRPr="0015587E">
              <w:rPr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8E6C76" w:rsidP="0088554C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 w:rsidRPr="0015587E">
              <w:rPr>
                <w:sz w:val="24"/>
                <w:szCs w:val="24"/>
                <w:lang w:val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7D0BCA" w:rsidP="007D0BCA">
            <w:pPr>
              <w:widowControl/>
              <w:spacing w:line="240" w:lineRule="auto"/>
              <w:rPr>
                <w:color w:val="000000"/>
                <w:sz w:val="24"/>
                <w:szCs w:val="24"/>
                <w:lang w:val="pt-BR" w:eastAsia="pt-BR"/>
              </w:rPr>
            </w:pPr>
            <w:r w:rsidRPr="007D0BCA">
              <w:rPr>
                <w:sz w:val="24"/>
                <w:szCs w:val="24"/>
                <w:lang w:val="pt-BR" w:eastAsia="pt-BR"/>
              </w:rPr>
              <w:t>Efetuar</w:t>
            </w:r>
            <w:r>
              <w:rPr>
                <w:sz w:val="24"/>
                <w:szCs w:val="24"/>
                <w:lang w:val="pt-BR" w:eastAsia="pt-BR"/>
              </w:rPr>
              <w:t xml:space="preserve"> </w:t>
            </w:r>
            <w:r w:rsidRPr="0015587E">
              <w:rPr>
                <w:sz w:val="24"/>
                <w:szCs w:val="24"/>
                <w:lang w:eastAsia="pt-BR"/>
              </w:rPr>
              <w:t>Login</w:t>
            </w:r>
          </w:p>
        </w:tc>
      </w:tr>
      <w:tr w:rsidR="0088554C" w:rsidRPr="00C33606" w:rsidTr="0088554C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D0BCA" w:rsidRDefault="007D0BCA" w:rsidP="0088554C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Permite que o usuário tenha acesso às funcionalidades do sistema de acordo com o perfil.</w:t>
            </w:r>
          </w:p>
          <w:p w:rsidR="00D175E0" w:rsidRDefault="007D0BCA" w:rsidP="0088554C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usuário pode ter acesso a todas as funcionalidades do sistema (Administrador);</w:t>
            </w:r>
          </w:p>
          <w:p w:rsidR="007D0BCA" w:rsidRDefault="009C641B" w:rsidP="007D0BC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Acesso ao controle de entradas e saídas </w:t>
            </w:r>
            <w:r w:rsidR="007D0BCA">
              <w:rPr>
                <w:sz w:val="24"/>
                <w:szCs w:val="24"/>
                <w:lang w:val="pt-BR"/>
              </w:rPr>
              <w:t>e a todos os</w:t>
            </w:r>
            <w:proofErr w:type="gramStart"/>
            <w:r w:rsidR="007D0BCA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7D0BCA">
              <w:rPr>
                <w:sz w:val="24"/>
                <w:szCs w:val="24"/>
                <w:lang w:val="pt-BR"/>
              </w:rPr>
              <w:t>relatórios do sistema(Tesoureiro Geral);</w:t>
            </w:r>
          </w:p>
          <w:p w:rsidR="007D0BCA" w:rsidRDefault="007D0BCA" w:rsidP="007D0BCA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Acesso aos relatórios</w:t>
            </w:r>
            <w:r w:rsidR="00183933">
              <w:rPr>
                <w:sz w:val="24"/>
                <w:szCs w:val="24"/>
                <w:lang w:val="pt-BR"/>
              </w:rPr>
              <w:t xml:space="preserve"> e entradas e saídas</w:t>
            </w:r>
            <w:r>
              <w:rPr>
                <w:sz w:val="24"/>
                <w:szCs w:val="24"/>
                <w:lang w:val="pt-BR"/>
              </w:rPr>
              <w:t xml:space="preserve"> de suas respectivas Associações Locais </w:t>
            </w:r>
            <w:r w:rsidR="00183933">
              <w:rPr>
                <w:sz w:val="24"/>
                <w:szCs w:val="24"/>
                <w:lang w:val="pt-BR"/>
              </w:rPr>
              <w:t>(Presidente AL);</w:t>
            </w:r>
          </w:p>
          <w:p w:rsidR="00FF1F21" w:rsidRDefault="00183933" w:rsidP="00183933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Acesso para cadastrar clientes, fornecedores, produtos, efetuar vendas e registrar entradas e saídas.</w:t>
            </w:r>
          </w:p>
          <w:p w:rsidR="00183933" w:rsidRPr="00183933" w:rsidRDefault="00183933" w:rsidP="00183933">
            <w:pPr>
              <w:pStyle w:val="PargrafodaLista"/>
              <w:ind w:left="1440"/>
              <w:rPr>
                <w:sz w:val="24"/>
                <w:szCs w:val="24"/>
                <w:lang w:val="pt-BR"/>
              </w:rPr>
            </w:pPr>
          </w:p>
        </w:tc>
      </w:tr>
      <w:tr w:rsidR="0088554C" w:rsidRPr="00C33606" w:rsidTr="0088554C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554C" w:rsidRPr="0088554C" w:rsidRDefault="0088554C" w:rsidP="0088554C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1E5F42" w:rsidRDefault="001E5F42" w:rsidP="00375309">
      <w:pPr>
        <w:rPr>
          <w:sz w:val="22"/>
          <w:szCs w:val="22"/>
          <w:lang w:val="pt-BR"/>
        </w:rPr>
      </w:pPr>
    </w:p>
    <w:p w:rsidR="00662A8A" w:rsidRPr="001E47DA" w:rsidRDefault="00662A8A" w:rsidP="00375309">
      <w:pPr>
        <w:rPr>
          <w:sz w:val="22"/>
          <w:szCs w:val="22"/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126"/>
        <w:gridCol w:w="2977"/>
      </w:tblGrid>
      <w:tr w:rsidR="0088554C" w:rsidRPr="0088554C" w:rsidTr="00FD6521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8554C" w:rsidRPr="0088554C" w:rsidTr="00FD6521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[RF02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7C4587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sz w:val="24"/>
                <w:szCs w:val="24"/>
                <w:lang w:val="pt-BR"/>
              </w:rPr>
              <w:t>Manter Colaborador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183933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54C" w:rsidRPr="0088554C" w:rsidRDefault="007C4587" w:rsidP="00D10066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sz w:val="24"/>
                <w:szCs w:val="24"/>
                <w:lang w:val="pt-BR"/>
              </w:rPr>
              <w:t>Manter Colaborador</w:t>
            </w:r>
          </w:p>
        </w:tc>
      </w:tr>
      <w:tr w:rsidR="0088554C" w:rsidRPr="00C33606" w:rsidTr="00D10066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83933" w:rsidRDefault="008E6C76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Permitir </w:t>
            </w:r>
            <w:r w:rsidR="00183933"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 w:rsidR="00183933">
              <w:rPr>
                <w:sz w:val="24"/>
                <w:szCs w:val="24"/>
                <w:lang w:val="pt-BR"/>
              </w:rPr>
              <w:t xml:space="preserve">a </w:t>
            </w:r>
            <w:r w:rsidR="00B42882">
              <w:rPr>
                <w:sz w:val="24"/>
                <w:szCs w:val="24"/>
                <w:lang w:val="pt-BR"/>
              </w:rPr>
              <w:t>alteração e</w:t>
            </w:r>
            <w:r w:rsidR="00183933">
              <w:rPr>
                <w:sz w:val="24"/>
                <w:szCs w:val="24"/>
                <w:lang w:val="pt-BR"/>
              </w:rPr>
              <w:t xml:space="preserve"> a exclusão de um </w:t>
            </w:r>
            <w:r w:rsidR="007C4587">
              <w:rPr>
                <w:sz w:val="24"/>
                <w:szCs w:val="24"/>
                <w:lang w:val="pt-BR"/>
              </w:rPr>
              <w:t>colaborador</w:t>
            </w:r>
            <w:r w:rsidR="00183933">
              <w:rPr>
                <w:sz w:val="24"/>
                <w:szCs w:val="24"/>
                <w:lang w:val="pt-BR"/>
              </w:rPr>
              <w:t>.</w:t>
            </w:r>
            <w:r w:rsidRPr="0061449B">
              <w:rPr>
                <w:sz w:val="24"/>
                <w:szCs w:val="24"/>
                <w:lang w:val="pt-BR"/>
              </w:rPr>
              <w:t xml:space="preserve"> </w:t>
            </w:r>
          </w:p>
          <w:p w:rsidR="008158C6" w:rsidRPr="008158C6" w:rsidRDefault="008158C6" w:rsidP="008158C6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Nome,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Telefone, E-mail, Endereço e Associação Local.</w:t>
            </w:r>
          </w:p>
          <w:p w:rsidR="00623FF7" w:rsidRPr="0088554C" w:rsidRDefault="00AF435D" w:rsidP="00183933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usuário</w:t>
            </w:r>
            <w:r w:rsidR="00623FF7">
              <w:rPr>
                <w:sz w:val="24"/>
                <w:szCs w:val="24"/>
                <w:lang w:val="pt-BR"/>
              </w:rPr>
              <w:t xml:space="preserve"> administrador poderá </w:t>
            </w:r>
            <w:r w:rsidR="007C4587">
              <w:rPr>
                <w:sz w:val="24"/>
                <w:szCs w:val="24"/>
                <w:lang w:val="pt-BR"/>
              </w:rPr>
              <w:t>manter um Colaborador</w:t>
            </w:r>
            <w:r w:rsidR="00623FF7">
              <w:rPr>
                <w:sz w:val="24"/>
                <w:szCs w:val="24"/>
                <w:lang w:val="pt-BR"/>
              </w:rPr>
              <w:t>.</w:t>
            </w:r>
          </w:p>
        </w:tc>
      </w:tr>
      <w:tr w:rsidR="0088554C" w:rsidRPr="00C33606" w:rsidTr="00D10066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554C" w:rsidRPr="0088554C" w:rsidRDefault="0088554C" w:rsidP="00D1006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770549" w:rsidRDefault="00770549" w:rsidP="00770549">
      <w:pPr>
        <w:pStyle w:val="Paragraph2"/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126"/>
        <w:gridCol w:w="2977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[RF03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sz w:val="24"/>
                <w:szCs w:val="24"/>
                <w:lang w:val="pt-BR"/>
              </w:rPr>
              <w:t>Manter Associação Local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color w:val="000000"/>
                <w:sz w:val="22"/>
                <w:szCs w:val="22"/>
                <w:lang w:val="pt-BR" w:eastAsia="pt-BR"/>
              </w:rPr>
              <w:t>Util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sz w:val="24"/>
                <w:szCs w:val="24"/>
                <w:lang w:val="pt-BR"/>
              </w:rPr>
              <w:t>Manter Associação Local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de uma  Associação Local; 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Manter Associação Local são: Administrador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Colaborador.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pStyle w:val="Paragraph2"/>
        <w:rPr>
          <w:lang w:val="pt-BR"/>
        </w:rPr>
      </w:pPr>
    </w:p>
    <w:p w:rsidR="008158C6" w:rsidRDefault="008158C6" w:rsidP="008158C6">
      <w:pPr>
        <w:pStyle w:val="Paragraph2"/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126"/>
        <w:gridCol w:w="2977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[RF04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 dos produtos;</w:t>
            </w:r>
          </w:p>
          <w:p w:rsidR="008158C6" w:rsidRPr="004110F1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 do produto, código;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Manter Produto são: Administrador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Colaborador.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126"/>
        <w:gridCol w:w="2977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[RF05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61449B">
              <w:rPr>
                <w:sz w:val="24"/>
                <w:szCs w:val="24"/>
              </w:rPr>
              <w:t>Manter</w:t>
            </w:r>
            <w:proofErr w:type="spellEnd"/>
            <w:r w:rsidRPr="0061449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83933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 dos clientes;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irá apresentar a opção de “cadastrar Cliente”, caso não exista o cadastro;</w:t>
            </w:r>
          </w:p>
          <w:p w:rsidR="008158C6" w:rsidRPr="004110F1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nome, endereço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telefone; 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Manter Cliente são: Administrador, Colaborador e Colaborador de Al.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410"/>
        <w:gridCol w:w="2693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[RF06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61449B"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Útil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 dos fornecedores.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O sistema irá apresentar a opção de “cadastrar Fornecedor”, caso não exista o cadastro;</w:t>
            </w:r>
          </w:p>
          <w:p w:rsidR="008158C6" w:rsidRPr="004110F1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 nome, endereço, CNPJ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e  telefone; 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manter fornecedor são: Administrador, Colaborador e Colaborador de Al.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410"/>
        <w:gridCol w:w="2693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[RF07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Executar</w:t>
            </w:r>
            <w:proofErr w:type="spellEnd"/>
            <w:r>
              <w:rPr>
                <w:sz w:val="24"/>
                <w:szCs w:val="24"/>
              </w:rPr>
              <w:t xml:space="preserve">  Venda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4110F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xecutar</w:t>
            </w:r>
            <w:proofErr w:type="spellEnd"/>
            <w:r>
              <w:rPr>
                <w:sz w:val="24"/>
                <w:szCs w:val="24"/>
              </w:rPr>
              <w:t xml:space="preserve"> Venda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de vendas;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88554C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É obrigatório o preenchimento dos campos Cliente, Produto, e Quantidade.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Ao informar o nome do Cliente, o sistema verifica se o mesmo está cadastrado, caso não estiver, é disponibilizado o formulário de Cadastro de Cliente.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Ao informar um produto que não consta no estoque, o sistema disponibilizará uma mensagem para escolha de fazer uma encomenda para o cliente.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executar vendas são: Administrador, Colaborador e Colaborador de Al.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410"/>
        <w:gridCol w:w="2693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[RF08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Útil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 a </w:t>
            </w:r>
            <w:r w:rsidRPr="0061449B">
              <w:rPr>
                <w:sz w:val="24"/>
                <w:szCs w:val="24"/>
                <w:lang w:val="pt-BR"/>
              </w:rPr>
              <w:t xml:space="preserve">alteração e </w:t>
            </w:r>
            <w:r>
              <w:rPr>
                <w:sz w:val="24"/>
                <w:szCs w:val="24"/>
                <w:lang w:val="pt-BR"/>
              </w:rPr>
              <w:t xml:space="preserve"> a exclusão de Listar Encomenda.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campos: Cliente, Produto, Quantidade.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Ao solicitar a encomenda de um produto que não consta no estoque, o mesmo ficará encomendado para o cliente solicitado e será disponibilizado na lista de encomendas pendentes.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Listar encomenda são: Administrador, Colaborador e Colaborador de Al.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p w:rsidR="008158C6" w:rsidRDefault="008158C6" w:rsidP="008158C6">
      <w:pPr>
        <w:rPr>
          <w:lang w:val="pt-BR"/>
        </w:rPr>
      </w:pPr>
    </w:p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410"/>
        <w:gridCol w:w="2693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[RF09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Controlar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Movimentação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Financeira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Controlar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Movimentação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Financeira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r>
              <w:rPr>
                <w:sz w:val="24"/>
                <w:szCs w:val="24"/>
                <w:lang w:val="pt-BR"/>
              </w:rPr>
              <w:t xml:space="preserve"> 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a </w:t>
            </w:r>
            <w:r w:rsidRPr="0061449B">
              <w:rPr>
                <w:sz w:val="24"/>
                <w:szCs w:val="24"/>
                <w:lang w:val="pt-BR"/>
              </w:rPr>
              <w:t>alteração e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>a exclusão de Controlar Movimentação Financeira.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É obrigatório o preenchimento dos campos: Tipo de movimentação e categoria.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Controlar Movimentação Financeira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são: Administrador, Colaborador e Colaborador de Al.</w:t>
            </w:r>
          </w:p>
        </w:tc>
      </w:tr>
      <w:tr w:rsidR="008158C6" w:rsidRPr="007C4587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  <w:bookmarkStart w:id="60" w:name="_GoBack"/>
        <w:bookmarkEnd w:id="60"/>
      </w:tr>
    </w:tbl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410"/>
        <w:gridCol w:w="2693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[RF10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Contribuições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Crítico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7C4587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Contribuições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61449B">
              <w:rPr>
                <w:sz w:val="24"/>
                <w:szCs w:val="24"/>
                <w:lang w:val="pt-BR"/>
              </w:rPr>
              <w:t>Permitir</w:t>
            </w:r>
            <w:r>
              <w:rPr>
                <w:sz w:val="24"/>
                <w:szCs w:val="24"/>
                <w:lang w:val="pt-BR"/>
              </w:rPr>
              <w:t xml:space="preserve"> a consulta, a </w:t>
            </w:r>
            <w:r w:rsidRPr="0061449B">
              <w:rPr>
                <w:sz w:val="24"/>
                <w:szCs w:val="24"/>
                <w:lang w:val="pt-BR"/>
              </w:rPr>
              <w:t xml:space="preserve">inclusão, </w:t>
            </w:r>
            <w:r>
              <w:rPr>
                <w:sz w:val="24"/>
                <w:szCs w:val="24"/>
                <w:lang w:val="pt-BR"/>
              </w:rPr>
              <w:t xml:space="preserve">a </w:t>
            </w:r>
            <w:r w:rsidRPr="0061449B">
              <w:rPr>
                <w:sz w:val="24"/>
                <w:szCs w:val="24"/>
                <w:lang w:val="pt-BR"/>
              </w:rPr>
              <w:t>alteração e</w:t>
            </w:r>
            <w:proofErr w:type="gramStart"/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>a exclusão de Categoria.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Para cadastrar uma categoria, é obrigatório o preenchimento dos campos: Descrição.</w:t>
            </w:r>
          </w:p>
          <w:p w:rsidR="008158C6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Quando o cadastro da categoria for DOAÇÃO, é necessário o campo finalidade para o colaborador descrever a finalidade da doação.</w:t>
            </w:r>
          </w:p>
          <w:p w:rsidR="008158C6" w:rsidRPr="0088554C" w:rsidRDefault="008158C6" w:rsidP="00F718C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Os perfis permitidos para Manter Categoria são: Administrador, Colaborador e Colaborador de Al.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p w:rsidR="008158C6" w:rsidRDefault="008158C6" w:rsidP="008158C6">
      <w:pPr>
        <w:rPr>
          <w:lang w:val="pt-BR"/>
        </w:rPr>
      </w:pPr>
    </w:p>
    <w:p w:rsidR="008158C6" w:rsidRDefault="008158C6" w:rsidP="008158C6">
      <w:pPr>
        <w:rPr>
          <w:lang w:val="pt-BR"/>
        </w:rPr>
      </w:pPr>
    </w:p>
    <w:tbl>
      <w:tblPr>
        <w:tblW w:w="935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3164"/>
        <w:gridCol w:w="2410"/>
        <w:gridCol w:w="2693"/>
      </w:tblGrid>
      <w:tr w:rsidR="008158C6" w:rsidRPr="0088554C" w:rsidTr="00F718C8">
        <w:trPr>
          <w:trHeight w:val="300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ID 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Nome Requisito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8554C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Caso de Uso</w:t>
            </w:r>
          </w:p>
        </w:tc>
      </w:tr>
      <w:tr w:rsidR="008158C6" w:rsidRPr="0088554C" w:rsidTr="00F718C8">
        <w:trPr>
          <w:trHeight w:val="300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[RF11</w:t>
            </w:r>
            <w:r w:rsidRPr="0088554C">
              <w:rPr>
                <w:color w:val="000000"/>
                <w:sz w:val="22"/>
                <w:szCs w:val="22"/>
                <w:lang w:val="pt-BR" w:eastAsia="pt-BR"/>
              </w:rPr>
              <w:t>]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Gerar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Relatórios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r>
              <w:rPr>
                <w:color w:val="000000"/>
                <w:sz w:val="22"/>
                <w:szCs w:val="22"/>
                <w:lang w:val="pt-BR" w:eastAsia="pt-BR"/>
              </w:rPr>
              <w:t>Útil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sz w:val="24"/>
                <w:szCs w:val="24"/>
              </w:rPr>
              <w:t>Gerar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Relatórios</w:t>
            </w:r>
            <w:proofErr w:type="spellEnd"/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158C6" w:rsidRPr="00BD2E0F" w:rsidRDefault="008158C6" w:rsidP="00F718C8">
            <w:pPr>
              <w:pStyle w:val="PargrafodaLista"/>
              <w:rPr>
                <w:color w:val="000000" w:themeColor="text1"/>
                <w:sz w:val="24"/>
                <w:szCs w:val="24"/>
                <w:lang w:val="pt-BR" w:eastAsia="pt-BR"/>
              </w:rPr>
            </w:pPr>
            <w:r w:rsidRPr="0061449B">
              <w:rPr>
                <w:sz w:val="24"/>
                <w:szCs w:val="24"/>
                <w:lang w:val="pt-BR"/>
              </w:rPr>
              <w:t xml:space="preserve"> </w:t>
            </w:r>
            <w:r w:rsidRPr="00BD2E0F">
              <w:rPr>
                <w:color w:val="000000" w:themeColor="text1"/>
                <w:sz w:val="24"/>
                <w:szCs w:val="24"/>
                <w:lang w:val="pt-BR" w:eastAsia="pt-BR"/>
              </w:rPr>
              <w:t>O sistema</w:t>
            </w:r>
            <w:proofErr w:type="gramStart"/>
            <w:r w:rsidRPr="00BD2E0F">
              <w:rPr>
                <w:color w:val="000000" w:themeColor="text1"/>
                <w:sz w:val="24"/>
                <w:szCs w:val="24"/>
                <w:lang w:val="pt-BR" w:eastAsia="pt-BR"/>
              </w:rPr>
              <w:t xml:space="preserve">  </w:t>
            </w:r>
            <w:proofErr w:type="gramEnd"/>
            <w:r w:rsidRPr="00BD2E0F">
              <w:rPr>
                <w:color w:val="000000" w:themeColor="text1"/>
                <w:sz w:val="24"/>
                <w:szCs w:val="24"/>
                <w:lang w:val="pt-BR" w:eastAsia="pt-BR"/>
              </w:rPr>
              <w:t>disponibilizará relatórios de: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Relatório de estoque mensal;</w:t>
            </w:r>
          </w:p>
          <w:p w:rsidR="008158C6" w:rsidRPr="008A5BC6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Relatório de movimentação financeira mensal;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Relatório mensal de movimentação financeira por AL.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Relatório de movimentação financeira diária; </w:t>
            </w:r>
          </w:p>
          <w:p w:rsidR="008158C6" w:rsidRPr="00641F27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Resumo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  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mensal de produtos vendidos(entradas) geral;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Resumo mensal de gastos no 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>estabelecimento(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saída) geral;</w:t>
            </w:r>
          </w:p>
          <w:p w:rsidR="008158C6" w:rsidRPr="008A5BC6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 xml:space="preserve">Resumo mensal de produtos </w:t>
            </w:r>
            <w:proofErr w:type="gramStart"/>
            <w:r>
              <w:rPr>
                <w:color w:val="000000" w:themeColor="text1"/>
                <w:sz w:val="24"/>
                <w:szCs w:val="24"/>
                <w:lang w:eastAsia="pt-BR"/>
              </w:rPr>
              <w:t>vendidos(</w:t>
            </w:r>
            <w:proofErr w:type="gramEnd"/>
            <w:r>
              <w:rPr>
                <w:color w:val="000000" w:themeColor="text1"/>
                <w:sz w:val="24"/>
                <w:szCs w:val="24"/>
                <w:lang w:eastAsia="pt-BR"/>
              </w:rPr>
              <w:t>entradas) por AL;</w:t>
            </w:r>
          </w:p>
          <w:p w:rsidR="008158C6" w:rsidRPr="008A5BC6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Resumo mensal de gastos por AL.</w:t>
            </w:r>
          </w:p>
          <w:p w:rsidR="008158C6" w:rsidRPr="00FB49FA" w:rsidRDefault="008158C6" w:rsidP="008158C6">
            <w:pPr>
              <w:pStyle w:val="Requisito"/>
              <w:numPr>
                <w:ilvl w:val="0"/>
                <w:numId w:val="12"/>
              </w:numPr>
              <w:ind w:left="176" w:hanging="142"/>
              <w:rPr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color w:val="000000" w:themeColor="text1"/>
                <w:sz w:val="24"/>
                <w:szCs w:val="24"/>
                <w:lang w:eastAsia="pt-BR"/>
              </w:rPr>
              <w:t>Lista de Encomendas Pendentes.</w:t>
            </w:r>
          </w:p>
          <w:p w:rsidR="008158C6" w:rsidRDefault="008158C6" w:rsidP="00F718C8">
            <w:pPr>
              <w:pStyle w:val="PargrafodaLista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relatórios serão disponibilizados em PDF.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3"/>
              </w:numPr>
              <w:ind w:left="214" w:hanging="142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perfis permitidos para Gerar Relatório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são: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Administrador: Todos os relatórios.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Colaborador: 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Relatório de Estoque mensal;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Saldo de movimentação financeira diária.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Saldo de movimentação financeira mensal.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Saldo mensal de Produtos </w:t>
            </w:r>
            <w:proofErr w:type="gramStart"/>
            <w:r>
              <w:rPr>
                <w:sz w:val="24"/>
                <w:szCs w:val="24"/>
                <w:lang w:val="pt-BR"/>
              </w:rPr>
              <w:t>vendidos(</w:t>
            </w:r>
            <w:proofErr w:type="gramEnd"/>
            <w:r>
              <w:rPr>
                <w:sz w:val="24"/>
                <w:szCs w:val="24"/>
                <w:lang w:val="pt-BR"/>
              </w:rPr>
              <w:t>entradas) geral.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Lista de encomendas pendentes.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Colaborador de Al.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Resumo mensal de produtos vendidos por AL,</w:t>
            </w:r>
          </w:p>
          <w:p w:rsidR="008158C6" w:rsidRDefault="008158C6" w:rsidP="008158C6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Resumo mensal de gastos por AL.</w:t>
            </w:r>
          </w:p>
          <w:p w:rsidR="008158C6" w:rsidRPr="0088554C" w:rsidRDefault="008158C6" w:rsidP="008158C6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Saldo mensal de movimentação financeira por AL.</w:t>
            </w:r>
          </w:p>
        </w:tc>
      </w:tr>
      <w:tr w:rsidR="008158C6" w:rsidRPr="00BD2E0F" w:rsidTr="00F718C8">
        <w:trPr>
          <w:trHeight w:val="300"/>
        </w:trPr>
        <w:tc>
          <w:tcPr>
            <w:tcW w:w="93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58C6" w:rsidRPr="0088554C" w:rsidRDefault="008158C6" w:rsidP="00F718C8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:rsidR="008158C6" w:rsidRDefault="008158C6" w:rsidP="008158C6">
      <w:pPr>
        <w:rPr>
          <w:lang w:val="pt-BR"/>
        </w:rPr>
      </w:pPr>
    </w:p>
    <w:p w:rsidR="008158C6" w:rsidRPr="00B54D1D" w:rsidRDefault="008158C6" w:rsidP="008158C6">
      <w:pPr>
        <w:rPr>
          <w:lang w:val="pt-BR"/>
        </w:rPr>
      </w:pPr>
    </w:p>
    <w:p w:rsidR="008158C6" w:rsidRPr="00E26136" w:rsidRDefault="008158C6" w:rsidP="008158C6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1" w:name="_Toc289004686"/>
      <w:bookmarkStart w:id="62" w:name="_Toc289798763"/>
      <w:r>
        <w:rPr>
          <w:rFonts w:ascii="Times New Roman" w:hAnsi="Times New Roman"/>
          <w:sz w:val="28"/>
          <w:szCs w:val="28"/>
          <w:lang w:val="pt-BR"/>
        </w:rPr>
        <w:t xml:space="preserve">Requisitos </w:t>
      </w:r>
      <w:proofErr w:type="gramStart"/>
      <w:r>
        <w:rPr>
          <w:rFonts w:ascii="Times New Roman" w:hAnsi="Times New Roman"/>
          <w:sz w:val="28"/>
          <w:szCs w:val="28"/>
          <w:lang w:val="pt-BR"/>
        </w:rPr>
        <w:t>não- funcionais</w:t>
      </w:r>
      <w:proofErr w:type="gramEnd"/>
      <w:r w:rsidRPr="00B54D1D">
        <w:rPr>
          <w:rFonts w:ascii="Times New Roman" w:hAnsi="Times New Roman"/>
          <w:sz w:val="28"/>
          <w:szCs w:val="28"/>
          <w:lang w:val="pt-BR"/>
        </w:rPr>
        <w:t>.</w:t>
      </w:r>
      <w:bookmarkEnd w:id="61"/>
      <w:bookmarkEnd w:id="62"/>
    </w:p>
    <w:p w:rsidR="008158C6" w:rsidRDefault="008158C6" w:rsidP="008158C6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3" w:name="_Toc289004687"/>
      <w:bookmarkStart w:id="64" w:name="_Toc289798764"/>
      <w:r w:rsidRPr="00D8375B">
        <w:rPr>
          <w:rFonts w:ascii="Times New Roman" w:hAnsi="Times New Roman"/>
          <w:sz w:val="24"/>
          <w:szCs w:val="24"/>
          <w:lang w:val="pt-BR"/>
        </w:rPr>
        <w:t>Usabilidade</w:t>
      </w:r>
      <w:bookmarkEnd w:id="63"/>
      <w:bookmarkEnd w:id="64"/>
    </w:p>
    <w:p w:rsidR="008158C6" w:rsidRPr="003769A5" w:rsidRDefault="008158C6" w:rsidP="008158C6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969"/>
      </w:tblGrid>
      <w:tr w:rsidR="008158C6" w:rsidTr="00F718C8">
        <w:tc>
          <w:tcPr>
            <w:tcW w:w="1242" w:type="dxa"/>
            <w:shd w:val="clear" w:color="auto" w:fill="BFBFBF" w:themeFill="background1" w:themeFillShade="BF"/>
          </w:tcPr>
          <w:p w:rsidR="008158C6" w:rsidRPr="003769A5" w:rsidRDefault="008158C6" w:rsidP="00F718C8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7969" w:type="dxa"/>
            <w:shd w:val="clear" w:color="auto" w:fill="BFBFBF" w:themeFill="background1" w:themeFillShade="BF"/>
          </w:tcPr>
          <w:p w:rsidR="008158C6" w:rsidRPr="003769A5" w:rsidRDefault="008158C6" w:rsidP="00F718C8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8158C6" w:rsidRPr="00BD2E0F" w:rsidTr="00F718C8">
        <w:tc>
          <w:tcPr>
            <w:tcW w:w="1242" w:type="dxa"/>
          </w:tcPr>
          <w:p w:rsidR="008158C6" w:rsidRPr="003769A5" w:rsidRDefault="008158C6" w:rsidP="00F718C8">
            <w:pPr>
              <w:rPr>
                <w:sz w:val="24"/>
                <w:szCs w:val="24"/>
                <w:lang w:val="pt-BR"/>
              </w:rPr>
            </w:pPr>
            <w:r w:rsidRPr="003769A5">
              <w:rPr>
                <w:sz w:val="24"/>
                <w:szCs w:val="24"/>
                <w:lang w:val="pt-BR"/>
              </w:rPr>
              <w:t>[RNF01]</w:t>
            </w:r>
          </w:p>
        </w:tc>
        <w:tc>
          <w:tcPr>
            <w:tcW w:w="7969" w:type="dxa"/>
          </w:tcPr>
          <w:p w:rsidR="008158C6" w:rsidRPr="003769A5" w:rsidRDefault="008158C6" w:rsidP="00F718C8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Facilidade de Uso: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Pr="006F4886">
              <w:rPr>
                <w:sz w:val="24"/>
                <w:szCs w:val="24"/>
                <w:lang w:val="pt-BR"/>
              </w:rPr>
              <w:t>O usuário do sistema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Pr="006F4886">
              <w:rPr>
                <w:sz w:val="24"/>
                <w:szCs w:val="24"/>
                <w:lang w:val="pt-BR"/>
              </w:rPr>
              <w:t>deve ter facilidade de uso</w:t>
            </w:r>
            <w:r>
              <w:rPr>
                <w:sz w:val="24"/>
                <w:szCs w:val="24"/>
                <w:lang w:val="pt-BR"/>
              </w:rPr>
              <w:t>, ou seja, realizar as tarefas com um treinamento de curta duração.</w:t>
            </w:r>
          </w:p>
        </w:tc>
      </w:tr>
      <w:tr w:rsidR="008158C6" w:rsidRPr="00BD2E0F" w:rsidTr="00F718C8">
        <w:tc>
          <w:tcPr>
            <w:tcW w:w="1242" w:type="dxa"/>
          </w:tcPr>
          <w:p w:rsidR="008158C6" w:rsidRPr="003769A5" w:rsidRDefault="008158C6" w:rsidP="00F718C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[RNF02]</w:t>
            </w:r>
          </w:p>
        </w:tc>
        <w:tc>
          <w:tcPr>
            <w:tcW w:w="7969" w:type="dxa"/>
          </w:tcPr>
          <w:p w:rsidR="008158C6" w:rsidRPr="008C545F" w:rsidRDefault="008158C6" w:rsidP="00F718C8">
            <w:pPr>
              <w:pStyle w:val="Requisito"/>
              <w:numPr>
                <w:ilvl w:val="0"/>
                <w:numId w:val="0"/>
              </w:numPr>
              <w:rPr>
                <w:lang w:eastAsia="pt-BR"/>
              </w:rPr>
            </w:pPr>
            <w:r>
              <w:rPr>
                <w:b/>
                <w:sz w:val="24"/>
                <w:szCs w:val="24"/>
              </w:rPr>
              <w:t xml:space="preserve">Manual: </w:t>
            </w:r>
            <w:r w:rsidRPr="008C545F">
              <w:rPr>
                <w:sz w:val="24"/>
                <w:szCs w:val="24"/>
                <w:lang w:eastAsia="pt-BR"/>
              </w:rPr>
              <w:t xml:space="preserve">O sistema deve oferecer </w:t>
            </w:r>
            <w:r>
              <w:rPr>
                <w:sz w:val="24"/>
                <w:szCs w:val="24"/>
                <w:lang w:eastAsia="pt-BR"/>
              </w:rPr>
              <w:t>um manu</w:t>
            </w:r>
            <w:r w:rsidRPr="008C545F">
              <w:rPr>
                <w:sz w:val="24"/>
                <w:szCs w:val="24"/>
                <w:lang w:eastAsia="pt-BR"/>
              </w:rPr>
              <w:t>a</w:t>
            </w:r>
            <w:r>
              <w:rPr>
                <w:sz w:val="24"/>
                <w:szCs w:val="24"/>
                <w:lang w:eastAsia="pt-BR"/>
              </w:rPr>
              <w:t>l</w:t>
            </w:r>
            <w:proofErr w:type="gramStart"/>
            <w:r>
              <w:rPr>
                <w:sz w:val="24"/>
                <w:szCs w:val="24"/>
                <w:lang w:eastAsia="pt-BR"/>
              </w:rPr>
              <w:t xml:space="preserve"> </w:t>
            </w:r>
            <w:r w:rsidRPr="008C545F">
              <w:rPr>
                <w:sz w:val="24"/>
                <w:szCs w:val="24"/>
                <w:lang w:eastAsia="pt-BR"/>
              </w:rPr>
              <w:t xml:space="preserve"> </w:t>
            </w:r>
            <w:proofErr w:type="gramEnd"/>
            <w:r w:rsidRPr="008C545F">
              <w:rPr>
                <w:sz w:val="24"/>
                <w:szCs w:val="24"/>
                <w:lang w:eastAsia="pt-BR"/>
              </w:rPr>
              <w:t>contendo informações expressas de forma simples que efetivame</w:t>
            </w:r>
            <w:r>
              <w:rPr>
                <w:sz w:val="24"/>
                <w:szCs w:val="24"/>
                <w:lang w:eastAsia="pt-BR"/>
              </w:rPr>
              <w:t>nte auxiliem o usuário a executar cada</w:t>
            </w:r>
            <w:r w:rsidRPr="008C545F">
              <w:rPr>
                <w:sz w:val="24"/>
                <w:szCs w:val="24"/>
                <w:lang w:eastAsia="pt-BR"/>
              </w:rPr>
              <w:t xml:space="preserve"> tarefa</w:t>
            </w:r>
            <w:r>
              <w:rPr>
                <w:lang w:eastAsia="pt-BR"/>
              </w:rPr>
              <w:t>.</w:t>
            </w:r>
          </w:p>
        </w:tc>
      </w:tr>
    </w:tbl>
    <w:p w:rsidR="008158C6" w:rsidRDefault="008158C6" w:rsidP="008158C6">
      <w:pPr>
        <w:rPr>
          <w:b/>
          <w:sz w:val="24"/>
          <w:szCs w:val="24"/>
          <w:lang w:val="pt-BR"/>
        </w:rPr>
      </w:pPr>
    </w:p>
    <w:p w:rsidR="008158C6" w:rsidRPr="00D8375B" w:rsidRDefault="008158C6" w:rsidP="008158C6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5" w:name="_Toc289004688"/>
      <w:bookmarkStart w:id="66" w:name="_Toc289798765"/>
      <w:r>
        <w:rPr>
          <w:rFonts w:ascii="Times New Roman" w:hAnsi="Times New Roman"/>
          <w:sz w:val="24"/>
          <w:szCs w:val="24"/>
          <w:lang w:val="pt-BR"/>
        </w:rPr>
        <w:t>Confiabilidade</w:t>
      </w:r>
      <w:bookmarkEnd w:id="65"/>
      <w:bookmarkEnd w:id="66"/>
    </w:p>
    <w:p w:rsidR="008158C6" w:rsidRDefault="008158C6" w:rsidP="008158C6">
      <w:pPr>
        <w:ind w:left="360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969"/>
      </w:tblGrid>
      <w:tr w:rsidR="008158C6" w:rsidRPr="003769A5" w:rsidTr="00F718C8">
        <w:tc>
          <w:tcPr>
            <w:tcW w:w="1242" w:type="dxa"/>
            <w:shd w:val="clear" w:color="auto" w:fill="BFBFBF" w:themeFill="background1" w:themeFillShade="BF"/>
          </w:tcPr>
          <w:p w:rsidR="008158C6" w:rsidRPr="003769A5" w:rsidRDefault="008158C6" w:rsidP="00F718C8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7969" w:type="dxa"/>
            <w:shd w:val="clear" w:color="auto" w:fill="BFBFBF" w:themeFill="background1" w:themeFillShade="BF"/>
          </w:tcPr>
          <w:p w:rsidR="008158C6" w:rsidRPr="003769A5" w:rsidRDefault="008158C6" w:rsidP="00F718C8">
            <w:pPr>
              <w:rPr>
                <w:b/>
                <w:sz w:val="24"/>
                <w:szCs w:val="24"/>
                <w:lang w:val="pt-BR"/>
              </w:rPr>
            </w:pPr>
            <w:r w:rsidRPr="003769A5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8158C6" w:rsidRPr="00BD2E0F" w:rsidTr="00F718C8">
        <w:tc>
          <w:tcPr>
            <w:tcW w:w="1242" w:type="dxa"/>
          </w:tcPr>
          <w:p w:rsidR="008158C6" w:rsidRPr="003769A5" w:rsidRDefault="008158C6" w:rsidP="00F718C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[RNF03</w:t>
            </w:r>
            <w:r w:rsidRPr="003769A5">
              <w:rPr>
                <w:sz w:val="24"/>
                <w:szCs w:val="24"/>
                <w:lang w:val="pt-BR"/>
              </w:rPr>
              <w:t>]</w:t>
            </w:r>
          </w:p>
        </w:tc>
        <w:tc>
          <w:tcPr>
            <w:tcW w:w="7969" w:type="dxa"/>
          </w:tcPr>
          <w:p w:rsidR="008158C6" w:rsidRPr="00111E8D" w:rsidRDefault="008158C6" w:rsidP="00F718C8">
            <w:pPr>
              <w:pStyle w:val="Requisit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Alertas: </w:t>
            </w:r>
            <w:r w:rsidRPr="00111E8D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>rá</w:t>
            </w:r>
            <w:r w:rsidRPr="00111E8D">
              <w:rPr>
                <w:sz w:val="24"/>
                <w:szCs w:val="24"/>
              </w:rPr>
              <w:t xml:space="preserve"> informar ao usuário quando ele </w:t>
            </w:r>
            <w:r>
              <w:rPr>
                <w:sz w:val="24"/>
                <w:szCs w:val="24"/>
              </w:rPr>
              <w:t>não preencher os campos corretamente, ou não informar os campos obrigatórios, ou</w:t>
            </w:r>
            <w:proofErr w:type="gramStart"/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>tentar uma operação ilegal.</w:t>
            </w:r>
          </w:p>
        </w:tc>
      </w:tr>
      <w:tr w:rsidR="008158C6" w:rsidRPr="00BD2E0F" w:rsidTr="00F718C8">
        <w:tc>
          <w:tcPr>
            <w:tcW w:w="1242" w:type="dxa"/>
          </w:tcPr>
          <w:p w:rsidR="008158C6" w:rsidRPr="003769A5" w:rsidRDefault="008158C6" w:rsidP="00F718C8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[RNF04]</w:t>
            </w:r>
          </w:p>
        </w:tc>
        <w:tc>
          <w:tcPr>
            <w:tcW w:w="7969" w:type="dxa"/>
          </w:tcPr>
          <w:p w:rsidR="008158C6" w:rsidRPr="003769A5" w:rsidRDefault="008158C6" w:rsidP="00F718C8">
            <w:pPr>
              <w:pStyle w:val="Requisito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Perdas de informações: </w:t>
            </w:r>
            <w:r w:rsidRPr="00111E8D">
              <w:rPr>
                <w:sz w:val="24"/>
                <w:szCs w:val="24"/>
              </w:rPr>
              <w:t>O sistema precisa oferecer recursos que possibilitem que o usuário recupere o conteúdo da ferramenta</w:t>
            </w:r>
            <w:r>
              <w:rPr>
                <w:sz w:val="24"/>
                <w:szCs w:val="24"/>
              </w:rPr>
              <w:t xml:space="preserve"> caso ocorra falta de energia, erro de execução, etc. </w:t>
            </w:r>
          </w:p>
        </w:tc>
      </w:tr>
    </w:tbl>
    <w:p w:rsidR="008158C6" w:rsidRPr="00B54D1D" w:rsidRDefault="008158C6" w:rsidP="008158C6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7" w:name="_Toc260486987"/>
      <w:bookmarkStart w:id="68" w:name="_Toc289004689"/>
      <w:bookmarkStart w:id="69" w:name="_Toc289798766"/>
      <w:bookmarkStart w:id="70" w:name="_Toc14506185"/>
      <w:proofErr w:type="spellStart"/>
      <w:r w:rsidRPr="00B54D1D">
        <w:rPr>
          <w:rFonts w:ascii="Times New Roman" w:hAnsi="Times New Roman"/>
          <w:sz w:val="28"/>
          <w:szCs w:val="28"/>
        </w:rPr>
        <w:t>Assinaturas</w:t>
      </w:r>
      <w:bookmarkEnd w:id="67"/>
      <w:bookmarkEnd w:id="68"/>
      <w:bookmarkEnd w:id="69"/>
      <w:proofErr w:type="spellEnd"/>
    </w:p>
    <w:p w:rsidR="008158C6" w:rsidRPr="00B54D1D" w:rsidRDefault="008158C6" w:rsidP="008158C6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8158C6" w:rsidRPr="00B54D1D" w:rsidRDefault="008158C6" w:rsidP="008158C6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8158C6" w:rsidRPr="00B54D1D" w:rsidTr="00F718C8">
        <w:tc>
          <w:tcPr>
            <w:tcW w:w="4480" w:type="dxa"/>
            <w:gridSpan w:val="3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8158C6" w:rsidRPr="00B54D1D" w:rsidTr="00F718C8"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</w:tr>
      <w:tr w:rsidR="008158C6" w:rsidRPr="00B54D1D" w:rsidTr="00F718C8"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</w:tr>
      <w:tr w:rsidR="008158C6" w:rsidRPr="00BD2E0F" w:rsidTr="00F718C8">
        <w:tc>
          <w:tcPr>
            <w:tcW w:w="4480" w:type="dxa"/>
            <w:gridSpan w:val="3"/>
          </w:tcPr>
          <w:p w:rsidR="008158C6" w:rsidRPr="00B54D1D" w:rsidRDefault="008158C6" w:rsidP="00F718C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8158C6" w:rsidRPr="00B54D1D" w:rsidRDefault="008158C6" w:rsidP="00F718C8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8158C6" w:rsidRDefault="008158C6" w:rsidP="00F718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8158C6" w:rsidRDefault="008158C6" w:rsidP="00F718C8">
            <w:pPr>
              <w:jc w:val="center"/>
              <w:rPr>
                <w:sz w:val="24"/>
                <w:szCs w:val="24"/>
              </w:rPr>
            </w:pPr>
          </w:p>
          <w:p w:rsidR="008158C6" w:rsidRDefault="008158C6" w:rsidP="00F718C8">
            <w:pPr>
              <w:jc w:val="center"/>
              <w:rPr>
                <w:sz w:val="24"/>
                <w:szCs w:val="24"/>
              </w:rPr>
            </w:pPr>
          </w:p>
          <w:p w:rsidR="008158C6" w:rsidRPr="00B54D1D" w:rsidRDefault="008158C6" w:rsidP="00F71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8158C6" w:rsidRPr="005B320E" w:rsidRDefault="008158C6" w:rsidP="00F718C8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8158C6" w:rsidRPr="005B320E" w:rsidRDefault="008158C6" w:rsidP="00F718C8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8158C6" w:rsidRPr="005B320E" w:rsidRDefault="008158C6" w:rsidP="00F718C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8158C6" w:rsidRPr="00BD2E0F" w:rsidTr="00F718C8">
        <w:tc>
          <w:tcPr>
            <w:tcW w:w="1493" w:type="dxa"/>
          </w:tcPr>
          <w:p w:rsidR="008158C6" w:rsidRPr="005B320E" w:rsidRDefault="008158C6" w:rsidP="00F718C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8158C6" w:rsidRPr="005B320E" w:rsidRDefault="008158C6" w:rsidP="00F718C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8158C6" w:rsidRPr="005B320E" w:rsidRDefault="008158C6" w:rsidP="00F718C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8158C6" w:rsidRPr="005B320E" w:rsidRDefault="008158C6" w:rsidP="00F718C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8158C6" w:rsidRPr="005B320E" w:rsidRDefault="008158C6" w:rsidP="00F718C8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8158C6" w:rsidRPr="005B320E" w:rsidRDefault="008158C6" w:rsidP="00F718C8">
            <w:pPr>
              <w:rPr>
                <w:sz w:val="24"/>
                <w:szCs w:val="24"/>
                <w:lang w:val="pt-BR"/>
              </w:rPr>
            </w:pPr>
          </w:p>
        </w:tc>
      </w:tr>
      <w:tr w:rsidR="008158C6" w:rsidRPr="00B54D1D" w:rsidTr="00F718C8">
        <w:tc>
          <w:tcPr>
            <w:tcW w:w="4480" w:type="dxa"/>
            <w:gridSpan w:val="3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8158C6" w:rsidRPr="00B54D1D" w:rsidTr="00F718C8"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</w:tr>
      <w:tr w:rsidR="008158C6" w:rsidRPr="00B54D1D" w:rsidTr="00F718C8"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8158C6" w:rsidRPr="00B54D1D" w:rsidRDefault="008158C6" w:rsidP="00F718C8">
            <w:pPr>
              <w:rPr>
                <w:sz w:val="24"/>
                <w:szCs w:val="24"/>
              </w:rPr>
            </w:pPr>
          </w:p>
        </w:tc>
      </w:tr>
      <w:tr w:rsidR="008158C6" w:rsidRPr="00BD2E0F" w:rsidTr="00F718C8">
        <w:tc>
          <w:tcPr>
            <w:tcW w:w="4480" w:type="dxa"/>
            <w:gridSpan w:val="3"/>
          </w:tcPr>
          <w:p w:rsidR="008158C6" w:rsidRPr="00B54D1D" w:rsidRDefault="008158C6" w:rsidP="00F718C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8158C6" w:rsidRDefault="008158C6" w:rsidP="00F718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8158C6" w:rsidRPr="005E5B06" w:rsidRDefault="008158C6" w:rsidP="00F718C8">
            <w:pPr>
              <w:pStyle w:val="PargrafodaLista"/>
              <w:spacing w:line="360" w:lineRule="auto"/>
              <w:ind w:left="502"/>
            </w:pPr>
            <w:r>
              <w:t xml:space="preserve">      Maria </w:t>
            </w:r>
            <w:proofErr w:type="spellStart"/>
            <w:r>
              <w:t>Luiza</w:t>
            </w:r>
            <w:proofErr w:type="spellEnd"/>
            <w:r>
              <w:t xml:space="preserve"> </w:t>
            </w:r>
            <w:proofErr w:type="spellStart"/>
            <w:r>
              <w:t>Lacerda</w:t>
            </w:r>
            <w:proofErr w:type="spellEnd"/>
            <w:r>
              <w:t xml:space="preserve"> Rocha</w:t>
            </w:r>
          </w:p>
          <w:p w:rsidR="008158C6" w:rsidRPr="00B54D1D" w:rsidRDefault="008158C6" w:rsidP="00F718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8158C6" w:rsidRPr="005B320E" w:rsidRDefault="008158C6" w:rsidP="00F718C8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8158C6" w:rsidRPr="005B320E" w:rsidRDefault="008158C6" w:rsidP="00F718C8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8158C6" w:rsidRPr="005B320E" w:rsidRDefault="008158C6" w:rsidP="00F718C8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</w:tbl>
    <w:p w:rsidR="008158C6" w:rsidRPr="009D15AA" w:rsidRDefault="008158C6" w:rsidP="008158C6">
      <w:pPr>
        <w:rPr>
          <w:lang w:val="pt-BR"/>
        </w:rPr>
      </w:pPr>
    </w:p>
    <w:bookmarkEnd w:id="70"/>
    <w:p w:rsidR="003769A5" w:rsidRPr="003769A5" w:rsidRDefault="003769A5" w:rsidP="003769A5">
      <w:pPr>
        <w:rPr>
          <w:lang w:val="pt-BR"/>
        </w:rPr>
      </w:pPr>
    </w:p>
    <w:sectPr w:rsidR="003769A5" w:rsidRPr="003769A5" w:rsidSect="0000777F">
      <w:footerReference w:type="default" r:id="rId8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F1" w:rsidRDefault="004110F1" w:rsidP="008261A0">
      <w:pPr>
        <w:spacing w:line="240" w:lineRule="auto"/>
      </w:pPr>
      <w:r>
        <w:separator/>
      </w:r>
    </w:p>
  </w:endnote>
  <w:endnote w:type="continuationSeparator" w:id="0">
    <w:p w:rsidR="004110F1" w:rsidRDefault="004110F1" w:rsidP="00826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4110F1">
      <w:tc>
        <w:tcPr>
          <w:tcW w:w="4500" w:type="pct"/>
          <w:tcBorders>
            <w:top w:val="single" w:sz="4" w:space="0" w:color="000000" w:themeColor="text1"/>
          </w:tcBorders>
        </w:tcPr>
        <w:p w:rsidR="004110F1" w:rsidRPr="008261A0" w:rsidRDefault="007C4587" w:rsidP="008261A0">
          <w:pPr>
            <w:pStyle w:val="Rodap"/>
            <w:jc w:val="right"/>
            <w:rPr>
              <w:lang w:val="pt-BR"/>
            </w:rPr>
          </w:pPr>
          <w:sdt>
            <w:sdtPr>
              <w:rPr>
                <w:lang w:val="pt-BR"/>
              </w:rPr>
              <w:alias w:val="Empresa"/>
              <w:id w:val="75971759"/>
              <w:placeholder>
                <w:docPart w:val="E3716E2B3F404F0BA1C119699E7F94B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110F1" w:rsidRPr="00C52C6C">
                <w:rPr>
                  <w:lang w:val="pt-BR"/>
                </w:rPr>
                <w:t>Documento de Requisitos</w:t>
              </w:r>
            </w:sdtContent>
          </w:sdt>
          <w:r w:rsidR="004110F1" w:rsidRPr="008261A0">
            <w:rPr>
              <w:lang w:val="pt-BR"/>
            </w:rPr>
            <w:t xml:space="preserve"> | </w:t>
          </w:r>
          <w:r w:rsidR="009A4854">
            <w:fldChar w:fldCharType="begin"/>
          </w:r>
          <w:r w:rsidR="004110F1" w:rsidRPr="008261A0">
            <w:rPr>
              <w:lang w:val="pt-BR"/>
            </w:rPr>
            <w:instrText xml:space="preserve"> STYLEREF  "1"  </w:instrText>
          </w:r>
          <w:r w:rsidR="009A4854">
            <w:fldChar w:fldCharType="separate"/>
          </w:r>
          <w:r>
            <w:rPr>
              <w:noProof/>
              <w:lang w:val="pt-BR"/>
            </w:rPr>
            <w:t>Requisitos Funcionais do Sistema (casos de uso)</w:t>
          </w:r>
          <w:r w:rsidR="009A4854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110F1" w:rsidRDefault="009A4854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 w:rsidR="004110F1">
            <w:instrText xml:space="preserve"> PAGE   \* MERGEFORMAT </w:instrText>
          </w:r>
          <w:r>
            <w:fldChar w:fldCharType="separate"/>
          </w:r>
          <w:r w:rsidR="007C4587" w:rsidRPr="007C4587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110F1" w:rsidRDefault="004110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F1" w:rsidRDefault="004110F1" w:rsidP="008261A0">
      <w:pPr>
        <w:spacing w:line="240" w:lineRule="auto"/>
      </w:pPr>
      <w:r>
        <w:separator/>
      </w:r>
    </w:p>
  </w:footnote>
  <w:footnote w:type="continuationSeparator" w:id="0">
    <w:p w:rsidR="004110F1" w:rsidRDefault="004110F1" w:rsidP="00826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F36562"/>
    <w:multiLevelType w:val="hybridMultilevel"/>
    <w:tmpl w:val="78E0B0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0D84FE7"/>
    <w:multiLevelType w:val="hybridMultilevel"/>
    <w:tmpl w:val="6D14269A"/>
    <w:lvl w:ilvl="0" w:tplc="A35469AA">
      <w:start w:val="1"/>
      <w:numFmt w:val="decimal"/>
      <w:pStyle w:val="Requisito"/>
      <w:lvlText w:val="[R%1]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6BA1E66"/>
    <w:multiLevelType w:val="hybridMultilevel"/>
    <w:tmpl w:val="C37E2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20CA4"/>
    <w:multiLevelType w:val="hybridMultilevel"/>
    <w:tmpl w:val="35A6944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CBE25EB"/>
    <w:multiLevelType w:val="multilevel"/>
    <w:tmpl w:val="AB46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51A6802"/>
    <w:multiLevelType w:val="hybridMultilevel"/>
    <w:tmpl w:val="883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128CC"/>
    <w:multiLevelType w:val="hybridMultilevel"/>
    <w:tmpl w:val="9F48259C"/>
    <w:lvl w:ilvl="0" w:tplc="0416000F">
      <w:start w:val="1"/>
      <w:numFmt w:val="decimal"/>
      <w:lvlText w:val="%1."/>
      <w:lvlJc w:val="left"/>
      <w:pPr>
        <w:ind w:left="1710" w:hanging="360"/>
      </w:pPr>
    </w:lvl>
    <w:lvl w:ilvl="1" w:tplc="04160019" w:tentative="1">
      <w:start w:val="1"/>
      <w:numFmt w:val="lowerLetter"/>
      <w:lvlText w:val="%2."/>
      <w:lvlJc w:val="left"/>
      <w:pPr>
        <w:ind w:left="2430" w:hanging="360"/>
      </w:pPr>
    </w:lvl>
    <w:lvl w:ilvl="2" w:tplc="0416001B" w:tentative="1">
      <w:start w:val="1"/>
      <w:numFmt w:val="lowerRoman"/>
      <w:lvlText w:val="%3."/>
      <w:lvlJc w:val="right"/>
      <w:pPr>
        <w:ind w:left="3150" w:hanging="180"/>
      </w:pPr>
    </w:lvl>
    <w:lvl w:ilvl="3" w:tplc="0416000F" w:tentative="1">
      <w:start w:val="1"/>
      <w:numFmt w:val="decimal"/>
      <w:lvlText w:val="%4."/>
      <w:lvlJc w:val="left"/>
      <w:pPr>
        <w:ind w:left="3870" w:hanging="360"/>
      </w:pPr>
    </w:lvl>
    <w:lvl w:ilvl="4" w:tplc="04160019" w:tentative="1">
      <w:start w:val="1"/>
      <w:numFmt w:val="lowerLetter"/>
      <w:lvlText w:val="%5."/>
      <w:lvlJc w:val="left"/>
      <w:pPr>
        <w:ind w:left="4590" w:hanging="360"/>
      </w:pPr>
    </w:lvl>
    <w:lvl w:ilvl="5" w:tplc="0416001B" w:tentative="1">
      <w:start w:val="1"/>
      <w:numFmt w:val="lowerRoman"/>
      <w:lvlText w:val="%6."/>
      <w:lvlJc w:val="right"/>
      <w:pPr>
        <w:ind w:left="5310" w:hanging="180"/>
      </w:pPr>
    </w:lvl>
    <w:lvl w:ilvl="6" w:tplc="0416000F" w:tentative="1">
      <w:start w:val="1"/>
      <w:numFmt w:val="decimal"/>
      <w:lvlText w:val="%7."/>
      <w:lvlJc w:val="left"/>
      <w:pPr>
        <w:ind w:left="6030" w:hanging="360"/>
      </w:pPr>
    </w:lvl>
    <w:lvl w:ilvl="7" w:tplc="04160019" w:tentative="1">
      <w:start w:val="1"/>
      <w:numFmt w:val="lowerLetter"/>
      <w:lvlText w:val="%8."/>
      <w:lvlJc w:val="left"/>
      <w:pPr>
        <w:ind w:left="6750" w:hanging="360"/>
      </w:pPr>
    </w:lvl>
    <w:lvl w:ilvl="8" w:tplc="0416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517B192C"/>
    <w:multiLevelType w:val="hybridMultilevel"/>
    <w:tmpl w:val="B186E362"/>
    <w:lvl w:ilvl="0" w:tplc="0416000F">
      <w:start w:val="1"/>
      <w:numFmt w:val="decimal"/>
      <w:lvlText w:val="%1."/>
      <w:lvlJc w:val="left"/>
      <w:pPr>
        <w:ind w:left="1710" w:hanging="360"/>
      </w:pPr>
    </w:lvl>
    <w:lvl w:ilvl="1" w:tplc="04160019" w:tentative="1">
      <w:start w:val="1"/>
      <w:numFmt w:val="lowerLetter"/>
      <w:lvlText w:val="%2."/>
      <w:lvlJc w:val="left"/>
      <w:pPr>
        <w:ind w:left="2430" w:hanging="360"/>
      </w:pPr>
    </w:lvl>
    <w:lvl w:ilvl="2" w:tplc="0416001B" w:tentative="1">
      <w:start w:val="1"/>
      <w:numFmt w:val="lowerRoman"/>
      <w:lvlText w:val="%3."/>
      <w:lvlJc w:val="right"/>
      <w:pPr>
        <w:ind w:left="3150" w:hanging="180"/>
      </w:pPr>
    </w:lvl>
    <w:lvl w:ilvl="3" w:tplc="0416000F" w:tentative="1">
      <w:start w:val="1"/>
      <w:numFmt w:val="decimal"/>
      <w:lvlText w:val="%4."/>
      <w:lvlJc w:val="left"/>
      <w:pPr>
        <w:ind w:left="3870" w:hanging="360"/>
      </w:pPr>
    </w:lvl>
    <w:lvl w:ilvl="4" w:tplc="04160019" w:tentative="1">
      <w:start w:val="1"/>
      <w:numFmt w:val="lowerLetter"/>
      <w:lvlText w:val="%5."/>
      <w:lvlJc w:val="left"/>
      <w:pPr>
        <w:ind w:left="4590" w:hanging="360"/>
      </w:pPr>
    </w:lvl>
    <w:lvl w:ilvl="5" w:tplc="0416001B" w:tentative="1">
      <w:start w:val="1"/>
      <w:numFmt w:val="lowerRoman"/>
      <w:lvlText w:val="%6."/>
      <w:lvlJc w:val="right"/>
      <w:pPr>
        <w:ind w:left="5310" w:hanging="180"/>
      </w:pPr>
    </w:lvl>
    <w:lvl w:ilvl="6" w:tplc="0416000F" w:tentative="1">
      <w:start w:val="1"/>
      <w:numFmt w:val="decimal"/>
      <w:lvlText w:val="%7."/>
      <w:lvlJc w:val="left"/>
      <w:pPr>
        <w:ind w:left="6030" w:hanging="360"/>
      </w:pPr>
    </w:lvl>
    <w:lvl w:ilvl="7" w:tplc="04160019" w:tentative="1">
      <w:start w:val="1"/>
      <w:numFmt w:val="lowerLetter"/>
      <w:lvlText w:val="%8."/>
      <w:lvlJc w:val="left"/>
      <w:pPr>
        <w:ind w:left="6750" w:hanging="360"/>
      </w:pPr>
    </w:lvl>
    <w:lvl w:ilvl="8" w:tplc="0416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5EEB18EF"/>
    <w:multiLevelType w:val="hybridMultilevel"/>
    <w:tmpl w:val="9270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E9288E"/>
    <w:multiLevelType w:val="hybridMultilevel"/>
    <w:tmpl w:val="3288DAC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C8213DD"/>
    <w:multiLevelType w:val="hybridMultilevel"/>
    <w:tmpl w:val="98826046"/>
    <w:lvl w:ilvl="0" w:tplc="0416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6C8904AC"/>
    <w:multiLevelType w:val="hybridMultilevel"/>
    <w:tmpl w:val="E46C9D4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73396A"/>
    <w:multiLevelType w:val="hybridMultilevel"/>
    <w:tmpl w:val="BE4E25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14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921"/>
    <w:rsid w:val="0000777F"/>
    <w:rsid w:val="00013C32"/>
    <w:rsid w:val="000314F7"/>
    <w:rsid w:val="000452FB"/>
    <w:rsid w:val="00066713"/>
    <w:rsid w:val="00067304"/>
    <w:rsid w:val="00071F33"/>
    <w:rsid w:val="00072FAC"/>
    <w:rsid w:val="000D5ED5"/>
    <w:rsid w:val="00111E8D"/>
    <w:rsid w:val="00112DA3"/>
    <w:rsid w:val="0015587E"/>
    <w:rsid w:val="00183933"/>
    <w:rsid w:val="00190B24"/>
    <w:rsid w:val="0019347A"/>
    <w:rsid w:val="001C3595"/>
    <w:rsid w:val="001E3F1D"/>
    <w:rsid w:val="001E47DA"/>
    <w:rsid w:val="001E5F42"/>
    <w:rsid w:val="00206F80"/>
    <w:rsid w:val="00231A3B"/>
    <w:rsid w:val="002614CE"/>
    <w:rsid w:val="00262722"/>
    <w:rsid w:val="00286F17"/>
    <w:rsid w:val="0028786E"/>
    <w:rsid w:val="00287CFD"/>
    <w:rsid w:val="0029082D"/>
    <w:rsid w:val="002A2753"/>
    <w:rsid w:val="002A5226"/>
    <w:rsid w:val="002C72FE"/>
    <w:rsid w:val="002D001A"/>
    <w:rsid w:val="00354211"/>
    <w:rsid w:val="00354AD7"/>
    <w:rsid w:val="00375309"/>
    <w:rsid w:val="003769A5"/>
    <w:rsid w:val="00387150"/>
    <w:rsid w:val="00387229"/>
    <w:rsid w:val="00393AA8"/>
    <w:rsid w:val="003C406D"/>
    <w:rsid w:val="003D0F4F"/>
    <w:rsid w:val="003F479A"/>
    <w:rsid w:val="003F4D12"/>
    <w:rsid w:val="00410644"/>
    <w:rsid w:val="004110AB"/>
    <w:rsid w:val="004110F1"/>
    <w:rsid w:val="00441442"/>
    <w:rsid w:val="004502B4"/>
    <w:rsid w:val="0045035B"/>
    <w:rsid w:val="00467729"/>
    <w:rsid w:val="004901FF"/>
    <w:rsid w:val="004E6AD9"/>
    <w:rsid w:val="004F56BE"/>
    <w:rsid w:val="0058161B"/>
    <w:rsid w:val="005A511C"/>
    <w:rsid w:val="00604164"/>
    <w:rsid w:val="00614C9A"/>
    <w:rsid w:val="00623FF7"/>
    <w:rsid w:val="0064418D"/>
    <w:rsid w:val="006577EF"/>
    <w:rsid w:val="00662A8A"/>
    <w:rsid w:val="00662ACD"/>
    <w:rsid w:val="00664957"/>
    <w:rsid w:val="006B045B"/>
    <w:rsid w:val="006B6E23"/>
    <w:rsid w:val="006F4886"/>
    <w:rsid w:val="00705B94"/>
    <w:rsid w:val="007434E6"/>
    <w:rsid w:val="00747F50"/>
    <w:rsid w:val="00757B13"/>
    <w:rsid w:val="00765BC3"/>
    <w:rsid w:val="00770549"/>
    <w:rsid w:val="007714BA"/>
    <w:rsid w:val="007737D8"/>
    <w:rsid w:val="007C4587"/>
    <w:rsid w:val="007D0BCA"/>
    <w:rsid w:val="007D5E5D"/>
    <w:rsid w:val="00804AE1"/>
    <w:rsid w:val="008115BC"/>
    <w:rsid w:val="008158C6"/>
    <w:rsid w:val="008261A0"/>
    <w:rsid w:val="0083687B"/>
    <w:rsid w:val="008546E6"/>
    <w:rsid w:val="00883EE2"/>
    <w:rsid w:val="0088554C"/>
    <w:rsid w:val="008C545F"/>
    <w:rsid w:val="008C571D"/>
    <w:rsid w:val="008D60F4"/>
    <w:rsid w:val="008E6C76"/>
    <w:rsid w:val="008E7CB4"/>
    <w:rsid w:val="009112FF"/>
    <w:rsid w:val="00932921"/>
    <w:rsid w:val="0098048C"/>
    <w:rsid w:val="009A4854"/>
    <w:rsid w:val="009C181C"/>
    <w:rsid w:val="009C4EBA"/>
    <w:rsid w:val="009C641B"/>
    <w:rsid w:val="009D084C"/>
    <w:rsid w:val="009D15AA"/>
    <w:rsid w:val="009D687A"/>
    <w:rsid w:val="00A31AB2"/>
    <w:rsid w:val="00A344BF"/>
    <w:rsid w:val="00A34FD7"/>
    <w:rsid w:val="00A81411"/>
    <w:rsid w:val="00A90BC9"/>
    <w:rsid w:val="00AE472B"/>
    <w:rsid w:val="00AE755B"/>
    <w:rsid w:val="00AF435D"/>
    <w:rsid w:val="00AF50D6"/>
    <w:rsid w:val="00AF64A6"/>
    <w:rsid w:val="00B04ADF"/>
    <w:rsid w:val="00B158E8"/>
    <w:rsid w:val="00B36CE8"/>
    <w:rsid w:val="00B42882"/>
    <w:rsid w:val="00B520E3"/>
    <w:rsid w:val="00B945C9"/>
    <w:rsid w:val="00BA1D34"/>
    <w:rsid w:val="00BB2DAE"/>
    <w:rsid w:val="00BC7F8B"/>
    <w:rsid w:val="00C11011"/>
    <w:rsid w:val="00C24814"/>
    <w:rsid w:val="00C33606"/>
    <w:rsid w:val="00C52C6C"/>
    <w:rsid w:val="00C54006"/>
    <w:rsid w:val="00C63485"/>
    <w:rsid w:val="00C70277"/>
    <w:rsid w:val="00C805B4"/>
    <w:rsid w:val="00C936E5"/>
    <w:rsid w:val="00CB329D"/>
    <w:rsid w:val="00CC18DD"/>
    <w:rsid w:val="00CD0B9B"/>
    <w:rsid w:val="00CE6FC8"/>
    <w:rsid w:val="00D10066"/>
    <w:rsid w:val="00D175E0"/>
    <w:rsid w:val="00D43F7A"/>
    <w:rsid w:val="00D66148"/>
    <w:rsid w:val="00D71FD9"/>
    <w:rsid w:val="00D8375B"/>
    <w:rsid w:val="00D85C0D"/>
    <w:rsid w:val="00DA46D7"/>
    <w:rsid w:val="00DE2809"/>
    <w:rsid w:val="00E1648A"/>
    <w:rsid w:val="00E464BA"/>
    <w:rsid w:val="00E621B3"/>
    <w:rsid w:val="00E70481"/>
    <w:rsid w:val="00E769CA"/>
    <w:rsid w:val="00E774C2"/>
    <w:rsid w:val="00E85D57"/>
    <w:rsid w:val="00E9676F"/>
    <w:rsid w:val="00EB17BF"/>
    <w:rsid w:val="00EB4242"/>
    <w:rsid w:val="00ED7138"/>
    <w:rsid w:val="00F045F6"/>
    <w:rsid w:val="00F12091"/>
    <w:rsid w:val="00F266A7"/>
    <w:rsid w:val="00F90EB0"/>
    <w:rsid w:val="00FD6521"/>
    <w:rsid w:val="00FE21D9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uiPriority w:val="99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uiPriority w:val="99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uiPriority w:val="99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uiPriority w:val="99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B945C9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B945C9"/>
    <w:rPr>
      <w:rFonts w:ascii="Arial" w:eastAsia="Times New Roman" w:hAnsi="Arial" w:cs="Times New Roman"/>
      <w:b/>
      <w:sz w:val="36"/>
      <w:szCs w:val="20"/>
      <w:lang w:eastAsia="pt-BR"/>
    </w:rPr>
  </w:style>
  <w:style w:type="character" w:customStyle="1" w:styleId="Fontepargpadro1">
    <w:name w:val="Fonte parág. padrão1"/>
    <w:rsid w:val="009C181C"/>
  </w:style>
  <w:style w:type="paragraph" w:customStyle="1" w:styleId="TtuloDocumento">
    <w:name w:val="Título Documento"/>
    <w:basedOn w:val="Normal"/>
    <w:rsid w:val="009C181C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93292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93292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93292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qFormat/>
    <w:rsid w:val="00932921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9329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9329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9329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9329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9329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932921"/>
    <w:pPr>
      <w:keepLines/>
      <w:spacing w:after="120"/>
    </w:pPr>
  </w:style>
  <w:style w:type="paragraph" w:styleId="Sumrio1">
    <w:name w:val="toc 1"/>
    <w:basedOn w:val="Normal"/>
    <w:next w:val="Normal"/>
    <w:uiPriority w:val="39"/>
    <w:rsid w:val="0093292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93292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932921"/>
    <w:pPr>
      <w:tabs>
        <w:tab w:val="left" w:pos="1440"/>
        <w:tab w:val="right" w:pos="9360"/>
      </w:tabs>
      <w:ind w:left="864"/>
    </w:pPr>
  </w:style>
  <w:style w:type="character" w:styleId="Hyperlink">
    <w:name w:val="Hyperlink"/>
    <w:basedOn w:val="Fontepargpadro"/>
    <w:uiPriority w:val="99"/>
    <w:rsid w:val="0093292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93292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93292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93292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93292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93292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93292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93292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93292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93292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mmarcadores">
    <w:name w:val="List Bullet"/>
    <w:basedOn w:val="Normal"/>
    <w:autoRedefine/>
    <w:rsid w:val="00932921"/>
    <w:pPr>
      <w:widowControl/>
      <w:tabs>
        <w:tab w:val="num" w:pos="720"/>
      </w:tabs>
      <w:spacing w:before="60" w:after="60" w:line="240" w:lineRule="auto"/>
      <w:ind w:left="720" w:hanging="720"/>
      <w:jc w:val="both"/>
    </w:pPr>
    <w:rPr>
      <w:bCs/>
      <w:sz w:val="24"/>
      <w:lang w:val="pt-BR" w:eastAsia="pt-BR"/>
    </w:rPr>
  </w:style>
  <w:style w:type="paragraph" w:customStyle="1" w:styleId="RUPInstrues">
    <w:name w:val="RUP Instruções"/>
    <w:link w:val="RUPInstruesChar"/>
    <w:uiPriority w:val="99"/>
    <w:rsid w:val="00932921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uiPriority w:val="99"/>
    <w:rsid w:val="00932921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Corpo1">
    <w:name w:val="RUP Corpo 1"/>
    <w:uiPriority w:val="99"/>
    <w:rsid w:val="00932921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008261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1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A0"/>
    <w:rPr>
      <w:rFonts w:ascii="Tahoma" w:eastAsia="Times New Roman" w:hAnsi="Tahoma" w:cs="Tahoma"/>
      <w:sz w:val="16"/>
      <w:szCs w:val="16"/>
      <w:lang w:val="en-US"/>
    </w:rPr>
  </w:style>
  <w:style w:type="table" w:styleId="Tabelacomgrade">
    <w:name w:val="Table Grid"/>
    <w:basedOn w:val="Tabelanormal"/>
    <w:uiPriority w:val="59"/>
    <w:rsid w:val="00490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uiPriority w:val="99"/>
    <w:rsid w:val="00D85C0D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1E47DA"/>
    <w:pPr>
      <w:ind w:left="720"/>
      <w:contextualSpacing/>
    </w:pPr>
  </w:style>
  <w:style w:type="character" w:customStyle="1" w:styleId="apple-style-span">
    <w:name w:val="apple-style-span"/>
    <w:basedOn w:val="Fontepargpadro"/>
    <w:rsid w:val="00705B94"/>
  </w:style>
  <w:style w:type="paragraph" w:customStyle="1" w:styleId="Requisito">
    <w:name w:val="Requisito"/>
    <w:basedOn w:val="Corpodetexto"/>
    <w:rsid w:val="008C545F"/>
    <w:pPr>
      <w:keepLines/>
      <w:numPr>
        <w:numId w:val="8"/>
      </w:numPr>
      <w:jc w:val="both"/>
    </w:pPr>
    <w:rPr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8C54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C54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B945C9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rsid w:val="00B945C9"/>
    <w:rPr>
      <w:rFonts w:ascii="Arial" w:eastAsia="Times New Roman" w:hAnsi="Arial" w:cs="Times New Roman"/>
      <w:b/>
      <w:sz w:val="36"/>
      <w:szCs w:val="20"/>
      <w:lang w:eastAsia="pt-BR"/>
    </w:rPr>
  </w:style>
  <w:style w:type="character" w:customStyle="1" w:styleId="Fontepargpadro1">
    <w:name w:val="Fonte parág. padrão1"/>
    <w:rsid w:val="009C181C"/>
  </w:style>
  <w:style w:type="paragraph" w:customStyle="1" w:styleId="TtuloDocumento">
    <w:name w:val="Título Documento"/>
    <w:basedOn w:val="Normal"/>
    <w:rsid w:val="009C181C"/>
    <w:pPr>
      <w:suppressAutoHyphens/>
      <w:spacing w:before="120" w:after="120" w:line="100" w:lineRule="atLeast"/>
      <w:ind w:firstLine="726"/>
      <w:jc w:val="right"/>
    </w:pPr>
    <w:rPr>
      <w:rFonts w:ascii="Arial" w:hAnsi="Arial"/>
      <w:b/>
      <w:kern w:val="1"/>
      <w:sz w:val="40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716E2B3F404F0BA1C119699E7F94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FDC34-5667-4F95-9D4B-951BF211A835}"/>
      </w:docPartPr>
      <w:docPartBody>
        <w:p w:rsidR="007F5E08" w:rsidRDefault="00C156EC" w:rsidP="00C156EC">
          <w:pPr>
            <w:pStyle w:val="E3716E2B3F404F0BA1C119699E7F94BB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56EC"/>
    <w:rsid w:val="00172380"/>
    <w:rsid w:val="003375BC"/>
    <w:rsid w:val="00447440"/>
    <w:rsid w:val="004765E5"/>
    <w:rsid w:val="004D4C24"/>
    <w:rsid w:val="004D7F56"/>
    <w:rsid w:val="00516812"/>
    <w:rsid w:val="00603672"/>
    <w:rsid w:val="006D6F73"/>
    <w:rsid w:val="007F5E08"/>
    <w:rsid w:val="0089566A"/>
    <w:rsid w:val="00961597"/>
    <w:rsid w:val="00B03668"/>
    <w:rsid w:val="00B4667D"/>
    <w:rsid w:val="00C156EC"/>
    <w:rsid w:val="00C4440A"/>
    <w:rsid w:val="00CE09CD"/>
    <w:rsid w:val="00CE58D4"/>
    <w:rsid w:val="00D11C00"/>
    <w:rsid w:val="00E92E42"/>
    <w:rsid w:val="00EB1F6E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716E2B3F404F0BA1C119699E7F94BB">
    <w:name w:val="E3716E2B3F404F0BA1C119699E7F94BB"/>
    <w:rsid w:val="00C156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2326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Requisitos</Company>
  <LinksUpToDate>false</LinksUpToDate>
  <CharactersWithSpaces>14861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Edirley</cp:lastModifiedBy>
  <cp:revision>37</cp:revision>
  <cp:lastPrinted>2010-05-10T19:13:00Z</cp:lastPrinted>
  <dcterms:created xsi:type="dcterms:W3CDTF">2011-03-16T21:41:00Z</dcterms:created>
  <dcterms:modified xsi:type="dcterms:W3CDTF">2011-04-06T23:33:00Z</dcterms:modified>
</cp:coreProperties>
</file>