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29" w:rsidRPr="00946C69" w:rsidRDefault="00EE1D29">
      <w:pPr>
        <w:pStyle w:val="Ttulo"/>
        <w:ind w:firstLine="0"/>
        <w:jc w:val="right"/>
      </w:pPr>
      <w:bookmarkStart w:id="0" w:name="_Toc232390002"/>
      <w:r w:rsidRPr="00946C69">
        <w:rPr>
          <w:b w:val="0"/>
          <w:bCs w:val="0"/>
        </w:rPr>
        <w:t>SITRANSP</w:t>
      </w:r>
      <w:r w:rsidRPr="00946C69">
        <w:rPr>
          <w:b w:val="0"/>
          <w:bCs w:val="0"/>
          <w:sz w:val="32"/>
          <w:szCs w:val="32"/>
        </w:rPr>
        <w:t xml:space="preserve"> – </w:t>
      </w:r>
      <w:r w:rsidRPr="00946C69">
        <w:rPr>
          <w:b w:val="0"/>
          <w:bCs w:val="0"/>
        </w:rPr>
        <w:t>SISTEMA DE TRANSPORTE</w:t>
      </w:r>
    </w:p>
    <w:p w:rsidR="00EE1D29" w:rsidRPr="00946C69" w:rsidRDefault="00EE1D29">
      <w:pPr>
        <w:pStyle w:val="Ttulo"/>
        <w:jc w:val="right"/>
        <w:rPr>
          <w:b w:val="0"/>
          <w:bCs w:val="0"/>
          <w:sz w:val="32"/>
          <w:szCs w:val="32"/>
        </w:rPr>
      </w:pPr>
      <w:r w:rsidRPr="00946C69">
        <w:rPr>
          <w:b w:val="0"/>
          <w:bCs w:val="0"/>
          <w:sz w:val="32"/>
          <w:szCs w:val="32"/>
        </w:rPr>
        <w:t>Projeto Nº 01/2010</w:t>
      </w:r>
    </w:p>
    <w:p w:rsidR="00EE1D29" w:rsidRPr="00946C69" w:rsidRDefault="003A0A6C">
      <w:pPr>
        <w:pStyle w:val="TtuloDocumento"/>
      </w:pPr>
      <w:r>
        <w:fldChar w:fldCharType="begin" w:fldLock="1"/>
      </w:r>
      <w:r>
        <w:instrText xml:space="preserve"> TITLE </w:instrText>
      </w:r>
      <w:r>
        <w:fldChar w:fldCharType="separate"/>
      </w:r>
      <w:r w:rsidR="00EE1D29" w:rsidRPr="00946C69">
        <w:t>Especificação de caso de uso</w:t>
      </w:r>
      <w:r>
        <w:fldChar w:fldCharType="end"/>
      </w:r>
    </w:p>
    <w:p w:rsidR="00EE1D29" w:rsidRDefault="00EE1D29">
      <w:pPr>
        <w:pStyle w:val="Ttulo"/>
        <w:spacing w:before="240"/>
        <w:jc w:val="right"/>
        <w:rPr>
          <w:b w:val="0"/>
          <w:bCs w:val="0"/>
        </w:rPr>
      </w:pPr>
      <w:r w:rsidRPr="00946C69">
        <w:rPr>
          <w:b w:val="0"/>
          <w:bCs w:val="0"/>
        </w:rPr>
        <w:t>UC02 – Manter Funcionário</w:t>
      </w:r>
    </w:p>
    <w:p w:rsidR="00EE1D29" w:rsidRPr="00C518B2" w:rsidRDefault="00EE1D29" w:rsidP="00C518B2"/>
    <w:p w:rsidR="00EE1D29" w:rsidRPr="00C518B2" w:rsidRDefault="00EE1D29" w:rsidP="00C518B2">
      <w:pPr>
        <w:jc w:val="right"/>
        <w:rPr>
          <w:sz w:val="36"/>
          <w:szCs w:val="36"/>
        </w:rPr>
      </w:pPr>
      <w:r w:rsidRPr="00C518B2">
        <w:rPr>
          <w:sz w:val="36"/>
          <w:szCs w:val="36"/>
        </w:rPr>
        <w:t>Versão 1.5</w:t>
      </w:r>
    </w:p>
    <w:p w:rsidR="00EE1D29" w:rsidRPr="00C518B2" w:rsidRDefault="00EE1D29" w:rsidP="00C518B2">
      <w:r>
        <w:tab/>
      </w:r>
      <w:r>
        <w:tab/>
      </w:r>
      <w:r>
        <w:tab/>
      </w:r>
    </w:p>
    <w:p w:rsidR="00EE1D29" w:rsidRPr="00946C69" w:rsidRDefault="00EE1D29">
      <w:pPr>
        <w:pStyle w:val="Comentario"/>
        <w:rPr>
          <w:i w:val="0"/>
          <w:iCs w:val="0"/>
        </w:rPr>
      </w:pPr>
      <w:r w:rsidRPr="00946C69">
        <w:rPr>
          <w:i w:val="0"/>
          <w:iCs w:val="0"/>
        </w:rPr>
        <w:t>.</w:t>
      </w:r>
    </w:p>
    <w:p w:rsidR="00EE1D29" w:rsidRPr="00946C69" w:rsidRDefault="00EE1D29">
      <w:pPr>
        <w:pStyle w:val="InfoBlue"/>
        <w:rPr>
          <w:i w:val="0"/>
          <w:iCs w:val="0"/>
        </w:rPr>
        <w:sectPr w:rsidR="00EE1D29" w:rsidRPr="00946C69">
          <w:headerReference w:type="default" r:id="rId8"/>
          <w:pgSz w:w="11907" w:h="16840"/>
          <w:pgMar w:top="1417" w:right="1440" w:bottom="1417" w:left="1440" w:header="720" w:footer="720" w:gutter="0"/>
          <w:cols w:space="720"/>
        </w:sectPr>
      </w:pPr>
      <w:r w:rsidRPr="00946C69">
        <w:rPr>
          <w:i w:val="0"/>
          <w:iCs w:val="0"/>
        </w:rPr>
        <w:t xml:space="preserve"> </w:t>
      </w:r>
    </w:p>
    <w:p w:rsidR="00EE1D29" w:rsidRPr="00946C69" w:rsidRDefault="00EE1D29">
      <w:pPr>
        <w:pStyle w:val="TituloTopico"/>
      </w:pPr>
      <w:r w:rsidRPr="00946C69">
        <w:lastRenderedPageBreak/>
        <w:t>Histórico da Revisão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295"/>
        <w:gridCol w:w="3925"/>
        <w:gridCol w:w="3051"/>
      </w:tblGrid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Descrição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Autor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26/07/2010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Criação do documento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Moisés Inácio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30/08/2010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1.1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Alteração nos Fluxos Básico, Alternativos e de Exceção.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 w:rsidRPr="00946C69">
              <w:t>Edirley</w:t>
            </w:r>
            <w:proofErr w:type="spellEnd"/>
            <w:r w:rsidRPr="00946C69">
              <w:t xml:space="preserve"> Oliveira Sousa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13/09/2010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1.2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 xml:space="preserve">Correção de formatação, correção de </w:t>
            </w:r>
            <w:proofErr w:type="gramStart"/>
            <w:r w:rsidRPr="00946C69">
              <w:t>mensagens</w:t>
            </w:r>
            <w:proofErr w:type="gramEnd"/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 w:rsidRPr="00946C69">
              <w:t>Edirley</w:t>
            </w:r>
            <w:proofErr w:type="spellEnd"/>
            <w:r w:rsidRPr="00946C69">
              <w:t xml:space="preserve"> Oliveira Sousa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20/09/2010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1.3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Alteração no Fluxo Básico e de Exceção.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 w:rsidRPr="00946C69">
              <w:t>Edirley</w:t>
            </w:r>
            <w:proofErr w:type="spellEnd"/>
            <w:r w:rsidRPr="00946C69">
              <w:t xml:space="preserve"> Oliveira Sousa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23/09/2010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1.4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Revisão inclusão de referência à RN 4.3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Edson Mateus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28/08/2010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1.5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Acréscimo do Fluxo de Exceção FE4, alteração no Fluxo Alternativo FA3, inclusão de referência à RN 4.4. Exclusão da seção de Especificações Complementares.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José Carlos Gonçalves da Costa</w:t>
            </w:r>
          </w:p>
        </w:tc>
      </w:tr>
    </w:tbl>
    <w:p w:rsidR="00EE1D29" w:rsidRPr="00946C69" w:rsidRDefault="00EE1D29">
      <w:pPr>
        <w:pStyle w:val="TituloTopico"/>
        <w:pageBreakBefore/>
      </w:pPr>
      <w:r w:rsidRPr="00946C69">
        <w:lastRenderedPageBreak/>
        <w:t>Sumário</w:t>
      </w:r>
    </w:p>
    <w:p w:rsidR="00EE1D29" w:rsidRPr="00946C69" w:rsidRDefault="00EE1D29">
      <w:pPr>
        <w:pStyle w:val="Sumrio1"/>
        <w:tabs>
          <w:tab w:val="left" w:pos="1200"/>
        </w:tabs>
      </w:pPr>
    </w:p>
    <w:p w:rsidR="00EE1D29" w:rsidRPr="00A66630" w:rsidRDefault="00EE1D29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r w:rsidRPr="00946C69">
        <w:fldChar w:fldCharType="begin"/>
      </w:r>
      <w:r w:rsidRPr="00946C69">
        <w:instrText xml:space="preserve"> TOC \o "1-3" \h </w:instrText>
      </w:r>
      <w:r w:rsidRPr="00946C69">
        <w:fldChar w:fldCharType="separate"/>
      </w:r>
      <w:hyperlink w:anchor="_Toc273435585" w:history="1">
        <w:r w:rsidRPr="00A66630">
          <w:rPr>
            <w:rStyle w:val="Hyperlink"/>
            <w:rFonts w:cs="Arial"/>
            <w:noProof/>
            <w:sz w:val="24"/>
            <w:szCs w:val="24"/>
          </w:rPr>
          <w:t>1.</w:t>
        </w:r>
        <w:r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Pr="00A66630">
          <w:rPr>
            <w:rStyle w:val="Hyperlink"/>
            <w:rFonts w:cs="Arial"/>
            <w:noProof/>
            <w:sz w:val="24"/>
            <w:szCs w:val="24"/>
          </w:rPr>
          <w:t>Introdução</w:t>
        </w:r>
        <w:r w:rsidRPr="00A66630">
          <w:rPr>
            <w:noProof/>
            <w:sz w:val="24"/>
            <w:szCs w:val="24"/>
          </w:rPr>
          <w:tab/>
        </w:r>
        <w:r w:rsidRPr="00A66630">
          <w:rPr>
            <w:noProof/>
            <w:sz w:val="24"/>
            <w:szCs w:val="24"/>
          </w:rPr>
          <w:fldChar w:fldCharType="begin"/>
        </w:r>
        <w:r w:rsidRPr="00A66630">
          <w:rPr>
            <w:noProof/>
            <w:sz w:val="24"/>
            <w:szCs w:val="24"/>
          </w:rPr>
          <w:instrText xml:space="preserve"> PAGEREF _Toc273435585 \h </w:instrText>
        </w:r>
        <w:r w:rsidRPr="00A66630">
          <w:rPr>
            <w:noProof/>
            <w:sz w:val="24"/>
            <w:szCs w:val="24"/>
          </w:rPr>
        </w:r>
        <w:r w:rsidRPr="00A66630">
          <w:rPr>
            <w:noProof/>
            <w:sz w:val="24"/>
            <w:szCs w:val="24"/>
          </w:rPr>
          <w:fldChar w:fldCharType="separate"/>
        </w:r>
        <w:r w:rsidRPr="00A66630">
          <w:rPr>
            <w:noProof/>
            <w:sz w:val="24"/>
            <w:szCs w:val="24"/>
          </w:rPr>
          <w:t>4</w:t>
        </w:r>
        <w:r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2"/>
        <w:tabs>
          <w:tab w:val="left" w:pos="1712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6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1.1.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Propósito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_Toc273435586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2"/>
        <w:tabs>
          <w:tab w:val="left" w:pos="1712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7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1.2.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Glossário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_Toc273435587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2"/>
        <w:tabs>
          <w:tab w:val="left" w:pos="1712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8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1.3.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Referências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_Toc273435588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89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2.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Atores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_Toc273435589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0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3.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Pré-condições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_Toc273435590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1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 de Eventos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_Toc273435591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4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2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4.1.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 Básico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_Toc273435592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4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4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3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4.2.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Fluxos Alternativos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_Toc273435593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5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4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4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4.3.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Fluxos de Exceções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_Toc273435594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5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FE1.  Caso o ator insira informações de um funcionário já cadastrado: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_Toc273435595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6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FE2.  Caso o ator, não informe os campos obrigatórios: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_Toc273435596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7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FE3.  Caso o sistema não encontre usuários com os dados informados: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_Toc273435597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8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FE4.  Caso o ator não confirme a exclusão do registro: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_Toc273435598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6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599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5.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Ponto de Extensão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_Toc273435599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7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0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6.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Pós-condições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_Toc273435600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7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1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7.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Informações Complementares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_Toc273435601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7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2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8.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Anexos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_Toc273435602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8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A66630" w:rsidRDefault="003A0A6C">
      <w:pPr>
        <w:pStyle w:val="Sumrio1"/>
        <w:tabs>
          <w:tab w:val="left" w:pos="1200"/>
        </w:tabs>
        <w:rPr>
          <w:rFonts w:ascii="Calibri" w:hAnsi="Calibri" w:cs="Calibri"/>
          <w:noProof/>
          <w:sz w:val="28"/>
          <w:szCs w:val="28"/>
          <w:lang w:eastAsia="pt-BR"/>
        </w:rPr>
      </w:pPr>
      <w:hyperlink w:anchor="_Toc273435603" w:history="1">
        <w:r w:rsidR="00EE1D29" w:rsidRPr="00A66630">
          <w:rPr>
            <w:rStyle w:val="Hyperlink"/>
            <w:rFonts w:cs="Arial"/>
            <w:noProof/>
            <w:sz w:val="24"/>
            <w:szCs w:val="24"/>
          </w:rPr>
          <w:t>9.</w:t>
        </w:r>
        <w:r w:rsidR="00EE1D29" w:rsidRPr="00A66630">
          <w:rPr>
            <w:rFonts w:ascii="Calibri" w:hAnsi="Calibri" w:cs="Calibri"/>
            <w:noProof/>
            <w:sz w:val="28"/>
            <w:szCs w:val="28"/>
            <w:lang w:eastAsia="pt-BR"/>
          </w:rPr>
          <w:tab/>
        </w:r>
        <w:r w:rsidR="00EE1D29" w:rsidRPr="00A66630">
          <w:rPr>
            <w:rStyle w:val="Hyperlink"/>
            <w:rFonts w:cs="Arial"/>
            <w:noProof/>
            <w:sz w:val="24"/>
            <w:szCs w:val="24"/>
          </w:rPr>
          <w:t>Assinaturas</w:t>
        </w:r>
        <w:r w:rsidR="00EE1D29" w:rsidRPr="00A66630">
          <w:rPr>
            <w:noProof/>
            <w:sz w:val="24"/>
            <w:szCs w:val="24"/>
          </w:rPr>
          <w:tab/>
        </w:r>
        <w:r w:rsidR="00EE1D29" w:rsidRPr="00A66630">
          <w:rPr>
            <w:noProof/>
            <w:sz w:val="24"/>
            <w:szCs w:val="24"/>
          </w:rPr>
          <w:fldChar w:fldCharType="begin"/>
        </w:r>
        <w:r w:rsidR="00EE1D29" w:rsidRPr="00A66630">
          <w:rPr>
            <w:noProof/>
            <w:sz w:val="24"/>
            <w:szCs w:val="24"/>
          </w:rPr>
          <w:instrText xml:space="preserve"> PAGEREF _Toc273435603 \h </w:instrText>
        </w:r>
        <w:r w:rsidR="00EE1D29" w:rsidRPr="00A66630">
          <w:rPr>
            <w:noProof/>
            <w:sz w:val="24"/>
            <w:szCs w:val="24"/>
          </w:rPr>
        </w:r>
        <w:r w:rsidR="00EE1D29" w:rsidRPr="00A66630">
          <w:rPr>
            <w:noProof/>
            <w:sz w:val="24"/>
            <w:szCs w:val="24"/>
          </w:rPr>
          <w:fldChar w:fldCharType="separate"/>
        </w:r>
        <w:r w:rsidR="00EE1D29" w:rsidRPr="00A66630">
          <w:rPr>
            <w:noProof/>
            <w:sz w:val="24"/>
            <w:szCs w:val="24"/>
          </w:rPr>
          <w:t>8</w:t>
        </w:r>
        <w:r w:rsidR="00EE1D29" w:rsidRPr="00A66630">
          <w:rPr>
            <w:noProof/>
            <w:sz w:val="24"/>
            <w:szCs w:val="24"/>
          </w:rPr>
          <w:fldChar w:fldCharType="end"/>
        </w:r>
      </w:hyperlink>
    </w:p>
    <w:p w:rsidR="00EE1D29" w:rsidRPr="00946C69" w:rsidRDefault="00EE1D29">
      <w:pPr>
        <w:pStyle w:val="Sumrio1"/>
        <w:tabs>
          <w:tab w:val="right" w:pos="1200"/>
        </w:tabs>
        <w:spacing w:line="360" w:lineRule="auto"/>
      </w:pPr>
      <w:r w:rsidRPr="00946C69">
        <w:fldChar w:fldCharType="end"/>
      </w: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TituloTopico"/>
        <w:pageBreakBefore/>
      </w:pPr>
      <w:r w:rsidRPr="00946C69">
        <w:lastRenderedPageBreak/>
        <w:t>Especificação de Caso de Uso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" w:name="_Toc83522396"/>
      <w:bookmarkStart w:id="2" w:name="_Ref247103358"/>
      <w:bookmarkStart w:id="3" w:name="_Toc261272838"/>
      <w:bookmarkStart w:id="4" w:name="_Toc268162319"/>
      <w:bookmarkStart w:id="5" w:name="_Toc270940881"/>
      <w:bookmarkStart w:id="6" w:name="_Toc271096093"/>
      <w:bookmarkStart w:id="7" w:name="_Toc271101339"/>
      <w:bookmarkStart w:id="8" w:name="_Toc272135516"/>
      <w:bookmarkStart w:id="9" w:name="_Toc272135958"/>
      <w:bookmarkStart w:id="10" w:name="_Toc273435585"/>
      <w:r w:rsidRPr="00946C69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11" w:name="_Toc83522397"/>
      <w:bookmarkStart w:id="12" w:name="_Toc261272839"/>
      <w:bookmarkStart w:id="13" w:name="_Toc268162320"/>
      <w:bookmarkStart w:id="14" w:name="_Toc270940882"/>
      <w:bookmarkStart w:id="15" w:name="_Toc271096094"/>
      <w:bookmarkStart w:id="16" w:name="_Toc271101340"/>
      <w:bookmarkStart w:id="17" w:name="_Toc272135517"/>
      <w:bookmarkStart w:id="18" w:name="_Toc272135959"/>
      <w:bookmarkStart w:id="19" w:name="_Toc273435586"/>
      <w:r w:rsidRPr="00946C69">
        <w:rPr>
          <w:sz w:val="24"/>
          <w:szCs w:val="24"/>
        </w:rPr>
        <w:t>Propósito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E1D29" w:rsidRDefault="00EE1D29">
      <w:pPr>
        <w:pStyle w:val="IBAMA"/>
        <w:spacing w:line="360" w:lineRule="auto"/>
        <w:ind w:left="709"/>
        <w:rPr>
          <w:sz w:val="24"/>
          <w:szCs w:val="24"/>
        </w:rPr>
      </w:pPr>
      <w:r w:rsidRPr="00946C69">
        <w:rPr>
          <w:sz w:val="24"/>
          <w:szCs w:val="24"/>
        </w:rPr>
        <w:t>Este caso de uso permite incluir, alterar, consultar e excluir um funcionário.</w:t>
      </w:r>
    </w:p>
    <w:p w:rsidR="00EE1D29" w:rsidRPr="00946C69" w:rsidRDefault="00EE1D29">
      <w:pPr>
        <w:pStyle w:val="IBAMA"/>
        <w:spacing w:line="360" w:lineRule="auto"/>
        <w:ind w:left="709"/>
        <w:rPr>
          <w:sz w:val="24"/>
          <w:szCs w:val="24"/>
        </w:rPr>
      </w:pP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0" w:name="_Toc261272840"/>
      <w:bookmarkStart w:id="21" w:name="_Toc268162321"/>
      <w:bookmarkStart w:id="22" w:name="_Toc270940883"/>
      <w:bookmarkStart w:id="23" w:name="_Toc271096095"/>
      <w:bookmarkStart w:id="24" w:name="_Toc271101341"/>
      <w:bookmarkStart w:id="25" w:name="_Toc272135518"/>
      <w:bookmarkStart w:id="26" w:name="_Toc272135960"/>
      <w:bookmarkStart w:id="27" w:name="_Toc273435587"/>
      <w:bookmarkStart w:id="28" w:name="_Toc83522398"/>
      <w:r w:rsidRPr="00946C69">
        <w:rPr>
          <w:sz w:val="24"/>
          <w:szCs w:val="24"/>
        </w:rPr>
        <w:t>Glossário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E1D2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SITRANSP – Sistema de Transporte.</w:t>
      </w:r>
    </w:p>
    <w:p w:rsidR="00EE1D29" w:rsidRPr="00946C69" w:rsidRDefault="00EE1D29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9" w:name="_Toc261272841"/>
      <w:bookmarkStart w:id="30" w:name="_Toc268162322"/>
      <w:bookmarkStart w:id="31" w:name="_Toc270940884"/>
      <w:bookmarkStart w:id="32" w:name="_Toc271096096"/>
      <w:bookmarkStart w:id="33" w:name="_Toc271101342"/>
      <w:bookmarkStart w:id="34" w:name="_Toc272135519"/>
      <w:bookmarkStart w:id="35" w:name="_Toc272135961"/>
      <w:bookmarkStart w:id="36" w:name="_Toc273435588"/>
      <w:r w:rsidRPr="00946C69">
        <w:rPr>
          <w:sz w:val="24"/>
          <w:szCs w:val="24"/>
        </w:rPr>
        <w:t>Referências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E1D29" w:rsidRPr="00946C6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</w:pPr>
      <w:r w:rsidRPr="00946C69">
        <w:rPr>
          <w:sz w:val="24"/>
          <w:szCs w:val="24"/>
        </w:rPr>
        <w:t>Documento de Visão 2.1;</w:t>
      </w:r>
    </w:p>
    <w:p w:rsidR="00EE1D29" w:rsidRPr="00946C6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Regras de negócio 1.7</w:t>
      </w:r>
      <w:r w:rsidRPr="00946C69">
        <w:rPr>
          <w:sz w:val="24"/>
          <w:szCs w:val="24"/>
        </w:rPr>
        <w:t>;</w:t>
      </w:r>
    </w:p>
    <w:p w:rsidR="00EE1D2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Glossário de Mensagens 1.0.</w:t>
      </w:r>
    </w:p>
    <w:p w:rsidR="00EE1D29" w:rsidRPr="00946C69" w:rsidRDefault="00EE1D29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37" w:name="_Toc261272842"/>
      <w:bookmarkStart w:id="38" w:name="_Toc268162323"/>
      <w:bookmarkStart w:id="39" w:name="_Toc270940885"/>
      <w:bookmarkStart w:id="40" w:name="_Toc271096097"/>
      <w:bookmarkStart w:id="41" w:name="_Toc271101343"/>
      <w:bookmarkStart w:id="42" w:name="_Toc272135520"/>
      <w:bookmarkStart w:id="43" w:name="_Toc272135962"/>
      <w:bookmarkStart w:id="44" w:name="_Toc273435589"/>
      <w:r w:rsidRPr="00946C69">
        <w:t>Atores</w:t>
      </w:r>
      <w:bookmarkEnd w:id="0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E1D29" w:rsidRDefault="00EE1D29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  <w:bookmarkStart w:id="45" w:name="_Toc231978368"/>
      <w:bookmarkStart w:id="46" w:name="_Toc231978414"/>
      <w:bookmarkStart w:id="47" w:name="_Toc232222133"/>
      <w:bookmarkStart w:id="48" w:name="_Toc232390003"/>
      <w:r w:rsidRPr="00946C69">
        <w:rPr>
          <w:i w:val="0"/>
          <w:iCs w:val="0"/>
          <w:color w:val="auto"/>
          <w:sz w:val="24"/>
          <w:szCs w:val="24"/>
        </w:rPr>
        <w:t>Usuário administrador.</w:t>
      </w:r>
    </w:p>
    <w:p w:rsidR="00EE1D29" w:rsidRPr="00946C69" w:rsidRDefault="00EE1D29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49" w:name="_Toc261272843"/>
      <w:bookmarkStart w:id="50" w:name="_Toc268162324"/>
      <w:bookmarkStart w:id="51" w:name="_Toc270940886"/>
      <w:bookmarkStart w:id="52" w:name="_Toc271096098"/>
      <w:bookmarkStart w:id="53" w:name="_Toc271101344"/>
      <w:bookmarkStart w:id="54" w:name="_Toc272135521"/>
      <w:bookmarkStart w:id="55" w:name="_Toc272135963"/>
      <w:bookmarkStart w:id="56" w:name="_Toc273435590"/>
      <w:r w:rsidRPr="00946C69">
        <w:t>Pré-condições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EE1D29" w:rsidRPr="00946C69" w:rsidRDefault="00EE1D29" w:rsidP="00AB1314">
      <w:pPr>
        <w:pStyle w:val="Comentario"/>
        <w:spacing w:line="360" w:lineRule="auto"/>
        <w:ind w:left="0" w:firstLine="567"/>
      </w:pPr>
      <w:bookmarkStart w:id="57" w:name="_Toc261272844"/>
      <w:r w:rsidRPr="00946C69">
        <w:rPr>
          <w:i w:val="0"/>
          <w:iCs w:val="0"/>
          <w:color w:val="auto"/>
          <w:sz w:val="24"/>
          <w:szCs w:val="24"/>
        </w:rPr>
        <w:t xml:space="preserve">O Ator deve estar </w:t>
      </w:r>
      <w:proofErr w:type="spellStart"/>
      <w:r w:rsidRPr="00946C69">
        <w:rPr>
          <w:i w:val="0"/>
          <w:iCs w:val="0"/>
          <w:color w:val="auto"/>
          <w:sz w:val="24"/>
          <w:szCs w:val="24"/>
        </w:rPr>
        <w:t>logado</w:t>
      </w:r>
      <w:proofErr w:type="spellEnd"/>
      <w:r w:rsidRPr="00946C69">
        <w:rPr>
          <w:i w:val="0"/>
          <w:iCs w:val="0"/>
          <w:color w:val="auto"/>
          <w:sz w:val="24"/>
          <w:szCs w:val="24"/>
        </w:rPr>
        <w:t xml:space="preserve"> no sistema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1.1]</w:t>
      </w:r>
      <w:r w:rsidRPr="00946C69">
        <w:rPr>
          <w:i w:val="0"/>
          <w:iCs w:val="0"/>
          <w:color w:val="auto"/>
          <w:sz w:val="24"/>
          <w:szCs w:val="24"/>
        </w:rPr>
        <w:t>;</w:t>
      </w:r>
    </w:p>
    <w:p w:rsidR="00EE1D29" w:rsidRDefault="00EE1D29" w:rsidP="00AB1314">
      <w:pPr>
        <w:pStyle w:val="Comentario"/>
        <w:spacing w:line="360" w:lineRule="auto"/>
        <w:ind w:left="360" w:firstLine="207"/>
        <w:rPr>
          <w:b/>
          <w:bCs/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Perfil de acesso de Administrador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4.1].</w:t>
      </w:r>
    </w:p>
    <w:p w:rsidR="00EE1D29" w:rsidRPr="00946C69" w:rsidRDefault="00EE1D29" w:rsidP="00AB1314">
      <w:pPr>
        <w:pStyle w:val="Comentario"/>
        <w:spacing w:line="360" w:lineRule="auto"/>
        <w:ind w:left="360" w:firstLine="207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r w:rsidRPr="00946C69">
        <w:t xml:space="preserve"> </w:t>
      </w:r>
      <w:bookmarkStart w:id="58" w:name="_Toc268162325"/>
      <w:bookmarkStart w:id="59" w:name="_Toc270940887"/>
      <w:bookmarkStart w:id="60" w:name="_Toc271096099"/>
      <w:bookmarkStart w:id="61" w:name="_Toc271101345"/>
      <w:bookmarkStart w:id="62" w:name="_Toc272135522"/>
      <w:bookmarkStart w:id="63" w:name="_Toc272135964"/>
      <w:bookmarkStart w:id="64" w:name="_Toc273435591"/>
      <w:r w:rsidRPr="00946C69">
        <w:t>Fluxo de Eventos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EE1D29" w:rsidRPr="00946C69" w:rsidRDefault="00EE1D29">
      <w:pPr>
        <w:spacing w:line="360" w:lineRule="auto"/>
      </w:pPr>
      <w:r w:rsidRPr="00946C69">
        <w:rPr>
          <w:sz w:val="24"/>
          <w:szCs w:val="24"/>
        </w:rPr>
        <w:t xml:space="preserve">Esse caso de uso inicia-se quando o ator acessa a funcionalidade </w:t>
      </w:r>
      <w:r w:rsidRPr="00946C69">
        <w:rPr>
          <w:b/>
          <w:bCs/>
          <w:sz w:val="24"/>
          <w:szCs w:val="24"/>
        </w:rPr>
        <w:t xml:space="preserve">funcionários. </w:t>
      </w:r>
      <w:r w:rsidRPr="00946C69">
        <w:rPr>
          <w:sz w:val="24"/>
          <w:szCs w:val="24"/>
        </w:rPr>
        <w:t>O sistema apresenta as funcionalidades que permitem incluir, alterar, consultar, e excluir funcionários.</w:t>
      </w: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65" w:name="_Toc231978370"/>
      <w:bookmarkStart w:id="66" w:name="_Toc231978416"/>
      <w:bookmarkStart w:id="67" w:name="_Toc232222134"/>
      <w:bookmarkStart w:id="68" w:name="_Toc232390004"/>
      <w:bookmarkStart w:id="69" w:name="_Toc261272845"/>
      <w:r w:rsidRPr="00946C69">
        <w:t xml:space="preserve"> </w:t>
      </w:r>
      <w:bookmarkStart w:id="70" w:name="_Toc268162326"/>
      <w:bookmarkStart w:id="71" w:name="_Toc270940888"/>
      <w:bookmarkStart w:id="72" w:name="_Toc271096100"/>
      <w:bookmarkStart w:id="73" w:name="_Toc271101346"/>
      <w:bookmarkStart w:id="74" w:name="_Toc272135523"/>
      <w:bookmarkStart w:id="75" w:name="_Toc272135965"/>
      <w:bookmarkStart w:id="76" w:name="_Toc273435592"/>
      <w:r w:rsidRPr="00946C69">
        <w:t xml:space="preserve">Fluxo </w:t>
      </w:r>
      <w:bookmarkEnd w:id="65"/>
      <w:bookmarkEnd w:id="66"/>
      <w:bookmarkEnd w:id="67"/>
      <w:bookmarkEnd w:id="68"/>
      <w:r w:rsidRPr="00946C69">
        <w:t>Básico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946C69">
        <w:t xml:space="preserve"> 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</w:rPr>
        <w:t xml:space="preserve"> P1</w:t>
      </w:r>
      <w:r w:rsidRPr="00946C69">
        <w:rPr>
          <w:color w:val="auto"/>
          <w:sz w:val="24"/>
          <w:szCs w:val="24"/>
        </w:rPr>
        <w:t>.</w:t>
      </w:r>
      <w:r w:rsidRPr="00946C69">
        <w:rPr>
          <w:sz w:val="24"/>
          <w:szCs w:val="24"/>
        </w:rPr>
        <w:t xml:space="preserve"> </w:t>
      </w:r>
      <w:r w:rsidRPr="00946C69">
        <w:rPr>
          <w:color w:val="auto"/>
          <w:sz w:val="24"/>
          <w:szCs w:val="24"/>
          <w:lang w:eastAsia="pt-BR"/>
        </w:rPr>
        <w:t>O ator seleciona a funcionalidade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 funcionário [</w:t>
      </w:r>
      <w:hyperlink w:anchor="_Fluxos_alternativos" w:history="1"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P2. </w:t>
      </w:r>
      <w:r w:rsidRPr="00946C69">
        <w:rPr>
          <w:color w:val="auto"/>
          <w:sz w:val="24"/>
          <w:szCs w:val="24"/>
          <w:lang w:eastAsia="pt-BR"/>
        </w:rPr>
        <w:t>O ator seleciona a opção cadastrar.</w:t>
      </w:r>
    </w:p>
    <w:p w:rsidR="00EE1D29" w:rsidRPr="00946C69" w:rsidRDefault="00EE1D29" w:rsidP="0027270C">
      <w:pPr>
        <w:spacing w:line="360" w:lineRule="auto"/>
        <w:ind w:left="993" w:firstLine="0"/>
      </w:pPr>
      <w:r w:rsidRPr="00946C69">
        <w:rPr>
          <w:b/>
          <w:bCs/>
          <w:sz w:val="24"/>
          <w:szCs w:val="24"/>
          <w:lang w:eastAsia="pt-BR"/>
        </w:rPr>
        <w:t xml:space="preserve"> P3</w:t>
      </w:r>
      <w:r w:rsidRPr="00946C69">
        <w:rPr>
          <w:sz w:val="24"/>
          <w:szCs w:val="24"/>
          <w:lang w:eastAsia="pt-BR"/>
        </w:rPr>
        <w:t xml:space="preserve">. O sistema apresenta duas opções de cadastro: </w:t>
      </w:r>
      <w:commentRangeStart w:id="77"/>
      <w:r w:rsidRPr="00946C69">
        <w:rPr>
          <w:sz w:val="24"/>
          <w:szCs w:val="24"/>
          <w:lang w:eastAsia="pt-BR"/>
        </w:rPr>
        <w:t xml:space="preserve">Motoristas ou </w:t>
      </w:r>
      <w:r>
        <w:rPr>
          <w:sz w:val="24"/>
          <w:szCs w:val="24"/>
          <w:lang w:eastAsia="pt-BR"/>
        </w:rPr>
        <w:t>U</w:t>
      </w:r>
      <w:r w:rsidRPr="00946C69">
        <w:rPr>
          <w:sz w:val="24"/>
          <w:szCs w:val="24"/>
          <w:lang w:eastAsia="pt-BR"/>
        </w:rPr>
        <w:t>suários</w:t>
      </w:r>
      <w:r w:rsidRPr="00946C69">
        <w:rPr>
          <w:sz w:val="24"/>
          <w:szCs w:val="24"/>
        </w:rPr>
        <w:t xml:space="preserve"> </w:t>
      </w:r>
      <w:commentRangeEnd w:id="77"/>
      <w:r>
        <w:rPr>
          <w:rStyle w:val="Refdecomentrio"/>
          <w:rFonts w:cs="Arial"/>
        </w:rPr>
        <w:commentReference w:id="77"/>
      </w:r>
      <w:r w:rsidRPr="00946C69">
        <w:rPr>
          <w:b/>
          <w:bCs/>
          <w:sz w:val="24"/>
          <w:szCs w:val="24"/>
        </w:rPr>
        <w:t>[</w:t>
      </w:r>
      <w:commentRangeStart w:id="78"/>
      <w:r>
        <w:fldChar w:fldCharType="begin"/>
      </w:r>
      <w:r>
        <w:instrText>HYPERLINK \l "_Informações_Complementares_1"</w:instrText>
      </w:r>
      <w:r>
        <w:fldChar w:fldCharType="separate"/>
      </w:r>
      <w:r w:rsidRPr="00D902BD">
        <w:rPr>
          <w:rStyle w:val="Hyperlink"/>
          <w:rFonts w:cs="Arial"/>
          <w:b/>
          <w:bCs/>
          <w:sz w:val="24"/>
          <w:szCs w:val="24"/>
        </w:rPr>
        <w:t xml:space="preserve">IC </w:t>
      </w:r>
      <w:r>
        <w:rPr>
          <w:rStyle w:val="Hyperlink"/>
          <w:rFonts w:cs="Arial"/>
          <w:b/>
          <w:bCs/>
          <w:sz w:val="24"/>
          <w:szCs w:val="24"/>
        </w:rPr>
        <w:t>7</w:t>
      </w:r>
      <w:r w:rsidRPr="00D902BD">
        <w:rPr>
          <w:rStyle w:val="Hyperlink"/>
          <w:rFonts w:cs="Arial"/>
          <w:b/>
          <w:bCs/>
          <w:sz w:val="24"/>
          <w:szCs w:val="24"/>
        </w:rPr>
        <w:t>.1</w:t>
      </w:r>
      <w:r>
        <w:fldChar w:fldCharType="end"/>
      </w:r>
      <w:r w:rsidRPr="00946C69">
        <w:rPr>
          <w:b/>
          <w:bCs/>
          <w:sz w:val="24"/>
          <w:szCs w:val="24"/>
        </w:rPr>
        <w:t>] e [</w:t>
      </w:r>
      <w:hyperlink w:anchor="_Informações_Complementares_1" w:history="1">
        <w:r w:rsidRPr="00D902BD">
          <w:rPr>
            <w:rStyle w:val="Hyperlink"/>
            <w:rFonts w:cs="Arial"/>
            <w:b/>
            <w:bCs/>
            <w:sz w:val="24"/>
            <w:szCs w:val="24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</w:rPr>
          <w:t>7</w:t>
        </w:r>
        <w:r w:rsidRPr="00D902BD">
          <w:rPr>
            <w:rStyle w:val="Hyperlink"/>
            <w:rFonts w:cs="Arial"/>
            <w:b/>
            <w:bCs/>
            <w:sz w:val="24"/>
            <w:szCs w:val="24"/>
          </w:rPr>
          <w:t>.2</w:t>
        </w:r>
      </w:hyperlink>
      <w:proofErr w:type="gramStart"/>
      <w:r w:rsidRPr="00946C69">
        <w:rPr>
          <w:b/>
          <w:bCs/>
          <w:sz w:val="24"/>
          <w:szCs w:val="24"/>
        </w:rPr>
        <w:t>].</w:t>
      </w:r>
      <w:commentRangeEnd w:id="78"/>
      <w:proofErr w:type="gramEnd"/>
      <w:r>
        <w:rPr>
          <w:rStyle w:val="Refdecomentrio"/>
          <w:rFonts w:cs="Arial"/>
        </w:rPr>
        <w:commentReference w:id="78"/>
      </w:r>
    </w:p>
    <w:p w:rsidR="00EE1D29" w:rsidRPr="00946C69" w:rsidRDefault="00EE1D29" w:rsidP="0027270C">
      <w:pPr>
        <w:spacing w:line="360" w:lineRule="auto"/>
        <w:ind w:left="993" w:firstLine="0"/>
      </w:pPr>
      <w:r w:rsidRPr="00946C69">
        <w:rPr>
          <w:sz w:val="24"/>
          <w:szCs w:val="24"/>
        </w:rPr>
        <w:lastRenderedPageBreak/>
        <w:t xml:space="preserve"> </w:t>
      </w:r>
      <w:r w:rsidRPr="00946C69">
        <w:rPr>
          <w:b/>
          <w:bCs/>
          <w:sz w:val="24"/>
          <w:szCs w:val="24"/>
        </w:rPr>
        <w:t>P4.</w:t>
      </w:r>
      <w:r w:rsidRPr="00946C69">
        <w:rPr>
          <w:sz w:val="24"/>
          <w:szCs w:val="24"/>
        </w:rPr>
        <w:t xml:space="preserve"> O ator preenche os campos gerados de acordo com a opção do </w:t>
      </w:r>
      <w:r w:rsidRPr="00107BB2">
        <w:rPr>
          <w:b/>
          <w:bCs/>
          <w:sz w:val="24"/>
          <w:szCs w:val="24"/>
        </w:rPr>
        <w:t>P3</w:t>
      </w:r>
      <w:r w:rsidRPr="00946C69">
        <w:rPr>
          <w:sz w:val="24"/>
          <w:szCs w:val="24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P5</w:t>
      </w:r>
      <w:r w:rsidRPr="00946C69">
        <w:rPr>
          <w:color w:val="auto"/>
          <w:sz w:val="24"/>
          <w:szCs w:val="24"/>
          <w:lang w:eastAsia="pt-BR"/>
        </w:rPr>
        <w:t xml:space="preserve">. O ator seleciona a opção de </w:t>
      </w:r>
      <w:r w:rsidRPr="00107BB2">
        <w:rPr>
          <w:b/>
          <w:bCs/>
          <w:color w:val="auto"/>
          <w:sz w:val="24"/>
          <w:szCs w:val="24"/>
          <w:lang w:eastAsia="pt-BR"/>
        </w:rPr>
        <w:t>Incluir cadastro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P6</w:t>
      </w:r>
      <w:r w:rsidRPr="00946C69">
        <w:rPr>
          <w:color w:val="auto"/>
          <w:sz w:val="24"/>
          <w:szCs w:val="24"/>
          <w:lang w:eastAsia="pt-BR"/>
        </w:rPr>
        <w:t xml:space="preserve">. O sistema valida os dados do cadastro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r>
        <w:rPr>
          <w:b/>
          <w:bCs/>
          <w:color w:val="auto"/>
          <w:sz w:val="24"/>
          <w:szCs w:val="24"/>
          <w:lang w:eastAsia="pt-BR"/>
        </w:rPr>
        <w:t>RN 1.</w:t>
      </w:r>
      <w:r w:rsidRPr="00946C69">
        <w:rPr>
          <w:b/>
          <w:bCs/>
          <w:color w:val="auto"/>
          <w:sz w:val="24"/>
          <w:szCs w:val="24"/>
          <w:lang w:eastAsia="pt-BR"/>
        </w:rPr>
        <w:t>2]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[RN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4.3] [</w:t>
      </w:r>
      <w:hyperlink w:anchor="_FE1.__Caso_o ator insira informaçõe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 [</w:t>
      </w:r>
      <w:hyperlink w:anchor="_FE02.__Caso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P7</w:t>
      </w:r>
      <w:r w:rsidRPr="00946C69">
        <w:rPr>
          <w:color w:val="auto"/>
          <w:sz w:val="24"/>
          <w:szCs w:val="24"/>
          <w:lang w:eastAsia="pt-BR"/>
        </w:rPr>
        <w:t>. O sistema armazena os dados do cadastro.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P8</w:t>
      </w:r>
      <w:r w:rsidRPr="00946C69">
        <w:rPr>
          <w:color w:val="auto"/>
          <w:sz w:val="24"/>
          <w:szCs w:val="24"/>
          <w:lang w:eastAsia="pt-BR"/>
        </w:rPr>
        <w:t xml:space="preserve">. O sistema apresenta uma mensagem de sucesso da operação </w:t>
      </w:r>
      <w:r w:rsidRPr="00946C69">
        <w:rPr>
          <w:b/>
          <w:bCs/>
          <w:color w:val="auto"/>
          <w:sz w:val="24"/>
          <w:szCs w:val="24"/>
          <w:lang w:eastAsia="pt-BR"/>
        </w:rPr>
        <w:t>[MSG 1.6]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P9</w:t>
      </w:r>
      <w:r w:rsidRPr="00946C69">
        <w:rPr>
          <w:color w:val="auto"/>
          <w:sz w:val="24"/>
          <w:szCs w:val="24"/>
          <w:lang w:eastAsia="pt-BR"/>
        </w:rPr>
        <w:t>. O sistema limpa os campos apresentados.</w:t>
      </w:r>
    </w:p>
    <w:p w:rsidR="00EE1D2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P10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>B</w:t>
      </w:r>
      <w:r w:rsidRPr="00946C69">
        <w:rPr>
          <w:color w:val="auto"/>
          <w:sz w:val="24"/>
          <w:szCs w:val="24"/>
          <w:lang w:eastAsia="pt-BR"/>
        </w:rPr>
        <w:t>ásico é finalizado.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79" w:name="_Fluxos_alternativos"/>
      <w:bookmarkEnd w:id="79"/>
      <w:r w:rsidRPr="00946C69">
        <w:t xml:space="preserve"> </w:t>
      </w:r>
      <w:bookmarkStart w:id="80" w:name="_Toc268162327"/>
      <w:bookmarkStart w:id="81" w:name="_Toc270940889"/>
      <w:bookmarkStart w:id="82" w:name="_Toc271096101"/>
      <w:bookmarkStart w:id="83" w:name="_Toc271101347"/>
      <w:bookmarkStart w:id="84" w:name="_Toc272135524"/>
      <w:bookmarkStart w:id="85" w:name="_Toc272135966"/>
      <w:bookmarkStart w:id="86" w:name="_Toc273435593"/>
      <w:r w:rsidRPr="00946C69">
        <w:t>Fluxos Alternativos</w:t>
      </w:r>
      <w:bookmarkEnd w:id="80"/>
      <w:bookmarkEnd w:id="81"/>
      <w:bookmarkEnd w:id="82"/>
      <w:bookmarkEnd w:id="83"/>
      <w:bookmarkEnd w:id="84"/>
      <w:bookmarkEnd w:id="85"/>
      <w:bookmarkEnd w:id="86"/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720" w:hanging="11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FA1. Caso o ator, no fluxo básico P1 selecione a funcionalidade Consultar: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O sistema apresenta os campos para filtro da consulta de funcionários cadastrados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hyperlink w:anchor="_Informações_Complementares_1" w:history="1"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.3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2.</w:t>
      </w:r>
      <w:r w:rsidRPr="00946C69">
        <w:rPr>
          <w:color w:val="auto"/>
          <w:sz w:val="24"/>
          <w:szCs w:val="24"/>
          <w:lang w:eastAsia="pt-BR"/>
        </w:rPr>
        <w:t xml:space="preserve"> O ator preenche os campos para consulta.</w:t>
      </w:r>
    </w:p>
    <w:p w:rsidR="00EE1D29" w:rsidRPr="00946C69" w:rsidRDefault="00EE1D29" w:rsidP="0056094E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3.</w:t>
      </w:r>
      <w:r w:rsidRPr="00946C69">
        <w:rPr>
          <w:color w:val="auto"/>
          <w:sz w:val="24"/>
          <w:szCs w:val="24"/>
          <w:lang w:eastAsia="pt-BR"/>
        </w:rPr>
        <w:t xml:space="preserve"> O sistema retorna os funcionários cadastrados de acordo com o filtro do 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  [</w:t>
      </w:r>
      <w:hyperlink w:anchor="_Fluxos_alternativos" w:history="1">
        <w:r w:rsidRPr="005730BD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hyperlink w:anchor="_Fluxos_alternativos" w:history="1">
        <w:r w:rsidRPr="005730BD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FA3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 xml:space="preserve">] </w:t>
      </w:r>
      <w:hyperlink w:anchor="_FE03.__Caso" w:history="1">
        <w:r w:rsidRPr="00946C69">
          <w:rPr>
            <w:rStyle w:val="Hyperlink"/>
            <w:rFonts w:cs="Arial"/>
            <w:b/>
            <w:bCs/>
            <w:sz w:val="24"/>
            <w:szCs w:val="24"/>
            <w:lang w:eastAsia="pt-BR"/>
          </w:rPr>
          <w:t>[FE3]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 xml:space="preserve"> [</w:t>
      </w:r>
      <w:hyperlink w:anchor="_Informações_Complementares_1" w:history="1">
        <w:r w:rsidRPr="002621E1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2621E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.3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</w:rPr>
        <w:t>4</w:t>
      </w:r>
      <w:r w:rsidRPr="002621E1">
        <w:rPr>
          <w:b/>
          <w:bCs/>
          <w:color w:val="auto"/>
          <w:sz w:val="24"/>
          <w:szCs w:val="24"/>
        </w:rPr>
        <w:t>.</w:t>
      </w:r>
      <w:r w:rsidRPr="00946C69">
        <w:rPr>
          <w:color w:val="auto"/>
          <w:sz w:val="24"/>
          <w:szCs w:val="24"/>
        </w:rPr>
        <w:t xml:space="preserve"> O ator finaliza a consulta.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5</w:t>
      </w:r>
      <w:r w:rsidRPr="00C4203A">
        <w:rPr>
          <w:b/>
          <w:bCs/>
          <w:color w:val="auto"/>
          <w:sz w:val="24"/>
          <w:szCs w:val="24"/>
          <w:lang w:eastAsia="pt-BR"/>
        </w:rPr>
        <w:t>.</w:t>
      </w:r>
      <w:r w:rsidRPr="00946C69">
        <w:rPr>
          <w:color w:val="auto"/>
          <w:sz w:val="24"/>
          <w:szCs w:val="24"/>
          <w:lang w:eastAsia="pt-BR"/>
        </w:rPr>
        <w:t xml:space="preserve">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 xml:space="preserve">Alternativo </w:t>
      </w:r>
      <w:r w:rsidRPr="00946C69">
        <w:rPr>
          <w:b/>
          <w:bCs/>
          <w:color w:val="auto"/>
          <w:sz w:val="24"/>
          <w:szCs w:val="24"/>
          <w:lang w:eastAsia="pt-BR"/>
        </w:rPr>
        <w:t>FA1</w:t>
      </w:r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1211" w:firstLine="360"/>
        <w:jc w:val="both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27270C">
      <w:pPr>
        <w:pStyle w:val="FluxoBsico"/>
        <w:numPr>
          <w:ilvl w:val="0"/>
          <w:numId w:val="0"/>
        </w:numPr>
        <w:ind w:firstLine="284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     FA2. Caso o ator, no 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3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, selecione a funcionalidade Alterar: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O sistema disponibiliza os campos a serem alterados</w:t>
      </w:r>
      <w:r w:rsidR="00AC675C">
        <w:rPr>
          <w:color w:val="auto"/>
          <w:sz w:val="24"/>
          <w:szCs w:val="24"/>
          <w:lang w:eastAsia="pt-BR"/>
        </w:rPr>
        <w:t xml:space="preserve"> de acordo com o tipo de </w:t>
      </w:r>
      <w:proofErr w:type="gramStart"/>
      <w:r w:rsidR="00AC675C">
        <w:rPr>
          <w:color w:val="auto"/>
          <w:sz w:val="24"/>
          <w:szCs w:val="24"/>
          <w:lang w:eastAsia="pt-BR"/>
        </w:rPr>
        <w:t>funcionário(</w:t>
      </w:r>
      <w:proofErr w:type="gramEnd"/>
      <w:r w:rsidR="00AC675C">
        <w:rPr>
          <w:color w:val="auto"/>
          <w:sz w:val="24"/>
          <w:szCs w:val="24"/>
          <w:lang w:eastAsia="pt-BR"/>
        </w:rPr>
        <w:t>motorista ou funcionário)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hyperlink w:anchor="_Informações_Complementares_1" w:history="1"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 [</w:t>
      </w:r>
      <w:hyperlink w:anchor="_Informações_Complementares_1" w:history="1"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  <w:lang w:eastAsia="pt-BR"/>
          </w:rPr>
          <w:t>7</w:t>
        </w:r>
        <w:r w:rsidRPr="002E6F58">
          <w:rPr>
            <w:rStyle w:val="Hyperlink"/>
            <w:rFonts w:cs="Arial"/>
            <w:b/>
            <w:bCs/>
            <w:sz w:val="24"/>
            <w:szCs w:val="24"/>
            <w:lang w:eastAsia="pt-BR"/>
          </w:rPr>
          <w:t>.2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2.</w:t>
      </w:r>
      <w:r w:rsidRPr="00946C69">
        <w:rPr>
          <w:color w:val="auto"/>
          <w:sz w:val="24"/>
          <w:szCs w:val="24"/>
          <w:lang w:eastAsia="pt-BR"/>
        </w:rPr>
        <w:t xml:space="preserve"> O ator altera os campos desejados.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  <w:rPr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3.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O ator confirma a alteração.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4.</w:t>
      </w:r>
      <w:r w:rsidRPr="00946C69">
        <w:rPr>
          <w:color w:val="auto"/>
          <w:sz w:val="24"/>
          <w:szCs w:val="24"/>
          <w:lang w:eastAsia="pt-BR"/>
        </w:rPr>
        <w:t xml:space="preserve"> O sistema valida os campos </w:t>
      </w:r>
      <w:r w:rsidRPr="00DE11F1">
        <w:rPr>
          <w:b/>
          <w:bCs/>
          <w:color w:val="auto"/>
          <w:sz w:val="24"/>
          <w:szCs w:val="24"/>
          <w:lang w:eastAsia="pt-BR"/>
        </w:rPr>
        <w:t>[RN 1.2, RN 1.3, RN 4.4]</w:t>
      </w:r>
      <w:r w:rsidR="0008614A">
        <w:rPr>
          <w:b/>
          <w:bCs/>
          <w:color w:val="auto"/>
          <w:sz w:val="24"/>
          <w:szCs w:val="24"/>
          <w:lang w:eastAsia="pt-BR"/>
        </w:rPr>
        <w:t>[RN4.2]</w:t>
      </w:r>
      <w:r>
        <w:rPr>
          <w:color w:val="auto"/>
          <w:sz w:val="24"/>
          <w:szCs w:val="24"/>
          <w:lang w:eastAsia="pt-BR"/>
        </w:rPr>
        <w:t xml:space="preserve"> </w:t>
      </w:r>
      <w:bookmarkStart w:id="87" w:name="_GoBack"/>
      <w:bookmarkEnd w:id="87"/>
      <w:r w:rsidRPr="002E6F58">
        <w:rPr>
          <w:b/>
          <w:bCs/>
          <w:color w:val="auto"/>
          <w:sz w:val="24"/>
          <w:szCs w:val="24"/>
          <w:lang w:eastAsia="pt-BR"/>
        </w:rPr>
        <w:t>[</w:t>
      </w:r>
      <w:hyperlink w:anchor="_FE1_-_Campos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FE1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 xml:space="preserve">, </w:t>
      </w:r>
      <w:hyperlink w:anchor="_FE2.__Caso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 xml:space="preserve">, </w:t>
      </w:r>
      <w:hyperlink w:anchor="_FE3.__Caso" w:history="1">
        <w:r w:rsidRPr="00DE11F1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FE3</w:t>
        </w:r>
      </w:hyperlink>
      <w:r w:rsidRPr="002E6F58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5.</w:t>
      </w:r>
      <w:r w:rsidRPr="00946C69">
        <w:rPr>
          <w:color w:val="auto"/>
          <w:sz w:val="24"/>
          <w:szCs w:val="24"/>
          <w:lang w:eastAsia="pt-BR"/>
        </w:rPr>
        <w:t xml:space="preserve"> O sistema armazena os dados alterados.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6.</w:t>
      </w:r>
      <w:r w:rsidRPr="00946C69">
        <w:rPr>
          <w:color w:val="auto"/>
          <w:sz w:val="24"/>
          <w:szCs w:val="24"/>
          <w:lang w:eastAsia="pt-BR"/>
        </w:rPr>
        <w:t xml:space="preserve"> O sistema apresenta uma mensagem de sucesso da operação </w:t>
      </w:r>
      <w:r>
        <w:rPr>
          <w:b/>
          <w:bCs/>
          <w:color w:val="auto"/>
          <w:sz w:val="24"/>
          <w:szCs w:val="24"/>
          <w:lang w:eastAsia="pt-BR"/>
        </w:rPr>
        <w:t>[MSG 1.9</w:t>
      </w:r>
      <w:r w:rsidRPr="00946C69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7. </w:t>
      </w:r>
      <w:r w:rsidRPr="00946C69">
        <w:rPr>
          <w:color w:val="auto"/>
          <w:sz w:val="24"/>
          <w:szCs w:val="24"/>
          <w:lang w:eastAsia="pt-BR"/>
        </w:rPr>
        <w:t>O ator confirma a mensagem.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8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proofErr w:type="gramStart"/>
      <w:r w:rsidRPr="00DA71AB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DA71AB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 do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>A</w:t>
      </w:r>
      <w:r w:rsidRPr="00946C69">
        <w:rPr>
          <w:color w:val="auto"/>
          <w:sz w:val="24"/>
          <w:szCs w:val="24"/>
          <w:lang w:eastAsia="pt-BR"/>
        </w:rPr>
        <w:t xml:space="preserve">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9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>luxo</w:t>
      </w:r>
      <w:r>
        <w:rPr>
          <w:color w:val="auto"/>
          <w:sz w:val="24"/>
          <w:szCs w:val="24"/>
          <w:lang w:eastAsia="pt-BR"/>
        </w:rPr>
        <w:t xml:space="preserve"> Alternativo</w:t>
      </w:r>
      <w:r w:rsidRPr="00946C69">
        <w:rPr>
          <w:color w:val="auto"/>
          <w:sz w:val="24"/>
          <w:szCs w:val="24"/>
          <w:lang w:eastAsia="pt-BR"/>
        </w:rPr>
        <w:t xml:space="preserve"> é </w:t>
      </w:r>
      <w:r w:rsidRPr="00946C69">
        <w:rPr>
          <w:b/>
          <w:bCs/>
          <w:color w:val="auto"/>
          <w:sz w:val="24"/>
          <w:szCs w:val="24"/>
          <w:lang w:eastAsia="pt-BR"/>
        </w:rPr>
        <w:t>FA2</w:t>
      </w:r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536A59">
      <w:pPr>
        <w:pStyle w:val="FluxoBsico"/>
        <w:numPr>
          <w:ilvl w:val="0"/>
          <w:numId w:val="0"/>
        </w:numPr>
        <w:ind w:firstLine="720"/>
        <w:jc w:val="both"/>
        <w:rPr>
          <w:b/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 xml:space="preserve">FA3. Caso o ator, no 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4 do </w:t>
      </w:r>
      <w:r>
        <w:rPr>
          <w:b/>
          <w:bCs/>
          <w:color w:val="auto"/>
          <w:sz w:val="24"/>
          <w:szCs w:val="24"/>
          <w:lang w:eastAsia="pt-BR"/>
        </w:rPr>
        <w:t>F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luxo </w:t>
      </w:r>
      <w:r>
        <w:rPr>
          <w:b/>
          <w:bCs/>
          <w:color w:val="auto"/>
          <w:sz w:val="24"/>
          <w:szCs w:val="24"/>
          <w:lang w:eastAsia="pt-BR"/>
        </w:rPr>
        <w:t>A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lternativo FA1, seleciona a </w:t>
      </w:r>
      <w:r w:rsidRPr="00946C69">
        <w:rPr>
          <w:b/>
          <w:bCs/>
          <w:color w:val="auto"/>
          <w:sz w:val="24"/>
          <w:szCs w:val="24"/>
          <w:lang w:eastAsia="pt-BR"/>
        </w:rPr>
        <w:lastRenderedPageBreak/>
        <w:t>funcionalidade Excluir: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 xml:space="preserve">O sistema emite uma mensagem de confirmação </w:t>
      </w:r>
      <w:r w:rsidRPr="00D0298C">
        <w:rPr>
          <w:b/>
          <w:bCs/>
          <w:color w:val="auto"/>
          <w:sz w:val="24"/>
          <w:szCs w:val="24"/>
          <w:lang w:eastAsia="pt-BR"/>
        </w:rPr>
        <w:t>[MSG 1.3]</w:t>
      </w:r>
      <w:r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2</w:t>
      </w:r>
      <w:r w:rsidRPr="00946C69">
        <w:rPr>
          <w:color w:val="auto"/>
          <w:sz w:val="24"/>
          <w:szCs w:val="24"/>
          <w:lang w:eastAsia="pt-BR"/>
        </w:rPr>
        <w:t xml:space="preserve">. O ator confirma a </w:t>
      </w:r>
      <w:proofErr w:type="gramStart"/>
      <w:r w:rsidRPr="00946C69">
        <w:rPr>
          <w:color w:val="auto"/>
          <w:sz w:val="24"/>
          <w:szCs w:val="24"/>
          <w:lang w:eastAsia="pt-BR"/>
        </w:rPr>
        <w:t>exclusão</w:t>
      </w:r>
      <w:r w:rsidRPr="007E12D2">
        <w:rPr>
          <w:b/>
          <w:bCs/>
          <w:color w:val="auto"/>
          <w:sz w:val="24"/>
          <w:szCs w:val="24"/>
          <w:lang w:eastAsia="pt-BR"/>
        </w:rPr>
        <w:t>[</w:t>
      </w:r>
      <w:proofErr w:type="gramEnd"/>
      <w:r w:rsidR="00850913">
        <w:fldChar w:fldCharType="begin"/>
      </w:r>
      <w:r w:rsidR="00850913">
        <w:instrText xml:space="preserve"> HYPERLINK \l "_FE4.__Caso" </w:instrText>
      </w:r>
      <w:r w:rsidR="00850913">
        <w:fldChar w:fldCharType="separate"/>
      </w:r>
      <w:r w:rsidRPr="00280882">
        <w:rPr>
          <w:rStyle w:val="Hyperlink"/>
          <w:rFonts w:cs="Arial"/>
          <w:b/>
          <w:bCs/>
          <w:sz w:val="24"/>
          <w:szCs w:val="24"/>
          <w:lang w:eastAsia="pt-BR"/>
        </w:rPr>
        <w:t>FE4</w:t>
      </w:r>
      <w:r w:rsidR="00850913">
        <w:rPr>
          <w:rStyle w:val="Hyperlink"/>
          <w:rFonts w:cs="Arial"/>
          <w:b/>
          <w:bCs/>
          <w:sz w:val="24"/>
          <w:szCs w:val="24"/>
          <w:lang w:eastAsia="pt-BR"/>
        </w:rPr>
        <w:fldChar w:fldCharType="end"/>
      </w:r>
      <w:r w:rsidRPr="007E12D2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3</w:t>
      </w:r>
      <w:r w:rsidRPr="00946C69">
        <w:rPr>
          <w:color w:val="auto"/>
          <w:sz w:val="24"/>
          <w:szCs w:val="24"/>
          <w:lang w:eastAsia="pt-BR"/>
        </w:rPr>
        <w:t xml:space="preserve">. O sistema apresenta uma mensagem de sucesso da operação </w:t>
      </w:r>
      <w:r w:rsidRPr="00946C69">
        <w:rPr>
          <w:b/>
          <w:bCs/>
          <w:color w:val="auto"/>
          <w:sz w:val="24"/>
          <w:szCs w:val="24"/>
          <w:lang w:eastAsia="pt-BR"/>
        </w:rPr>
        <w:t>[MSG 1.4].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b/>
          <w:bCs/>
          <w:color w:val="auto"/>
          <w:sz w:val="24"/>
          <w:szCs w:val="24"/>
          <w:lang w:eastAsia="pt-BR"/>
        </w:rPr>
        <w:t>.</w:t>
      </w:r>
      <w:r w:rsidRPr="00946C69">
        <w:rPr>
          <w:color w:val="auto"/>
          <w:sz w:val="24"/>
          <w:szCs w:val="24"/>
          <w:lang w:eastAsia="pt-BR"/>
        </w:rPr>
        <w:t xml:space="preserve"> O ator confirma a mensagem.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5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proofErr w:type="gramStart"/>
      <w:r w:rsidRPr="00FA19D8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FA19D8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373591">
      <w:pPr>
        <w:pStyle w:val="FluxoBsico"/>
        <w:numPr>
          <w:ilvl w:val="0"/>
          <w:numId w:val="0"/>
        </w:numPr>
        <w:ind w:left="142" w:firstLine="851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6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 xml:space="preserve">Alternativo </w:t>
      </w:r>
      <w:hyperlink w:anchor="_FE03.__Caso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FA3</w:t>
        </w:r>
      </w:hyperlink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73591">
      <w:pPr>
        <w:autoSpaceDE w:val="0"/>
        <w:spacing w:after="60" w:line="360" w:lineRule="auto"/>
        <w:ind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88" w:name="_Fluxo_de_Exceções"/>
      <w:bookmarkStart w:id="89" w:name="_Toc271096102"/>
      <w:bookmarkStart w:id="90" w:name="_Toc271101348"/>
      <w:bookmarkStart w:id="91" w:name="_Toc247095530"/>
      <w:bookmarkStart w:id="92" w:name="_Toc261272848"/>
      <w:bookmarkEnd w:id="88"/>
      <w:r w:rsidRPr="00946C69">
        <w:t xml:space="preserve"> </w:t>
      </w:r>
      <w:bookmarkStart w:id="93" w:name="_Toc272135525"/>
      <w:bookmarkStart w:id="94" w:name="_Toc272135967"/>
      <w:bookmarkStart w:id="95" w:name="_Toc273435594"/>
      <w:r w:rsidRPr="00946C69">
        <w:t>Fluxos de Exceções</w:t>
      </w:r>
      <w:bookmarkEnd w:id="89"/>
      <w:bookmarkEnd w:id="90"/>
      <w:bookmarkEnd w:id="93"/>
      <w:bookmarkEnd w:id="94"/>
      <w:bookmarkEnd w:id="95"/>
      <w:r w:rsidRPr="00946C69">
        <w:t xml:space="preserve"> </w:t>
      </w:r>
    </w:p>
    <w:p w:rsidR="00EE1D29" w:rsidRPr="00946C69" w:rsidRDefault="00EE1D29">
      <w:pPr>
        <w:pStyle w:val="Ttulo1"/>
        <w:spacing w:line="360" w:lineRule="auto"/>
      </w:pPr>
      <w:bookmarkStart w:id="96" w:name="_FE1.__Caso_o_ator_insira_informaçõe"/>
      <w:bookmarkStart w:id="97" w:name="_FE1___Campos"/>
      <w:bookmarkStart w:id="98" w:name="_FE2___Usuário"/>
      <w:bookmarkStart w:id="99" w:name="_FE1___Caso"/>
      <w:bookmarkStart w:id="100" w:name="_Toc268162332"/>
      <w:bookmarkStart w:id="101" w:name="_Ref247103512"/>
      <w:bookmarkStart w:id="102" w:name="_Ref237762642"/>
      <w:bookmarkEnd w:id="91"/>
      <w:bookmarkEnd w:id="92"/>
      <w:bookmarkEnd w:id="96"/>
      <w:bookmarkEnd w:id="97"/>
      <w:bookmarkEnd w:id="98"/>
      <w:bookmarkEnd w:id="99"/>
      <w:r w:rsidRPr="00946C69">
        <w:t xml:space="preserve">      </w:t>
      </w:r>
      <w:bookmarkStart w:id="103" w:name="_Toc270940892"/>
      <w:bookmarkStart w:id="104" w:name="_Toc271096103"/>
      <w:bookmarkStart w:id="105" w:name="_Toc271101349"/>
      <w:bookmarkStart w:id="106" w:name="_Toc272135526"/>
      <w:bookmarkStart w:id="107" w:name="_Toc272135968"/>
      <w:bookmarkStart w:id="108" w:name="_Toc273435595"/>
      <w:r w:rsidRPr="00946C69">
        <w:t>FE1.  Caso o ator insira informações de um funcionário já cadastrado</w:t>
      </w:r>
      <w:bookmarkEnd w:id="100"/>
      <w:bookmarkEnd w:id="103"/>
      <w:bookmarkEnd w:id="104"/>
      <w:bookmarkEnd w:id="105"/>
      <w:r w:rsidRPr="00946C69">
        <w:t>:</w:t>
      </w:r>
      <w:bookmarkEnd w:id="106"/>
      <w:bookmarkEnd w:id="107"/>
      <w:bookmarkEnd w:id="108"/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1</w:t>
      </w:r>
      <w:r w:rsidRPr="00946C69">
        <w:rPr>
          <w:sz w:val="24"/>
          <w:szCs w:val="24"/>
        </w:rPr>
        <w:t xml:space="preserve">. O Sistema exibe uma mensagem </w:t>
      </w:r>
      <w:r w:rsidRPr="00946C69">
        <w:rPr>
          <w:b/>
          <w:bCs/>
          <w:sz w:val="24"/>
          <w:szCs w:val="24"/>
        </w:rPr>
        <w:t>[MSG 4.1].</w:t>
      </w:r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2.</w:t>
      </w:r>
      <w:r w:rsidRPr="00946C69">
        <w:rPr>
          <w:sz w:val="24"/>
          <w:szCs w:val="24"/>
        </w:rPr>
        <w:t xml:space="preserve"> O ator confirma a mensagem.</w:t>
      </w:r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r w:rsidRPr="00B91A5B">
        <w:rPr>
          <w:b/>
          <w:bCs/>
          <w:sz w:val="24"/>
          <w:szCs w:val="24"/>
        </w:rPr>
        <w:t>P1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Básico</w:t>
      </w:r>
      <w:r w:rsidRPr="00946C69">
        <w:rPr>
          <w:sz w:val="24"/>
          <w:szCs w:val="24"/>
        </w:rPr>
        <w:t>.</w:t>
      </w:r>
    </w:p>
    <w:p w:rsidR="00EE1D29" w:rsidRDefault="00EE1D29" w:rsidP="0027270C">
      <w:pPr>
        <w:spacing w:line="360" w:lineRule="auto"/>
        <w:ind w:left="993" w:firstLine="0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PE1.</w:t>
      </w:r>
      <w:proofErr w:type="gramEnd"/>
      <w:r w:rsidRPr="00946C69">
        <w:rPr>
          <w:b/>
          <w:bCs/>
          <w:sz w:val="24"/>
          <w:szCs w:val="24"/>
        </w:rPr>
        <w:t>4.</w:t>
      </w:r>
      <w:r w:rsidRPr="00946C69">
        <w:rPr>
          <w:sz w:val="24"/>
          <w:szCs w:val="24"/>
        </w:rPr>
        <w:t xml:space="preserve"> O fluxo de Exceção </w:t>
      </w:r>
      <w:hyperlink w:anchor="_FE1_-_Campos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FE1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Pr="00946C69" w:rsidRDefault="00EE1D29" w:rsidP="0027270C">
      <w:pPr>
        <w:spacing w:line="360" w:lineRule="auto"/>
        <w:ind w:left="993" w:firstLine="0"/>
      </w:pPr>
    </w:p>
    <w:p w:rsidR="00EE1D29" w:rsidRPr="00946C69" w:rsidRDefault="00EE1D29" w:rsidP="00774164">
      <w:pPr>
        <w:pStyle w:val="Ttulo1"/>
        <w:spacing w:line="360" w:lineRule="auto"/>
        <w:rPr>
          <w:b w:val="0"/>
          <w:bCs w:val="0"/>
        </w:rPr>
      </w:pPr>
      <w:bookmarkStart w:id="109" w:name="_FE3___Usuário"/>
      <w:bookmarkStart w:id="110" w:name="_FE02___Caso"/>
      <w:bookmarkStart w:id="111" w:name="_FE2___Caso"/>
      <w:bookmarkStart w:id="112" w:name="_Toc268162333"/>
      <w:bookmarkEnd w:id="109"/>
      <w:bookmarkEnd w:id="110"/>
      <w:bookmarkEnd w:id="111"/>
      <w:r w:rsidRPr="00946C69">
        <w:t xml:space="preserve">       </w:t>
      </w:r>
      <w:bookmarkStart w:id="113" w:name="_Toc273435596"/>
      <w:bookmarkEnd w:id="101"/>
      <w:bookmarkEnd w:id="112"/>
      <w:r w:rsidRPr="00946C69">
        <w:t>FE2.  Caso o ator, não informe os campos obrigatórios:</w:t>
      </w:r>
      <w:bookmarkEnd w:id="113"/>
    </w:p>
    <w:p w:rsidR="00EE1D29" w:rsidRPr="00946C69" w:rsidRDefault="00EE1D29" w:rsidP="0027270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O sistema apresenta uma mensagem </w:t>
      </w:r>
      <w:r w:rsidRPr="00946C69">
        <w:rPr>
          <w:b/>
          <w:bCs/>
          <w:sz w:val="24"/>
          <w:szCs w:val="24"/>
        </w:rPr>
        <w:t>[MSG 1.2].</w:t>
      </w:r>
    </w:p>
    <w:p w:rsidR="00EE1D29" w:rsidRPr="00946C69" w:rsidRDefault="00EE1D29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 w:rsidRPr="00946C69">
        <w:rPr>
          <w:sz w:val="24"/>
          <w:szCs w:val="24"/>
        </w:rPr>
        <w:t>O ator confirma a mensagem.</w:t>
      </w:r>
    </w:p>
    <w:p w:rsidR="00EE1D29" w:rsidRPr="00946C69" w:rsidRDefault="00EE1D29">
      <w:pPr>
        <w:autoSpaceDE w:val="0"/>
        <w:spacing w:after="60" w:line="360" w:lineRule="auto"/>
        <w:ind w:firstLine="993"/>
        <w:jc w:val="left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r w:rsidRPr="00B2099B">
        <w:rPr>
          <w:b/>
          <w:bCs/>
          <w:sz w:val="24"/>
          <w:szCs w:val="24"/>
        </w:rPr>
        <w:t>P3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Básico</w:t>
      </w:r>
      <w:r w:rsidRPr="00946C69">
        <w:rPr>
          <w:sz w:val="24"/>
          <w:szCs w:val="24"/>
        </w:rPr>
        <w:t>.</w:t>
      </w:r>
    </w:p>
    <w:p w:rsidR="00EE1D29" w:rsidRDefault="00EE1D29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4</w:t>
      </w:r>
      <w:r w:rsidRPr="00946C69">
        <w:rPr>
          <w:sz w:val="24"/>
          <w:szCs w:val="24"/>
        </w:rPr>
        <w:t xml:space="preserve">. O </w:t>
      </w:r>
      <w:r>
        <w:rPr>
          <w:sz w:val="24"/>
          <w:szCs w:val="24"/>
        </w:rPr>
        <w:t>F</w:t>
      </w:r>
      <w:r w:rsidRPr="00946C69">
        <w:rPr>
          <w:sz w:val="24"/>
          <w:szCs w:val="24"/>
        </w:rPr>
        <w:t xml:space="preserve">luxo de Exceção </w:t>
      </w:r>
      <w:hyperlink w:anchor="_FE3_–_Usuári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Pr="00946C69" w:rsidRDefault="00EE1D29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Pr="00946C69" w:rsidRDefault="00EE1D29" w:rsidP="00362795">
      <w:pPr>
        <w:pStyle w:val="Ttulo1"/>
        <w:spacing w:line="360" w:lineRule="auto"/>
        <w:rPr>
          <w:b w:val="0"/>
          <w:bCs w:val="0"/>
        </w:rPr>
      </w:pPr>
      <w:bookmarkStart w:id="114" w:name="_FE03___Caso"/>
      <w:bookmarkStart w:id="115" w:name="_FE3___Caso"/>
      <w:bookmarkEnd w:id="114"/>
      <w:bookmarkEnd w:id="115"/>
      <w:r w:rsidRPr="00946C69">
        <w:t xml:space="preserve">       </w:t>
      </w:r>
      <w:bookmarkStart w:id="116" w:name="_Toc273435597"/>
      <w:r w:rsidRPr="00946C69">
        <w:t>FE3.  Caso o sistema não encontre usuários com os dados informados:</w:t>
      </w:r>
      <w:bookmarkEnd w:id="116"/>
    </w:p>
    <w:p w:rsidR="00EE1D29" w:rsidRPr="00946C69" w:rsidRDefault="00EE1D29" w:rsidP="00362795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O sistema apresenta uma mensagem </w:t>
      </w:r>
      <w:r w:rsidRPr="00946C69">
        <w:rPr>
          <w:b/>
          <w:bCs/>
          <w:sz w:val="24"/>
          <w:szCs w:val="24"/>
        </w:rPr>
        <w:t>[MSG 1.8].</w:t>
      </w:r>
    </w:p>
    <w:p w:rsidR="00EE1D29" w:rsidRPr="00946C69" w:rsidRDefault="00EE1D29" w:rsidP="00362795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 w:rsidRPr="00946C69">
        <w:rPr>
          <w:sz w:val="24"/>
          <w:szCs w:val="24"/>
        </w:rPr>
        <w:t>O ator confirma a mensagem.</w:t>
      </w:r>
    </w:p>
    <w:p w:rsidR="00EE1D29" w:rsidRPr="00946C69" w:rsidRDefault="00EE1D29" w:rsidP="00362795">
      <w:pPr>
        <w:autoSpaceDE w:val="0"/>
        <w:spacing w:after="60" w:line="360" w:lineRule="auto"/>
        <w:ind w:firstLine="993"/>
        <w:jc w:val="left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proofErr w:type="gramStart"/>
      <w:r w:rsidRPr="007753E9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A1.</w:t>
      </w:r>
      <w:proofErr w:type="gramEnd"/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A</w:t>
      </w:r>
      <w:r w:rsidRPr="00946C69">
        <w:rPr>
          <w:sz w:val="24"/>
          <w:szCs w:val="24"/>
        </w:rPr>
        <w:t>lternativo</w:t>
      </w:r>
      <w:r>
        <w:rPr>
          <w:sz w:val="24"/>
          <w:szCs w:val="24"/>
        </w:rPr>
        <w:t xml:space="preserve"> </w:t>
      </w:r>
      <w:r w:rsidRPr="007753E9">
        <w:rPr>
          <w:b/>
          <w:bCs/>
          <w:sz w:val="24"/>
          <w:szCs w:val="24"/>
        </w:rPr>
        <w:t>FA</w:t>
      </w:r>
      <w:r>
        <w:rPr>
          <w:b/>
          <w:bCs/>
          <w:sz w:val="24"/>
          <w:szCs w:val="24"/>
        </w:rPr>
        <w:t>1</w:t>
      </w:r>
      <w:r w:rsidRPr="00946C69">
        <w:rPr>
          <w:sz w:val="24"/>
          <w:szCs w:val="24"/>
        </w:rPr>
        <w:t>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4</w:t>
      </w:r>
      <w:r w:rsidRPr="00946C69">
        <w:rPr>
          <w:sz w:val="24"/>
          <w:szCs w:val="24"/>
        </w:rPr>
        <w:t xml:space="preserve">. O </w:t>
      </w:r>
      <w:r>
        <w:rPr>
          <w:sz w:val="24"/>
          <w:szCs w:val="24"/>
        </w:rPr>
        <w:t>F</w:t>
      </w:r>
      <w:r w:rsidRPr="00946C69">
        <w:rPr>
          <w:sz w:val="24"/>
          <w:szCs w:val="24"/>
        </w:rPr>
        <w:t xml:space="preserve">luxo de Exceção </w:t>
      </w:r>
      <w:hyperlink w:anchor="_FE3_–_Usuári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Pr="00946C69" w:rsidRDefault="00EE1D29" w:rsidP="00AD729C">
      <w:pPr>
        <w:pStyle w:val="Ttulo1"/>
        <w:spacing w:line="360" w:lineRule="auto"/>
        <w:ind w:left="567"/>
        <w:rPr>
          <w:b w:val="0"/>
          <w:bCs w:val="0"/>
        </w:rPr>
      </w:pPr>
      <w:bookmarkStart w:id="117" w:name="_FE4___Caso"/>
      <w:bookmarkStart w:id="118" w:name="_Toc273435598"/>
      <w:bookmarkEnd w:id="117"/>
      <w:r w:rsidRPr="00946C69">
        <w:t>FE</w:t>
      </w:r>
      <w:r>
        <w:t>4</w:t>
      </w:r>
      <w:r w:rsidRPr="00946C69">
        <w:t xml:space="preserve">.  Caso </w:t>
      </w:r>
      <w:r>
        <w:t>o ator não confirme a exclusão do registro</w:t>
      </w:r>
      <w:r w:rsidRPr="00946C69">
        <w:t>:</w:t>
      </w:r>
      <w:bookmarkEnd w:id="118"/>
    </w:p>
    <w:p w:rsidR="00EE1D29" w:rsidRPr="00946C69" w:rsidRDefault="00EE1D29" w:rsidP="00AD729C">
      <w:pPr>
        <w:spacing w:line="360" w:lineRule="auto"/>
        <w:ind w:left="993" w:firstLine="0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O sistema </w:t>
      </w:r>
      <w:r>
        <w:rPr>
          <w:sz w:val="24"/>
          <w:szCs w:val="24"/>
        </w:rPr>
        <w:t xml:space="preserve">retorna para o passo </w:t>
      </w:r>
      <w:proofErr w:type="gramStart"/>
      <w:r w:rsidRPr="00AD729C">
        <w:rPr>
          <w:b/>
          <w:bCs/>
          <w:sz w:val="24"/>
          <w:szCs w:val="24"/>
        </w:rPr>
        <w:t>PA1.</w:t>
      </w:r>
      <w:proofErr w:type="gramEnd"/>
      <w:r w:rsidRPr="00AD729C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FA1</w:t>
        </w:r>
      </w:hyperlink>
      <w:r>
        <w:rPr>
          <w:sz w:val="24"/>
          <w:szCs w:val="24"/>
        </w:rPr>
        <w:t>.</w:t>
      </w:r>
    </w:p>
    <w:p w:rsidR="00EE1D29" w:rsidRPr="00946C69" w:rsidRDefault="00EE1D29" w:rsidP="00AD729C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 xml:space="preserve">O Fluxo de Exceção </w:t>
      </w:r>
      <w:hyperlink w:anchor="_FE4.__Cas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FE4</w:t>
        </w:r>
      </w:hyperlink>
      <w:r>
        <w:rPr>
          <w:sz w:val="24"/>
          <w:szCs w:val="24"/>
        </w:rPr>
        <w:t xml:space="preserve"> é finalizado</w:t>
      </w:r>
      <w:r w:rsidRPr="00946C69">
        <w:rPr>
          <w:sz w:val="24"/>
          <w:szCs w:val="24"/>
        </w:rPr>
        <w:t>.</w:t>
      </w:r>
    </w:p>
    <w:p w:rsidR="00EE1D29" w:rsidRPr="00946C69" w:rsidRDefault="00EE1D29" w:rsidP="00362795">
      <w:pPr>
        <w:autoSpaceDE w:val="0"/>
        <w:spacing w:after="60" w:line="360" w:lineRule="auto"/>
        <w:ind w:firstLine="993"/>
        <w:jc w:val="left"/>
      </w:pPr>
    </w:p>
    <w:p w:rsidR="00EE1D29" w:rsidRPr="00946C69" w:rsidRDefault="00EE1D29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19" w:name="_Ref247105276"/>
      <w:bookmarkStart w:id="120" w:name="_Toc261272849"/>
      <w:bookmarkStart w:id="121" w:name="_Toc268162338"/>
      <w:bookmarkStart w:id="122" w:name="_Toc270940896"/>
      <w:bookmarkStart w:id="123" w:name="_Toc271096105"/>
      <w:bookmarkStart w:id="124" w:name="_Toc271101351"/>
      <w:bookmarkStart w:id="125" w:name="_Toc272135528"/>
      <w:bookmarkStart w:id="126" w:name="_Toc272135970"/>
      <w:bookmarkStart w:id="127" w:name="_Toc273435599"/>
      <w:bookmarkStart w:id="128" w:name="_Toc232222144"/>
      <w:bookmarkStart w:id="129" w:name="_Toc232390023"/>
      <w:bookmarkStart w:id="130" w:name="_Toc231978378"/>
      <w:bookmarkStart w:id="131" w:name="_Toc231978424"/>
      <w:bookmarkEnd w:id="102"/>
      <w:r w:rsidRPr="00946C69">
        <w:t>Ponto de Extensão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Não se aplica.</w:t>
      </w:r>
    </w:p>
    <w:p w:rsidR="00EE1D29" w:rsidRPr="00946C69" w:rsidRDefault="00EE1D29">
      <w:pPr>
        <w:pStyle w:val="Corpodetexto"/>
        <w:spacing w:before="240" w:line="360" w:lineRule="auto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32" w:name="_Toc261272850"/>
      <w:bookmarkStart w:id="133" w:name="_Toc268162339"/>
      <w:bookmarkStart w:id="134" w:name="_Toc270940897"/>
      <w:bookmarkStart w:id="135" w:name="_Toc271096106"/>
      <w:bookmarkStart w:id="136" w:name="_Toc271101352"/>
      <w:bookmarkStart w:id="137" w:name="_Toc272135529"/>
      <w:bookmarkStart w:id="138" w:name="_Toc272135971"/>
      <w:bookmarkStart w:id="139" w:name="_Toc273435600"/>
      <w:r w:rsidRPr="00946C69">
        <w:t>Pós-condições</w:t>
      </w:r>
      <w:bookmarkEnd w:id="128"/>
      <w:bookmarkEnd w:id="129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bookmarkStart w:id="140" w:name="_Toc232222145"/>
      <w:bookmarkStart w:id="141" w:name="_Toc232390024"/>
      <w:bookmarkEnd w:id="130"/>
      <w:bookmarkEnd w:id="131"/>
      <w:r w:rsidRPr="00946C69">
        <w:rPr>
          <w:sz w:val="24"/>
          <w:szCs w:val="24"/>
        </w:rPr>
        <w:t>Não se aplica.</w:t>
      </w:r>
    </w:p>
    <w:p w:rsidR="00EE1D29" w:rsidRPr="00946C69" w:rsidRDefault="00EE1D29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  <w:bookmarkStart w:id="142" w:name="_Toc232222146"/>
      <w:bookmarkStart w:id="143" w:name="_Toc232390025"/>
      <w:bookmarkEnd w:id="140"/>
      <w:bookmarkEnd w:id="141"/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44" w:name="_Informações_Complementares_1"/>
      <w:bookmarkStart w:id="145" w:name="_Toc272135973"/>
      <w:bookmarkStart w:id="146" w:name="_Toc273435601"/>
      <w:bookmarkEnd w:id="144"/>
      <w:r w:rsidRPr="00946C69">
        <w:t>Informações Complementares</w:t>
      </w:r>
      <w:bookmarkEnd w:id="145"/>
      <w:bookmarkEnd w:id="146"/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5A0513">
        <w:rPr>
          <w:b/>
          <w:bCs/>
          <w:sz w:val="24"/>
          <w:szCs w:val="24"/>
        </w:rPr>
        <w:t>.1.   Incluir Funcionário</w:t>
      </w:r>
    </w:p>
    <w:tbl>
      <w:tblPr>
        <w:tblW w:w="109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133"/>
        <w:gridCol w:w="1393"/>
        <w:gridCol w:w="1701"/>
        <w:gridCol w:w="1276"/>
        <w:gridCol w:w="2235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Matrícula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BE6AD2">
            <w:pPr>
              <w:ind w:firstLine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8D7F00">
            <w:pPr>
              <w:ind w:firstLine="0"/>
              <w:jc w:val="center"/>
            </w:pPr>
            <w: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120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E-mail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0"/>
              <w:jc w:val="center"/>
            </w:pPr>
            <w:r w:rsidRPr="00946C69">
              <w:t>120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jc w:val="left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Departamento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tabs>
                <w:tab w:val="left" w:pos="174"/>
              </w:tabs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</w:pPr>
            <w:r w:rsidRPr="00946C69">
              <w:t>Deve ser apresentada uma lista com os departamentos cadastrados.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Tipo Usuário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2B04B3">
            <w:pPr>
              <w:ind w:firstLine="0"/>
            </w:pPr>
            <w:r w:rsidRPr="00946C69">
              <w:t>Deve ser apresentada uma lista com os tipos: Administrador, Usuário Comum, Secretária, Gestão.</w:t>
            </w:r>
          </w:p>
        </w:tc>
      </w:tr>
    </w:tbl>
    <w:p w:rsidR="00EE1D2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>.2. Incluir Motorista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757"/>
        <w:gridCol w:w="1276"/>
        <w:gridCol w:w="2117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Matrícula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t>120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CNH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Validade CNH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proofErr w:type="gramStart"/>
            <w:r w:rsidRPr="00946C69"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5A0513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EE1D2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>.3.  Consultar Usuário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474"/>
        <w:gridCol w:w="1276"/>
        <w:gridCol w:w="2400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  <w:spacing w:before="0" w:after="0"/>
              <w:rPr>
                <w:b w:val="0"/>
                <w:bCs w:val="0"/>
              </w:rPr>
            </w:pPr>
            <w:r w:rsidRPr="00946C69">
              <w:rPr>
                <w:b w:val="0"/>
                <w:bCs w:val="0"/>
              </w:rPr>
              <w:t>Matricula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NÃO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bookmarkStart w:id="147" w:name="_Toc261272854"/>
            <w:bookmarkStart w:id="148" w:name="_Toc268162344"/>
            <w:bookmarkStart w:id="149" w:name="_Toc270940902"/>
            <w:bookmarkStart w:id="150" w:name="_Toc271096109"/>
            <w:bookmarkStart w:id="151" w:name="_Toc271101355"/>
            <w:bookmarkStart w:id="152" w:name="_Toc272135531"/>
            <w:bookmarkStart w:id="153" w:name="_Toc272135974"/>
            <w:bookmarkEnd w:id="142"/>
            <w:bookmarkEnd w:id="143"/>
            <w:r w:rsidRPr="00946C69">
              <w:rPr>
                <w:b w:val="0"/>
                <w:bCs w:val="0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NÃO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</w:tbl>
    <w:p w:rsidR="00EE1D29" w:rsidRDefault="00EE1D29" w:rsidP="00397D0D">
      <w:pPr>
        <w:pStyle w:val="Ttulo1"/>
        <w:spacing w:line="360" w:lineRule="auto"/>
        <w:ind w:left="360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54" w:name="_Toc273435602"/>
      <w:r w:rsidRPr="00946C69">
        <w:t>Anexos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EE1D29" w:rsidRPr="00946C69" w:rsidRDefault="00EE1D29">
      <w:pPr>
        <w:pStyle w:val="Comentario"/>
        <w:spacing w:line="360" w:lineRule="auto"/>
        <w:rPr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Não se aplica. </w:t>
      </w: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Ttulo1"/>
        <w:numPr>
          <w:ilvl w:val="0"/>
          <w:numId w:val="20"/>
        </w:numPr>
      </w:pPr>
      <w:bookmarkStart w:id="155" w:name="_Toc261272855"/>
      <w:bookmarkStart w:id="156" w:name="_Toc268162345"/>
      <w:bookmarkStart w:id="157" w:name="_Toc270940903"/>
      <w:bookmarkStart w:id="158" w:name="_Toc271096110"/>
      <w:bookmarkStart w:id="159" w:name="_Toc271101356"/>
      <w:bookmarkStart w:id="160" w:name="_Toc272135532"/>
      <w:bookmarkStart w:id="161" w:name="_Toc272135975"/>
      <w:bookmarkStart w:id="162" w:name="_Toc273435603"/>
      <w:r w:rsidRPr="00946C69">
        <w:t>Assinaturas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tbl>
      <w:tblPr>
        <w:tblW w:w="9779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2158"/>
      </w:tblGrid>
      <w:tr w:rsidR="00EE1D29" w:rsidRPr="00946C69">
        <w:trPr>
          <w:trHeight w:val="1632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jc w:val="center"/>
              <w:rPr>
                <w:i w:val="0"/>
                <w:iCs w:val="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___________________________________________________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proofErr w:type="spellStart"/>
            <w:r w:rsidRPr="006643FA">
              <w:rPr>
                <w:i w:val="0"/>
                <w:iCs w:val="0"/>
                <w:color w:val="000000"/>
                <w:sz w:val="24"/>
                <w:szCs w:val="24"/>
              </w:rPr>
              <w:t>Edirley</w:t>
            </w:r>
            <w:proofErr w:type="spellEnd"/>
            <w:r w:rsidRPr="006643FA">
              <w:rPr>
                <w:i w:val="0"/>
                <w:iCs w:val="0"/>
                <w:color w:val="000000"/>
                <w:sz w:val="24"/>
                <w:szCs w:val="24"/>
              </w:rPr>
              <w:t xml:space="preserve"> Oliveira Sousa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6643FA">
              <w:rPr>
                <w:color w:val="000000"/>
                <w:sz w:val="24"/>
                <w:szCs w:val="24"/>
              </w:rPr>
              <w:t>Gerente de Projeto</w:t>
            </w:r>
          </w:p>
          <w:p w:rsidR="00EE1D29" w:rsidRPr="00397D0D" w:rsidRDefault="00EE1D29">
            <w:pPr>
              <w:pStyle w:val="EstiloCorpodetextoItlicoAzul"/>
              <w:jc w:val="center"/>
              <w:rPr>
                <w:i w:val="0"/>
                <w:iCs w:val="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Assinado em</w:t>
            </w: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____/____/_____</w:t>
            </w:r>
          </w:p>
        </w:tc>
      </w:tr>
      <w:tr w:rsidR="00EE1D29" w:rsidRPr="00946C69">
        <w:trPr>
          <w:trHeight w:val="2508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___________________________________________________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643FA">
              <w:rPr>
                <w:i w:val="0"/>
                <w:iCs w:val="0"/>
                <w:color w:val="auto"/>
                <w:sz w:val="24"/>
                <w:szCs w:val="24"/>
              </w:rPr>
              <w:t xml:space="preserve">Samanta Chagas Nascimento </w:t>
            </w:r>
          </w:p>
          <w:p w:rsidR="00EE1D29" w:rsidRPr="006643FA" w:rsidRDefault="00EE1D29">
            <w:pPr>
              <w:pStyle w:val="EstiloCorpodetextoItlicoAzul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6643FA">
              <w:rPr>
                <w:color w:val="000000"/>
                <w:sz w:val="24"/>
                <w:szCs w:val="24"/>
              </w:rPr>
              <w:t>Coordenador</w:t>
            </w: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Assinado em</w:t>
            </w:r>
          </w:p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  <w:r w:rsidRPr="00397D0D">
              <w:rPr>
                <w:i w:val="0"/>
                <w:iCs w:val="0"/>
                <w:color w:val="000000"/>
                <w:sz w:val="24"/>
                <w:szCs w:val="24"/>
              </w:rPr>
              <w:t>____/____/_____</w:t>
            </w:r>
          </w:p>
        </w:tc>
      </w:tr>
    </w:tbl>
    <w:p w:rsidR="00EE1D29" w:rsidRPr="00946C69" w:rsidRDefault="00EE1D29">
      <w:pPr>
        <w:pStyle w:val="EstiloCorpodetextoItlicoAzul"/>
        <w:jc w:val="center"/>
        <w:rPr>
          <w:i w:val="0"/>
          <w:iCs w:val="0"/>
        </w:rPr>
      </w:pPr>
    </w:p>
    <w:p w:rsidR="00EE1D29" w:rsidRPr="00946C69" w:rsidRDefault="00EE1D29"/>
    <w:sectPr w:rsidR="00EE1D29" w:rsidRPr="00946C69" w:rsidSect="00651424">
      <w:headerReference w:type="default" r:id="rId10"/>
      <w:footerReference w:type="default" r:id="rId11"/>
      <w:pgSz w:w="11907" w:h="16840"/>
      <w:pgMar w:top="1021" w:right="1134" w:bottom="1021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7" w:author="casa" w:date="2010-10-08T03:58:00Z" w:initials="c">
    <w:p w:rsidR="00EE1D29" w:rsidRDefault="00EE1D29">
      <w:pPr>
        <w:pStyle w:val="Textodecomentrio"/>
      </w:pPr>
      <w:r>
        <w:rPr>
          <w:rStyle w:val="Refdecomentrio"/>
          <w:rFonts w:cs="Arial"/>
        </w:rPr>
        <w:annotationRef/>
      </w:r>
      <w:r>
        <w:t>Tornar apenas uma opção como sendo do fluxo básico e a outra como sendo FA</w:t>
      </w:r>
    </w:p>
  </w:comment>
  <w:comment w:id="78" w:author="casa" w:date="2010-10-08T03:59:00Z" w:initials="c">
    <w:p w:rsidR="00EE1D29" w:rsidRDefault="00EE1D29">
      <w:pPr>
        <w:pStyle w:val="Textodecomentrio"/>
      </w:pPr>
      <w:r>
        <w:rPr>
          <w:rStyle w:val="Refdecomentrio"/>
          <w:rFonts w:cs="Arial"/>
        </w:rPr>
        <w:annotationRef/>
      </w:r>
      <w:r>
        <w:t xml:space="preserve">Separa as planilhas de: Usuário, Funcionário e </w:t>
      </w:r>
      <w:proofErr w:type="gramStart"/>
      <w:r>
        <w:t>motorista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A6C" w:rsidRDefault="003A0A6C">
      <w:pPr>
        <w:spacing w:line="240" w:lineRule="auto"/>
      </w:pPr>
      <w:r>
        <w:separator/>
      </w:r>
    </w:p>
  </w:endnote>
  <w:endnote w:type="continuationSeparator" w:id="0">
    <w:p w:rsidR="003A0A6C" w:rsidRDefault="003A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EE1D29">
      <w:tc>
        <w:tcPr>
          <w:tcW w:w="3054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right="360"/>
          </w:pPr>
        </w:p>
      </w:tc>
      <w:tc>
        <w:tcPr>
          <w:tcW w:w="3162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firstLine="0"/>
          </w:pPr>
        </w:p>
      </w:tc>
      <w:tc>
        <w:tcPr>
          <w:tcW w:w="342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jc w:val="right"/>
          </w:pPr>
          <w:r>
            <w:t xml:space="preserve">Página </w:t>
          </w:r>
          <w:r w:rsidR="001F1AED">
            <w:fldChar w:fldCharType="begin"/>
          </w:r>
          <w:r w:rsidR="001F1AED">
            <w:instrText xml:space="preserve"> PAGE </w:instrText>
          </w:r>
          <w:r w:rsidR="001F1AED">
            <w:fldChar w:fldCharType="separate"/>
          </w:r>
          <w:r w:rsidR="00C25183">
            <w:rPr>
              <w:noProof/>
            </w:rPr>
            <w:t>2</w:t>
          </w:r>
          <w:r w:rsidR="001F1AED">
            <w:rPr>
              <w:noProof/>
            </w:rPr>
            <w:fldChar w:fldCharType="end"/>
          </w:r>
          <w:r>
            <w:t xml:space="preserve"> de </w:t>
          </w:r>
          <w:r w:rsidR="003A0A6C">
            <w:fldChar w:fldCharType="begin"/>
          </w:r>
          <w:r w:rsidR="003A0A6C">
            <w:instrText xml:space="preserve"> NUMPAGES </w:instrText>
          </w:r>
          <w:r w:rsidR="003A0A6C">
            <w:fldChar w:fldCharType="separate"/>
          </w:r>
          <w:r w:rsidR="00C25183">
            <w:rPr>
              <w:noProof/>
            </w:rPr>
            <w:t>8</w:t>
          </w:r>
          <w:r w:rsidR="003A0A6C">
            <w:rPr>
              <w:noProof/>
            </w:rPr>
            <w:fldChar w:fldCharType="end"/>
          </w:r>
        </w:p>
      </w:tc>
    </w:tr>
  </w:tbl>
  <w:p w:rsidR="00EE1D29" w:rsidRDefault="00EE1D29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A6C" w:rsidRDefault="003A0A6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3A0A6C" w:rsidRDefault="003A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29" w:rsidRDefault="00EE1D29">
    <w:pPr>
      <w:jc w:val="center"/>
      <w:rPr>
        <w:sz w:val="28"/>
        <w:szCs w:val="28"/>
      </w:rPr>
    </w:pPr>
  </w:p>
  <w:p w:rsidR="00EE1D29" w:rsidRDefault="00EE1D2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71"/>
      <w:gridCol w:w="3369"/>
    </w:tblGrid>
    <w:tr w:rsidR="00EE1D29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firstLine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Transporte</w:t>
          </w:r>
          <w:proofErr w:type="spellEnd"/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 w:rsidP="00C518B2">
          <w:pPr>
            <w:ind w:firstLine="0"/>
            <w:jc w:val="right"/>
          </w:pPr>
          <w:r>
            <w:t>Impresso em: 28/09/2010</w:t>
          </w:r>
        </w:p>
      </w:tc>
    </w:tr>
    <w:tr w:rsidR="00EE1D29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>
          <w:pPr>
            <w:ind w:firstLine="0"/>
          </w:pPr>
          <w:r>
            <w:t>Especificação de Caso de Uso: Manter Funcionário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EE1D29" w:rsidRDefault="00EE1D29" w:rsidP="00C518B2">
          <w:pPr>
            <w:ind w:firstLine="0"/>
            <w:jc w:val="right"/>
          </w:pPr>
          <w:r>
            <w:t>Versão: 1.5</w:t>
          </w:r>
        </w:p>
      </w:tc>
    </w:tr>
  </w:tbl>
  <w:p w:rsidR="00EE1D29" w:rsidRDefault="00EE1D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C68"/>
    <w:multiLevelType w:val="multilevel"/>
    <w:tmpl w:val="1BDC4188"/>
    <w:styleLink w:val="WWOutlineListStyle8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02B0433"/>
    <w:multiLevelType w:val="multilevel"/>
    <w:tmpl w:val="974A82C4"/>
    <w:styleLink w:val="WWOutlineListStyle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2697BFC"/>
    <w:multiLevelType w:val="multilevel"/>
    <w:tmpl w:val="885CC9CE"/>
    <w:styleLink w:val="WWOutlineListStyle1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4BC215D"/>
    <w:multiLevelType w:val="multilevel"/>
    <w:tmpl w:val="59D821EE"/>
    <w:styleLink w:val="WWOutlineListStyle4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1AFE4333"/>
    <w:multiLevelType w:val="multilevel"/>
    <w:tmpl w:val="559CC0D2"/>
    <w:styleLink w:val="WWOutlineListStyle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149349E"/>
    <w:multiLevelType w:val="multilevel"/>
    <w:tmpl w:val="BD96D824"/>
    <w:styleLink w:val="WWOutlineListStyle6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6E67561"/>
    <w:multiLevelType w:val="multilevel"/>
    <w:tmpl w:val="92461FE0"/>
    <w:styleLink w:val="WWOutlineListStyle9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2AAC5207"/>
    <w:multiLevelType w:val="multilevel"/>
    <w:tmpl w:val="4DFE8F12"/>
    <w:styleLink w:val="WWOutlineListStyle10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2BAB782F"/>
    <w:multiLevelType w:val="multilevel"/>
    <w:tmpl w:val="D6BEF3C4"/>
    <w:styleLink w:val="WWOutlineListStyle5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323271F6"/>
    <w:multiLevelType w:val="multilevel"/>
    <w:tmpl w:val="85D0E17E"/>
    <w:styleLink w:val="WWOutlineListStyle14"/>
    <w:lvl w:ilvl="0">
      <w:start w:val="1"/>
      <w:numFmt w:val="decimal"/>
      <w:pStyle w:val="EstiloEstiloTtulo112ptEspaamentoentrelinhas15linha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</w:lvl>
    <w:lvl w:ilvl="2">
      <w:start w:val="1"/>
      <w:numFmt w:val="decimalZero"/>
      <w:pStyle w:val="Fluxoalternativ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pStyle w:val="Header4"/>
      <w:lvlText w:val="%1.%2.%3.%4."/>
      <w:lvlJc w:val="left"/>
      <w:pPr>
        <w:ind w:left="1728" w:hanging="648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3A6F725C"/>
    <w:multiLevelType w:val="multilevel"/>
    <w:tmpl w:val="E31680F2"/>
    <w:styleLink w:val="WWOutlineListStyle7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44AF4071"/>
    <w:multiLevelType w:val="multilevel"/>
    <w:tmpl w:val="EB665378"/>
    <w:styleLink w:val="LFO10"/>
    <w:lvl w:ilvl="0">
      <w:start w:val="1"/>
      <w:numFmt w:val="decimal"/>
      <w:pStyle w:val="FluxoBsico"/>
      <w:lvlText w:val="B%1."/>
      <w:lvlJc w:val="left"/>
      <w:pPr>
        <w:ind w:left="1211" w:hanging="360"/>
      </w:pPr>
      <w:rPr>
        <w:rFonts w:ascii="Arial" w:hAnsi="Arial" w:cs="Arial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Zero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44EF3B16"/>
    <w:multiLevelType w:val="multilevel"/>
    <w:tmpl w:val="DE82A96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1D0EA4"/>
    <w:multiLevelType w:val="multilevel"/>
    <w:tmpl w:val="C2C23A00"/>
    <w:styleLink w:val="LFO8"/>
    <w:lvl w:ilvl="0">
      <w:start w:val="1"/>
      <w:numFmt w:val="decimal"/>
      <w:pStyle w:val="Header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FB5DFD"/>
    <w:multiLevelType w:val="multilevel"/>
    <w:tmpl w:val="E76CBE80"/>
    <w:styleLink w:val="WWOutlineListStyle1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>
    <w:nsid w:val="53291EE3"/>
    <w:multiLevelType w:val="multilevel"/>
    <w:tmpl w:val="41A4B5BA"/>
    <w:lvl w:ilvl="0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6">
    <w:nsid w:val="584813CD"/>
    <w:multiLevelType w:val="multilevel"/>
    <w:tmpl w:val="88A6CDE6"/>
    <w:styleLink w:val="LFO4"/>
    <w:lvl w:ilvl="0">
      <w:start w:val="1"/>
      <w:numFmt w:val="decimal"/>
      <w:pStyle w:val="FluxoAlternativo-NomedoTtulo"/>
      <w:lvlText w:val="[ALT%1]"/>
      <w:lvlJc w:val="left"/>
      <w:pPr>
        <w:ind w:left="907" w:hanging="907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FA0%2."/>
      <w:lvlJc w:val="left"/>
      <w:pPr>
        <w:ind w:left="1440" w:hanging="360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559E5"/>
    <w:multiLevelType w:val="multilevel"/>
    <w:tmpl w:val="D852631C"/>
    <w:styleLink w:val="LFO5"/>
    <w:lvl w:ilvl="0">
      <w:start w:val="1"/>
      <w:numFmt w:val="none"/>
      <w:pStyle w:val="FluxodeExceo"/>
      <w:lvlText w:val="%1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1">
      <w:start w:val="1"/>
      <w:numFmt w:val="decimalZero"/>
      <w:lvlText w:val="%2."/>
      <w:lvlJc w:val="left"/>
      <w:pPr>
        <w:ind w:left="1440" w:hanging="360"/>
      </w:pPr>
      <w:rPr>
        <w:b/>
        <w:bCs/>
        <w:i/>
        <w:i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96935"/>
    <w:multiLevelType w:val="multilevel"/>
    <w:tmpl w:val="E66444B8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>
    <w:nsid w:val="595D1086"/>
    <w:multiLevelType w:val="multilevel"/>
    <w:tmpl w:val="4D6CAF26"/>
    <w:styleLink w:val="WWOutlineListStyle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>
    <w:nsid w:val="5B4E196B"/>
    <w:multiLevelType w:val="multilevel"/>
    <w:tmpl w:val="C3D0974A"/>
    <w:styleLink w:val="WWOutlineListStyle1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19"/>
  </w:num>
  <w:num w:numId="15">
    <w:abstractNumId w:val="18"/>
  </w:num>
  <w:num w:numId="16">
    <w:abstractNumId w:val="16"/>
  </w:num>
  <w:num w:numId="17">
    <w:abstractNumId w:val="17"/>
  </w:num>
  <w:num w:numId="18">
    <w:abstractNumId w:val="13"/>
  </w:num>
  <w:num w:numId="19">
    <w:abstractNumId w:val="1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5E1"/>
    <w:rsid w:val="0007515E"/>
    <w:rsid w:val="0008614A"/>
    <w:rsid w:val="000A0D73"/>
    <w:rsid w:val="000A55C9"/>
    <w:rsid w:val="000C7B8C"/>
    <w:rsid w:val="000F0820"/>
    <w:rsid w:val="00107BB2"/>
    <w:rsid w:val="00133CEC"/>
    <w:rsid w:val="001347E4"/>
    <w:rsid w:val="00160632"/>
    <w:rsid w:val="00161F89"/>
    <w:rsid w:val="00162363"/>
    <w:rsid w:val="001A2260"/>
    <w:rsid w:val="001C1069"/>
    <w:rsid w:val="001E483A"/>
    <w:rsid w:val="001E509E"/>
    <w:rsid w:val="001F1AED"/>
    <w:rsid w:val="001F47E7"/>
    <w:rsid w:val="00227468"/>
    <w:rsid w:val="002621E1"/>
    <w:rsid w:val="0027270C"/>
    <w:rsid w:val="00280882"/>
    <w:rsid w:val="002A1C7C"/>
    <w:rsid w:val="002B04B3"/>
    <w:rsid w:val="002C50A7"/>
    <w:rsid w:val="002E6F58"/>
    <w:rsid w:val="003375E1"/>
    <w:rsid w:val="00344BEE"/>
    <w:rsid w:val="003610ED"/>
    <w:rsid w:val="00362795"/>
    <w:rsid w:val="00373591"/>
    <w:rsid w:val="003754D8"/>
    <w:rsid w:val="00397D0D"/>
    <w:rsid w:val="003A0A6C"/>
    <w:rsid w:val="003B6817"/>
    <w:rsid w:val="003C64FE"/>
    <w:rsid w:val="003D5324"/>
    <w:rsid w:val="003E7E90"/>
    <w:rsid w:val="00405E29"/>
    <w:rsid w:val="00422599"/>
    <w:rsid w:val="00444313"/>
    <w:rsid w:val="00447150"/>
    <w:rsid w:val="00455CFD"/>
    <w:rsid w:val="004B3A0D"/>
    <w:rsid w:val="004B59D8"/>
    <w:rsid w:val="00505061"/>
    <w:rsid w:val="005165F6"/>
    <w:rsid w:val="00522E1A"/>
    <w:rsid w:val="00536A59"/>
    <w:rsid w:val="00537FE7"/>
    <w:rsid w:val="0056094E"/>
    <w:rsid w:val="005730BD"/>
    <w:rsid w:val="005A0513"/>
    <w:rsid w:val="005D739A"/>
    <w:rsid w:val="00604734"/>
    <w:rsid w:val="006353A9"/>
    <w:rsid w:val="00651424"/>
    <w:rsid w:val="006643FA"/>
    <w:rsid w:val="006B2CC7"/>
    <w:rsid w:val="00713BE5"/>
    <w:rsid w:val="0072087D"/>
    <w:rsid w:val="00726D9B"/>
    <w:rsid w:val="00752757"/>
    <w:rsid w:val="00774164"/>
    <w:rsid w:val="007753E9"/>
    <w:rsid w:val="007C745B"/>
    <w:rsid w:val="007E12D2"/>
    <w:rsid w:val="007E293F"/>
    <w:rsid w:val="007F700B"/>
    <w:rsid w:val="00841EB4"/>
    <w:rsid w:val="008458F0"/>
    <w:rsid w:val="00850913"/>
    <w:rsid w:val="008C7C68"/>
    <w:rsid w:val="008D7F00"/>
    <w:rsid w:val="009029A0"/>
    <w:rsid w:val="00946C69"/>
    <w:rsid w:val="00962231"/>
    <w:rsid w:val="00967A0F"/>
    <w:rsid w:val="00993005"/>
    <w:rsid w:val="00A4220A"/>
    <w:rsid w:val="00A43BF0"/>
    <w:rsid w:val="00A64288"/>
    <w:rsid w:val="00A66630"/>
    <w:rsid w:val="00A81EF8"/>
    <w:rsid w:val="00AA14AE"/>
    <w:rsid w:val="00AA5CB0"/>
    <w:rsid w:val="00AB1314"/>
    <w:rsid w:val="00AC675C"/>
    <w:rsid w:val="00AD5AFF"/>
    <w:rsid w:val="00AD729C"/>
    <w:rsid w:val="00B2099B"/>
    <w:rsid w:val="00B37739"/>
    <w:rsid w:val="00B91A5B"/>
    <w:rsid w:val="00BC72E9"/>
    <w:rsid w:val="00BD5789"/>
    <w:rsid w:val="00BE6AD2"/>
    <w:rsid w:val="00C038F7"/>
    <w:rsid w:val="00C11D22"/>
    <w:rsid w:val="00C25183"/>
    <w:rsid w:val="00C4203A"/>
    <w:rsid w:val="00C518B2"/>
    <w:rsid w:val="00C8621D"/>
    <w:rsid w:val="00C90054"/>
    <w:rsid w:val="00CB43A2"/>
    <w:rsid w:val="00CE76EC"/>
    <w:rsid w:val="00D0298C"/>
    <w:rsid w:val="00D36419"/>
    <w:rsid w:val="00D5612C"/>
    <w:rsid w:val="00D83308"/>
    <w:rsid w:val="00D902BD"/>
    <w:rsid w:val="00DA71AB"/>
    <w:rsid w:val="00DE11F1"/>
    <w:rsid w:val="00DF4477"/>
    <w:rsid w:val="00E03090"/>
    <w:rsid w:val="00E954D7"/>
    <w:rsid w:val="00ED674A"/>
    <w:rsid w:val="00EE1D29"/>
    <w:rsid w:val="00F72E21"/>
    <w:rsid w:val="00F74CD4"/>
    <w:rsid w:val="00FA19D8"/>
    <w:rsid w:val="00FC417B"/>
    <w:rsid w:val="00F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1424"/>
    <w:pPr>
      <w:widowControl w:val="0"/>
      <w:suppressAutoHyphens/>
      <w:autoSpaceDN w:val="0"/>
      <w:spacing w:line="240" w:lineRule="atLeast"/>
      <w:ind w:firstLine="726"/>
      <w:jc w:val="both"/>
      <w:textAlignment w:val="baseline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651424"/>
    <w:pPr>
      <w:keepNext/>
      <w:spacing w:before="120" w:after="60"/>
      <w:ind w:firstLine="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651424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651424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651424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651424"/>
    <w:pPr>
      <w:spacing w:before="240" w:after="60"/>
      <w:ind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651424"/>
    <w:pPr>
      <w:spacing w:before="240" w:after="60"/>
      <w:ind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51424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51424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51424"/>
    <w:pPr>
      <w:spacing w:before="240" w:after="6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0643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70643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70643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0643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70643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706433"/>
    <w:rPr>
      <w:rFonts w:ascii="Calibri" w:eastAsia="Times New Roman" w:hAnsi="Calibri" w:cs="Times New Roman"/>
      <w:b/>
      <w:bCs/>
      <w:lang w:eastAsia="en-US"/>
    </w:rPr>
  </w:style>
  <w:style w:type="character" w:customStyle="1" w:styleId="Ttulo7Char">
    <w:name w:val="Título 7 Char"/>
    <w:link w:val="Ttulo7"/>
    <w:uiPriority w:val="9"/>
    <w:semiHidden/>
    <w:rsid w:val="0070643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70643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706433"/>
    <w:rPr>
      <w:rFonts w:ascii="Cambria" w:eastAsia="Times New Roman" w:hAnsi="Cambria" w:cs="Times New Roman"/>
      <w:lang w:eastAsia="en-US"/>
    </w:rPr>
  </w:style>
  <w:style w:type="paragraph" w:customStyle="1" w:styleId="EstiloEstiloTtulo112ptEspaamentoentrelinhas15linha">
    <w:name w:val="Estilo Estilo Título 1 + 12 pt + Espaçamento entre linhas:  15 linha"/>
    <w:basedOn w:val="Normal"/>
    <w:uiPriority w:val="99"/>
    <w:rsid w:val="00651424"/>
    <w:pPr>
      <w:keepNext/>
      <w:numPr>
        <w:numId w:val="1"/>
      </w:numPr>
      <w:autoSpaceDE w:val="0"/>
      <w:spacing w:before="240" w:after="60" w:line="360" w:lineRule="auto"/>
      <w:jc w:val="left"/>
      <w:outlineLvl w:val="0"/>
    </w:pPr>
    <w:rPr>
      <w:b/>
      <w:bCs/>
      <w:sz w:val="24"/>
      <w:szCs w:val="24"/>
    </w:rPr>
  </w:style>
  <w:style w:type="paragraph" w:customStyle="1" w:styleId="Header2">
    <w:name w:val="*Header 2"/>
    <w:uiPriority w:val="99"/>
    <w:rsid w:val="00651424"/>
    <w:pPr>
      <w:keepNext/>
      <w:keepLines/>
      <w:numPr>
        <w:ilvl w:val="1"/>
        <w:numId w:val="1"/>
      </w:numPr>
      <w:suppressAutoHyphens/>
      <w:autoSpaceDN w:val="0"/>
      <w:spacing w:before="120" w:after="120"/>
      <w:textAlignment w:val="baseline"/>
      <w:outlineLvl w:val="1"/>
    </w:pPr>
    <w:rPr>
      <w:rFonts w:ascii="Arial" w:hAnsi="Arial"/>
      <w:b/>
      <w:bCs/>
      <w:sz w:val="24"/>
      <w:szCs w:val="24"/>
      <w:lang w:val="en-US" w:eastAsia="en-US"/>
    </w:rPr>
  </w:style>
  <w:style w:type="paragraph" w:customStyle="1" w:styleId="Fluxoalternativo">
    <w:name w:val="Fluxo alternativo"/>
    <w:basedOn w:val="Ttulo3"/>
    <w:uiPriority w:val="99"/>
    <w:rsid w:val="00651424"/>
    <w:pPr>
      <w:numPr>
        <w:ilvl w:val="2"/>
        <w:numId w:val="1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customStyle="1" w:styleId="Header4">
    <w:name w:val="*Header 4"/>
    <w:uiPriority w:val="99"/>
    <w:rsid w:val="00651424"/>
    <w:pPr>
      <w:numPr>
        <w:ilvl w:val="3"/>
        <w:numId w:val="1"/>
      </w:numPr>
      <w:suppressAutoHyphens/>
      <w:autoSpaceDN w:val="0"/>
      <w:spacing w:before="120" w:after="120"/>
      <w:textAlignment w:val="baseline"/>
      <w:outlineLvl w:val="3"/>
    </w:pPr>
    <w:rPr>
      <w:rFonts w:ascii="Arial" w:hAnsi="Arial"/>
      <w:b/>
      <w:bCs/>
      <w:i/>
      <w:iCs/>
      <w:sz w:val="22"/>
      <w:szCs w:val="22"/>
      <w:lang w:val="en-US" w:eastAsia="en-US"/>
    </w:rPr>
  </w:style>
  <w:style w:type="paragraph" w:customStyle="1" w:styleId="Paragraph2">
    <w:name w:val="Paragraph2"/>
    <w:basedOn w:val="Normal"/>
    <w:uiPriority w:val="99"/>
    <w:rsid w:val="00651424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1"/>
    <w:uiPriority w:val="99"/>
    <w:qFormat/>
    <w:rsid w:val="00651424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1">
    <w:name w:val="Título Char1"/>
    <w:link w:val="Ttulo"/>
    <w:uiPriority w:val="10"/>
    <w:rsid w:val="0070643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651424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SubttuloChar">
    <w:name w:val="Subtítulo Char"/>
    <w:link w:val="Subttulo"/>
    <w:uiPriority w:val="11"/>
    <w:rsid w:val="00706433"/>
    <w:rPr>
      <w:rFonts w:ascii="Cambria" w:eastAsia="Times New Roman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651424"/>
    <w:pPr>
      <w:ind w:left="900" w:hanging="900"/>
    </w:pPr>
  </w:style>
  <w:style w:type="paragraph" w:styleId="Sumrio1">
    <w:name w:val="toc 1"/>
    <w:basedOn w:val="Normal"/>
    <w:next w:val="Normal"/>
    <w:autoRedefine/>
    <w:uiPriority w:val="99"/>
    <w:semiHidden/>
    <w:rsid w:val="006514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99"/>
    <w:semiHidden/>
    <w:rsid w:val="006514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rsid w:val="006514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651424"/>
  </w:style>
  <w:style w:type="paragraph" w:customStyle="1" w:styleId="Bullet2">
    <w:name w:val="Bullet2"/>
    <w:basedOn w:val="Normal"/>
    <w:uiPriority w:val="99"/>
    <w:rsid w:val="006514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651424"/>
    <w:pPr>
      <w:spacing w:before="80" w:line="240" w:lineRule="auto"/>
    </w:pPr>
  </w:style>
  <w:style w:type="paragraph" w:customStyle="1" w:styleId="Tabletext">
    <w:name w:val="Tabletext"/>
    <w:basedOn w:val="Normal"/>
    <w:uiPriority w:val="99"/>
    <w:rsid w:val="00651424"/>
    <w:pPr>
      <w:keepLines/>
      <w:spacing w:after="120"/>
    </w:pPr>
  </w:style>
  <w:style w:type="paragraph" w:styleId="Corpodetexto">
    <w:name w:val="Body Text"/>
    <w:basedOn w:val="Normal"/>
    <w:link w:val="CorpodetextoChar1"/>
    <w:uiPriority w:val="99"/>
    <w:rsid w:val="00651424"/>
    <w:pPr>
      <w:keepLines/>
      <w:spacing w:after="120"/>
      <w:ind w:left="720"/>
    </w:pPr>
  </w:style>
  <w:style w:type="character" w:customStyle="1" w:styleId="CorpodetextoChar1">
    <w:name w:val="Corpo de texto Char1"/>
    <w:link w:val="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Paragraph3">
    <w:name w:val="Paragraph3"/>
    <w:basedOn w:val="Normal"/>
    <w:uiPriority w:val="99"/>
    <w:rsid w:val="00651424"/>
    <w:pPr>
      <w:spacing w:before="80" w:line="240" w:lineRule="auto"/>
      <w:ind w:left="1530"/>
    </w:pPr>
  </w:style>
  <w:style w:type="paragraph" w:customStyle="1" w:styleId="Bullet1">
    <w:name w:val="Bullet1"/>
    <w:basedOn w:val="Normal"/>
    <w:uiPriority w:val="99"/>
    <w:rsid w:val="00651424"/>
    <w:pPr>
      <w:ind w:left="720" w:hanging="432"/>
    </w:pPr>
  </w:style>
  <w:style w:type="character" w:styleId="Refdenotaderodap">
    <w:name w:val="footnote reference"/>
    <w:uiPriority w:val="99"/>
    <w:semiHidden/>
    <w:rsid w:val="00651424"/>
    <w:rPr>
      <w:position w:val="0"/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651424"/>
    <w:pPr>
      <w:keepNext/>
      <w:keepLines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65142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rsid w:val="00706433"/>
    <w:rPr>
      <w:sz w:val="0"/>
      <w:szCs w:val="0"/>
      <w:lang w:eastAsia="en-US"/>
    </w:rPr>
  </w:style>
  <w:style w:type="paragraph" w:customStyle="1" w:styleId="Paragraph4">
    <w:name w:val="Paragraph4"/>
    <w:basedOn w:val="Normal"/>
    <w:uiPriority w:val="99"/>
    <w:rsid w:val="00651424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uiPriority w:val="99"/>
    <w:semiHidden/>
    <w:rsid w:val="00651424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51424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651424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651424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651424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651424"/>
    <w:pPr>
      <w:ind w:left="1600"/>
    </w:pPr>
  </w:style>
  <w:style w:type="paragraph" w:customStyle="1" w:styleId="MainTitle">
    <w:name w:val="Main Title"/>
    <w:basedOn w:val="Normal"/>
    <w:uiPriority w:val="99"/>
    <w:rsid w:val="00651424"/>
    <w:pPr>
      <w:spacing w:before="480" w:after="60" w:line="240" w:lineRule="auto"/>
      <w:jc w:val="center"/>
    </w:pPr>
    <w:rPr>
      <w:b/>
      <w:bCs/>
      <w:kern w:val="3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651424"/>
    <w:rPr>
      <w:i/>
      <w:iCs/>
      <w:color w:val="0000FF"/>
    </w:rPr>
  </w:style>
  <w:style w:type="character" w:customStyle="1" w:styleId="Corpodetexto2Char">
    <w:name w:val="Corpo de texto 2 Char"/>
    <w:link w:val="Corpodetexto2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651424"/>
    <w:pPr>
      <w:ind w:left="720"/>
    </w:pPr>
    <w:rPr>
      <w:i/>
      <w:iCs/>
      <w:color w:val="0000FF"/>
      <w:u w:val="single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651424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651424"/>
    <w:pPr>
      <w:widowControl/>
      <w:tabs>
        <w:tab w:val="left" w:pos="360"/>
        <w:tab w:val="left" w:pos="720"/>
      </w:tabs>
      <w:spacing w:before="120" w:line="240" w:lineRule="auto"/>
      <w:ind w:left="720" w:right="360" w:hanging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651424"/>
    <w:pPr>
      <w:tabs>
        <w:tab w:val="left" w:pos="540"/>
        <w:tab w:val="left" w:pos="1260"/>
      </w:tabs>
      <w:spacing w:after="120"/>
      <w:ind w:left="709" w:firstLine="0"/>
    </w:pPr>
    <w:rPr>
      <w:i/>
      <w:iCs/>
      <w:color w:val="0000FF"/>
    </w:rPr>
  </w:style>
  <w:style w:type="character" w:styleId="Hyperlink">
    <w:name w:val="Hyperlink"/>
    <w:uiPriority w:val="99"/>
    <w:rsid w:val="006514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651424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EstiloCorpodetextoItlicoAzul">
    <w:name w:val="Estilo Corpo de texto + Itálico Azul"/>
    <w:basedOn w:val="Corpodetexto"/>
    <w:uiPriority w:val="99"/>
    <w:rsid w:val="00651424"/>
    <w:pPr>
      <w:ind w:firstLine="0"/>
    </w:pPr>
    <w:rPr>
      <w:i/>
      <w:iCs/>
      <w:color w:val="0000FF"/>
    </w:rPr>
  </w:style>
  <w:style w:type="paragraph" w:styleId="Textodemacro">
    <w:name w:val="macro"/>
    <w:link w:val="TextodemacroChar"/>
    <w:uiPriority w:val="99"/>
    <w:semiHidden/>
    <w:rsid w:val="006514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textAlignment w:val="baseline"/>
    </w:pPr>
    <w:rPr>
      <w:rFonts w:ascii="Courier New" w:hAnsi="Courier New" w:cs="Courier New"/>
      <w:kern w:val="3"/>
      <w:lang w:val="en-US" w:eastAsia="en-US"/>
    </w:rPr>
  </w:style>
  <w:style w:type="character" w:customStyle="1" w:styleId="TextodemacroChar">
    <w:name w:val="Texto de macro Char"/>
    <w:link w:val="Textodemacro"/>
    <w:uiPriority w:val="99"/>
    <w:semiHidden/>
    <w:rsid w:val="00706433"/>
    <w:rPr>
      <w:rFonts w:ascii="Courier New" w:hAnsi="Courier New" w:cs="Courier New"/>
      <w:sz w:val="20"/>
      <w:szCs w:val="20"/>
      <w:lang w:eastAsia="en-US"/>
    </w:rPr>
  </w:style>
  <w:style w:type="character" w:styleId="HiperlinkVisitado">
    <w:name w:val="FollowedHyperlink"/>
    <w:uiPriority w:val="99"/>
    <w:rsid w:val="0065142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sz w:val="24"/>
      <w:szCs w:val="24"/>
      <w:lang w:eastAsia="ar-SA"/>
    </w:rPr>
  </w:style>
  <w:style w:type="character" w:customStyle="1" w:styleId="EstiloArialAzulclaro">
    <w:name w:val="Estilo Arial Azul claro"/>
    <w:uiPriority w:val="99"/>
    <w:rsid w:val="00651424"/>
    <w:rPr>
      <w:rFonts w:ascii="Arial" w:hAnsi="Arial" w:cs="Arial"/>
      <w:i/>
      <w:iCs/>
      <w:color w:val="0000FF"/>
      <w:sz w:val="20"/>
      <w:szCs w:val="20"/>
    </w:rPr>
  </w:style>
  <w:style w:type="paragraph" w:customStyle="1" w:styleId="EstiloArial11ptNegritoCentralizadoAntes60ptDepois">
    <w:name w:val="Estilo Arial 11 pt Negrito Centralizado Antes:  60 pt Depois ..."/>
    <w:basedOn w:val="Normal"/>
    <w:uiPriority w:val="99"/>
    <w:rsid w:val="00651424"/>
    <w:pPr>
      <w:widowControl/>
      <w:spacing w:before="238" w:after="119" w:line="240" w:lineRule="auto"/>
      <w:ind w:firstLine="0"/>
      <w:jc w:val="center"/>
    </w:pPr>
    <w:rPr>
      <w:b/>
      <w:bCs/>
      <w:sz w:val="22"/>
      <w:szCs w:val="22"/>
      <w:lang w:eastAsia="ar-SA"/>
    </w:rPr>
  </w:style>
  <w:style w:type="paragraph" w:customStyle="1" w:styleId="western">
    <w:name w:val="western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rFonts w:ascii="Arial (W1)" w:hAnsi="Arial (W1)" w:cs="Arial (W1)"/>
      <w:lang w:eastAsia="ar-SA"/>
    </w:rPr>
  </w:style>
  <w:style w:type="paragraph" w:customStyle="1" w:styleId="TtuloDocumento">
    <w:name w:val="Título Documento"/>
    <w:basedOn w:val="Normal"/>
    <w:uiPriority w:val="99"/>
    <w:rsid w:val="00651424"/>
    <w:pPr>
      <w:spacing w:before="120" w:after="120" w:line="240" w:lineRule="auto"/>
      <w:jc w:val="right"/>
    </w:pPr>
    <w:rPr>
      <w:b/>
      <w:bCs/>
      <w:kern w:val="3"/>
      <w:sz w:val="40"/>
      <w:szCs w:val="40"/>
    </w:rPr>
  </w:style>
  <w:style w:type="paragraph" w:customStyle="1" w:styleId="TituloTopico">
    <w:name w:val="Titulo Topico"/>
    <w:basedOn w:val="Normal"/>
    <w:uiPriority w:val="99"/>
    <w:rsid w:val="00651424"/>
    <w:pPr>
      <w:spacing w:before="240" w:after="240" w:line="240" w:lineRule="auto"/>
      <w:jc w:val="center"/>
    </w:pPr>
    <w:rPr>
      <w:b/>
      <w:bCs/>
      <w:kern w:val="3"/>
      <w:sz w:val="36"/>
      <w:szCs w:val="36"/>
    </w:rPr>
  </w:style>
  <w:style w:type="paragraph" w:customStyle="1" w:styleId="Comentario">
    <w:name w:val="Comentario"/>
    <w:basedOn w:val="EstiloCorpodetextoItlicoAzul"/>
    <w:uiPriority w:val="99"/>
    <w:rsid w:val="00651424"/>
  </w:style>
  <w:style w:type="paragraph" w:customStyle="1" w:styleId="TituloTabela">
    <w:name w:val="Titulo Tabela"/>
    <w:basedOn w:val="Normal"/>
    <w:uiPriority w:val="99"/>
    <w:rsid w:val="00651424"/>
    <w:pPr>
      <w:widowControl/>
      <w:spacing w:before="160" w:after="120" w:line="240" w:lineRule="auto"/>
      <w:ind w:firstLine="0"/>
      <w:jc w:val="center"/>
    </w:pPr>
    <w:rPr>
      <w:b/>
      <w:bCs/>
      <w:lang w:eastAsia="ar-SA"/>
    </w:rPr>
  </w:style>
  <w:style w:type="character" w:customStyle="1" w:styleId="EstiloCorpodetextoItlicoAzulChar">
    <w:name w:val="Estilo Corpo de texto + Itálico Azul Char"/>
    <w:uiPriority w:val="99"/>
    <w:rsid w:val="00651424"/>
    <w:rPr>
      <w:rFonts w:ascii="Arial" w:hAnsi="Arial" w:cs="Arial"/>
      <w:i/>
      <w:iCs/>
      <w:color w:val="0000FF"/>
      <w:lang w:val="en-US" w:eastAsia="en-US"/>
    </w:rPr>
  </w:style>
  <w:style w:type="character" w:customStyle="1" w:styleId="ComentarioChar">
    <w:name w:val="Comentario Char"/>
    <w:uiPriority w:val="99"/>
    <w:rsid w:val="00651424"/>
    <w:rPr>
      <w:rFonts w:ascii="Arial" w:hAnsi="Arial" w:cs="Arial"/>
      <w:i/>
      <w:iCs/>
      <w:color w:val="0000FF"/>
      <w:lang w:val="pt-BR" w:eastAsia="en-US"/>
    </w:rPr>
  </w:style>
  <w:style w:type="paragraph" w:customStyle="1" w:styleId="FluxoBsico">
    <w:name w:val="Fluxo Básico"/>
    <w:basedOn w:val="Normal"/>
    <w:uiPriority w:val="99"/>
    <w:rsid w:val="00651424"/>
    <w:pPr>
      <w:numPr>
        <w:numId w:val="19"/>
      </w:numPr>
      <w:autoSpaceDE w:val="0"/>
      <w:spacing w:line="360" w:lineRule="auto"/>
      <w:jc w:val="left"/>
    </w:pPr>
    <w:rPr>
      <w:color w:val="0000FF"/>
    </w:rPr>
  </w:style>
  <w:style w:type="paragraph" w:customStyle="1" w:styleId="FluxoAlternativo-NomedoTtulo">
    <w:name w:val="Fluxo Alternativo - Nome do Título"/>
    <w:basedOn w:val="Normal"/>
    <w:uiPriority w:val="99"/>
    <w:rsid w:val="00651424"/>
    <w:pPr>
      <w:widowControl/>
      <w:numPr>
        <w:numId w:val="16"/>
      </w:numPr>
      <w:tabs>
        <w:tab w:val="left" w:pos="-13571"/>
        <w:tab w:val="left" w:pos="-12338"/>
      </w:tabs>
      <w:spacing w:line="360" w:lineRule="auto"/>
      <w:jc w:val="left"/>
    </w:pPr>
    <w:rPr>
      <w:b/>
      <w:bCs/>
      <w:lang w:eastAsia="pt-BR"/>
    </w:rPr>
  </w:style>
  <w:style w:type="paragraph" w:customStyle="1" w:styleId="FluxodeExceo">
    <w:name w:val="Fluxo de Exceção"/>
    <w:basedOn w:val="Ttulo3"/>
    <w:uiPriority w:val="99"/>
    <w:rsid w:val="00651424"/>
    <w:pPr>
      <w:numPr>
        <w:numId w:val="17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styleId="Legenda">
    <w:name w:val="caption"/>
    <w:basedOn w:val="Normal"/>
    <w:next w:val="Normal"/>
    <w:uiPriority w:val="99"/>
    <w:qFormat/>
    <w:rsid w:val="00651424"/>
    <w:pPr>
      <w:spacing w:before="120" w:after="120"/>
    </w:pPr>
    <w:rPr>
      <w:b/>
      <w:bCs/>
    </w:rPr>
  </w:style>
  <w:style w:type="paragraph" w:customStyle="1" w:styleId="IBAMA">
    <w:name w:val="IBAMA"/>
    <w:basedOn w:val="Normal"/>
    <w:uiPriority w:val="99"/>
    <w:rsid w:val="00651424"/>
    <w:pPr>
      <w:spacing w:line="240" w:lineRule="auto"/>
      <w:ind w:firstLine="0"/>
    </w:pPr>
    <w:rPr>
      <w:color w:val="000000"/>
    </w:rPr>
  </w:style>
  <w:style w:type="paragraph" w:customStyle="1" w:styleId="Lista21">
    <w:name w:val="Lista 21"/>
    <w:basedOn w:val="Normal"/>
    <w:uiPriority w:val="99"/>
    <w:rsid w:val="00651424"/>
    <w:pPr>
      <w:spacing w:line="360" w:lineRule="auto"/>
      <w:ind w:left="720" w:hanging="360"/>
      <w:jc w:val="left"/>
    </w:pPr>
    <w:rPr>
      <w:kern w:val="3"/>
    </w:rPr>
  </w:style>
  <w:style w:type="paragraph" w:customStyle="1" w:styleId="Header1">
    <w:name w:val="*Header 1"/>
    <w:uiPriority w:val="99"/>
    <w:rsid w:val="00651424"/>
    <w:pPr>
      <w:keepNext/>
      <w:suppressAutoHyphens/>
      <w:autoSpaceDN w:val="0"/>
      <w:spacing w:before="240" w:after="120"/>
      <w:textAlignment w:val="baseline"/>
      <w:outlineLvl w:val="0"/>
    </w:pPr>
    <w:rPr>
      <w:rFonts w:ascii="Arial" w:hAnsi="Arial"/>
      <w:b/>
      <w:bCs/>
      <w:caps/>
      <w:sz w:val="28"/>
      <w:szCs w:val="28"/>
      <w:lang w:val="en-US" w:eastAsia="en-US"/>
    </w:rPr>
  </w:style>
  <w:style w:type="paragraph" w:customStyle="1" w:styleId="Header3">
    <w:name w:val="*Header 3"/>
    <w:uiPriority w:val="99"/>
    <w:rsid w:val="00651424"/>
    <w:pPr>
      <w:keepNext/>
      <w:keepLines/>
      <w:numPr>
        <w:numId w:val="18"/>
      </w:numPr>
      <w:suppressAutoHyphens/>
      <w:autoSpaceDN w:val="0"/>
      <w:spacing w:before="120" w:after="120"/>
      <w:textAlignment w:val="baseline"/>
      <w:outlineLvl w:val="2"/>
    </w:pPr>
    <w:rPr>
      <w:rFonts w:ascii="Arial" w:hAnsi="Arial"/>
      <w:b/>
      <w:bCs/>
      <w:sz w:val="22"/>
      <w:szCs w:val="22"/>
      <w:lang w:val="en-US" w:eastAsia="en-US"/>
    </w:rPr>
  </w:style>
  <w:style w:type="paragraph" w:customStyle="1" w:styleId="PSDS-CorpodeTexto">
    <w:name w:val="PSDS - Corpo de Texto"/>
    <w:basedOn w:val="Normal"/>
    <w:uiPriority w:val="99"/>
    <w:rsid w:val="00651424"/>
    <w:pPr>
      <w:widowControl/>
      <w:spacing w:line="240" w:lineRule="auto"/>
      <w:ind w:firstLine="0"/>
      <w:jc w:val="left"/>
    </w:pPr>
    <w:rPr>
      <w:lang w:eastAsia="pt-BR"/>
    </w:rPr>
  </w:style>
  <w:style w:type="character" w:customStyle="1" w:styleId="CorpodetextoChar">
    <w:name w:val="Corpo de texto Char"/>
    <w:uiPriority w:val="99"/>
    <w:rsid w:val="00651424"/>
    <w:rPr>
      <w:rFonts w:ascii="Arial" w:hAnsi="Arial" w:cs="Arial"/>
      <w:lang w:val="pt-BR" w:eastAsia="en-US"/>
    </w:rPr>
  </w:style>
  <w:style w:type="paragraph" w:styleId="Textodebalo">
    <w:name w:val="Balloon Text"/>
    <w:basedOn w:val="Normal"/>
    <w:link w:val="TextodebaloChar1"/>
    <w:uiPriority w:val="99"/>
    <w:semiHidden/>
    <w:rsid w:val="006514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06433"/>
    <w:rPr>
      <w:sz w:val="0"/>
      <w:szCs w:val="0"/>
      <w:lang w:eastAsia="en-US"/>
    </w:rPr>
  </w:style>
  <w:style w:type="character" w:customStyle="1" w:styleId="TextodebaloChar">
    <w:name w:val="Texto de balão Char"/>
    <w:uiPriority w:val="99"/>
    <w:rsid w:val="00651424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99"/>
    <w:qFormat/>
    <w:rsid w:val="00651424"/>
    <w:pPr>
      <w:ind w:left="708"/>
    </w:pPr>
  </w:style>
  <w:style w:type="character" w:customStyle="1" w:styleId="TtuloChar">
    <w:name w:val="Título Char"/>
    <w:uiPriority w:val="99"/>
    <w:rsid w:val="00651424"/>
    <w:rPr>
      <w:rFonts w:ascii="Arial" w:hAnsi="Arial" w:cs="Arial"/>
      <w:b/>
      <w:bCs/>
      <w:sz w:val="36"/>
      <w:szCs w:val="36"/>
      <w:lang w:eastAsia="en-US"/>
    </w:rPr>
  </w:style>
  <w:style w:type="character" w:styleId="Refdecomentrio">
    <w:name w:val="annotation reference"/>
    <w:uiPriority w:val="99"/>
    <w:semiHidden/>
    <w:rsid w:val="00AA5CB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AA5CB0"/>
  </w:style>
  <w:style w:type="character" w:customStyle="1" w:styleId="TextodecomentrioChar">
    <w:name w:val="Texto de comentário Char"/>
    <w:link w:val="Textodecomentri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A5CB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6433"/>
    <w:rPr>
      <w:rFonts w:ascii="Arial" w:hAnsi="Arial" w:cs="Arial"/>
      <w:b/>
      <w:bCs/>
      <w:sz w:val="20"/>
      <w:szCs w:val="20"/>
      <w:lang w:eastAsia="en-US"/>
    </w:rPr>
  </w:style>
  <w:style w:type="numbering" w:customStyle="1" w:styleId="WWOutlineListStyle8">
    <w:name w:val="WW_OutlineListStyle_8"/>
    <w:rsid w:val="00706433"/>
    <w:pPr>
      <w:numPr>
        <w:numId w:val="7"/>
      </w:numPr>
    </w:pPr>
  </w:style>
  <w:style w:type="numbering" w:customStyle="1" w:styleId="WWOutlineListStyle3">
    <w:name w:val="WW_OutlineListStyle_3"/>
    <w:rsid w:val="00706433"/>
    <w:pPr>
      <w:numPr>
        <w:numId w:val="12"/>
      </w:numPr>
    </w:pPr>
  </w:style>
  <w:style w:type="numbering" w:customStyle="1" w:styleId="WWOutlineListStyle13">
    <w:name w:val="WW_OutlineListStyle_13"/>
    <w:rsid w:val="00706433"/>
    <w:pPr>
      <w:numPr>
        <w:numId w:val="2"/>
      </w:numPr>
    </w:pPr>
  </w:style>
  <w:style w:type="numbering" w:customStyle="1" w:styleId="WWOutlineListStyle4">
    <w:name w:val="WW_OutlineListStyle_4"/>
    <w:rsid w:val="00706433"/>
    <w:pPr>
      <w:numPr>
        <w:numId w:val="11"/>
      </w:numPr>
    </w:pPr>
  </w:style>
  <w:style w:type="numbering" w:customStyle="1" w:styleId="WWOutlineListStyle2">
    <w:name w:val="WW_OutlineListStyle_2"/>
    <w:rsid w:val="00706433"/>
    <w:pPr>
      <w:numPr>
        <w:numId w:val="13"/>
      </w:numPr>
    </w:pPr>
  </w:style>
  <w:style w:type="numbering" w:customStyle="1" w:styleId="WWOutlineListStyle6">
    <w:name w:val="WW_OutlineListStyle_6"/>
    <w:rsid w:val="00706433"/>
    <w:pPr>
      <w:numPr>
        <w:numId w:val="9"/>
      </w:numPr>
    </w:pPr>
  </w:style>
  <w:style w:type="numbering" w:customStyle="1" w:styleId="WWOutlineListStyle9">
    <w:name w:val="WW_OutlineListStyle_9"/>
    <w:rsid w:val="00706433"/>
    <w:pPr>
      <w:numPr>
        <w:numId w:val="6"/>
      </w:numPr>
    </w:pPr>
  </w:style>
  <w:style w:type="numbering" w:customStyle="1" w:styleId="WWOutlineListStyle10">
    <w:name w:val="WW_OutlineListStyle_10"/>
    <w:rsid w:val="00706433"/>
    <w:pPr>
      <w:numPr>
        <w:numId w:val="5"/>
      </w:numPr>
    </w:pPr>
  </w:style>
  <w:style w:type="numbering" w:customStyle="1" w:styleId="WWOutlineListStyle5">
    <w:name w:val="WW_OutlineListStyle_5"/>
    <w:rsid w:val="00706433"/>
    <w:pPr>
      <w:numPr>
        <w:numId w:val="10"/>
      </w:numPr>
    </w:pPr>
  </w:style>
  <w:style w:type="numbering" w:customStyle="1" w:styleId="WWOutlineListStyle14">
    <w:name w:val="WW_OutlineListStyle_14"/>
    <w:rsid w:val="00706433"/>
    <w:pPr>
      <w:numPr>
        <w:numId w:val="1"/>
      </w:numPr>
    </w:pPr>
  </w:style>
  <w:style w:type="numbering" w:customStyle="1" w:styleId="WWOutlineListStyle7">
    <w:name w:val="WW_OutlineListStyle_7"/>
    <w:rsid w:val="00706433"/>
    <w:pPr>
      <w:numPr>
        <w:numId w:val="8"/>
      </w:numPr>
    </w:pPr>
  </w:style>
  <w:style w:type="numbering" w:customStyle="1" w:styleId="LFO10">
    <w:name w:val="LFO10"/>
    <w:rsid w:val="00706433"/>
    <w:pPr>
      <w:numPr>
        <w:numId w:val="19"/>
      </w:numPr>
    </w:pPr>
  </w:style>
  <w:style w:type="numbering" w:customStyle="1" w:styleId="LFO8">
    <w:name w:val="LFO8"/>
    <w:rsid w:val="00706433"/>
    <w:pPr>
      <w:numPr>
        <w:numId w:val="18"/>
      </w:numPr>
    </w:pPr>
  </w:style>
  <w:style w:type="numbering" w:customStyle="1" w:styleId="WWOutlineListStyle12">
    <w:name w:val="WW_OutlineListStyle_12"/>
    <w:rsid w:val="00706433"/>
    <w:pPr>
      <w:numPr>
        <w:numId w:val="3"/>
      </w:numPr>
    </w:pPr>
  </w:style>
  <w:style w:type="numbering" w:customStyle="1" w:styleId="LFO4">
    <w:name w:val="LFO4"/>
    <w:rsid w:val="00706433"/>
    <w:pPr>
      <w:numPr>
        <w:numId w:val="16"/>
      </w:numPr>
    </w:pPr>
  </w:style>
  <w:style w:type="numbering" w:customStyle="1" w:styleId="LFO5">
    <w:name w:val="LFO5"/>
    <w:rsid w:val="00706433"/>
    <w:pPr>
      <w:numPr>
        <w:numId w:val="17"/>
      </w:numPr>
    </w:pPr>
  </w:style>
  <w:style w:type="numbering" w:customStyle="1" w:styleId="WWOutlineListStyle">
    <w:name w:val="WW_OutlineListStyle"/>
    <w:rsid w:val="00706433"/>
    <w:pPr>
      <w:numPr>
        <w:numId w:val="15"/>
      </w:numPr>
    </w:pPr>
  </w:style>
  <w:style w:type="numbering" w:customStyle="1" w:styleId="WWOutlineListStyle1">
    <w:name w:val="WW_OutlineListStyle_1"/>
    <w:rsid w:val="00706433"/>
    <w:pPr>
      <w:numPr>
        <w:numId w:val="14"/>
      </w:numPr>
    </w:pPr>
  </w:style>
  <w:style w:type="numbering" w:customStyle="1" w:styleId="WWOutlineListStyle11">
    <w:name w:val="WW_OutlineListStyle_11"/>
    <w:rsid w:val="00706433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OutlineListStyle8"/>
    <w:pPr>
      <w:numPr>
        <w:numId w:val="7"/>
      </w:numPr>
    </w:pPr>
  </w:style>
  <w:style w:type="numbering" w:customStyle="1" w:styleId="Ttulo2Char">
    <w:name w:val="WWOutlineListStyle3"/>
    <w:pPr>
      <w:numPr>
        <w:numId w:val="12"/>
      </w:numPr>
    </w:pPr>
  </w:style>
  <w:style w:type="numbering" w:customStyle="1" w:styleId="Ttulo3Char">
    <w:name w:val="WWOutlineListStyle13"/>
    <w:pPr>
      <w:numPr>
        <w:numId w:val="2"/>
      </w:numPr>
    </w:pPr>
  </w:style>
  <w:style w:type="numbering" w:customStyle="1" w:styleId="Ttulo4Char">
    <w:name w:val="WWOutlineListStyle4"/>
    <w:pPr>
      <w:numPr>
        <w:numId w:val="11"/>
      </w:numPr>
    </w:pPr>
  </w:style>
  <w:style w:type="numbering" w:customStyle="1" w:styleId="Ttulo5Char">
    <w:name w:val="WWOutlineListStyle2"/>
    <w:pPr>
      <w:numPr>
        <w:numId w:val="13"/>
      </w:numPr>
    </w:pPr>
  </w:style>
  <w:style w:type="numbering" w:customStyle="1" w:styleId="Ttulo6Char">
    <w:name w:val="WWOutlineListStyle6"/>
    <w:pPr>
      <w:numPr>
        <w:numId w:val="9"/>
      </w:numPr>
    </w:pPr>
  </w:style>
  <w:style w:type="numbering" w:customStyle="1" w:styleId="Ttulo7Char">
    <w:name w:val="WWOutlineListStyle9"/>
    <w:pPr>
      <w:numPr>
        <w:numId w:val="6"/>
      </w:numPr>
    </w:pPr>
  </w:style>
  <w:style w:type="numbering" w:customStyle="1" w:styleId="Ttulo8Char">
    <w:name w:val="WWOutlineListStyle10"/>
    <w:pPr>
      <w:numPr>
        <w:numId w:val="5"/>
      </w:numPr>
    </w:pPr>
  </w:style>
  <w:style w:type="numbering" w:customStyle="1" w:styleId="Ttulo9Char">
    <w:name w:val="WWOutlineListStyle5"/>
    <w:pPr>
      <w:numPr>
        <w:numId w:val="10"/>
      </w:numPr>
    </w:pPr>
  </w:style>
  <w:style w:type="numbering" w:customStyle="1" w:styleId="EstiloEstiloTtulo112ptEspaamentoentrelinhas15linha">
    <w:name w:val="WWOutlineListStyle14"/>
    <w:pPr>
      <w:numPr>
        <w:numId w:val="1"/>
      </w:numPr>
    </w:pPr>
  </w:style>
  <w:style w:type="numbering" w:customStyle="1" w:styleId="Header2">
    <w:name w:val="WWOutlineListStyle7"/>
    <w:pPr>
      <w:numPr>
        <w:numId w:val="8"/>
      </w:numPr>
    </w:pPr>
  </w:style>
  <w:style w:type="numbering" w:customStyle="1" w:styleId="Fluxoalternativo">
    <w:name w:val="LFO10"/>
    <w:pPr>
      <w:numPr>
        <w:numId w:val="19"/>
      </w:numPr>
    </w:pPr>
  </w:style>
  <w:style w:type="numbering" w:customStyle="1" w:styleId="Header4">
    <w:name w:val="LFO8"/>
    <w:pPr>
      <w:numPr>
        <w:numId w:val="18"/>
      </w:numPr>
    </w:pPr>
  </w:style>
  <w:style w:type="numbering" w:customStyle="1" w:styleId="Paragraph2">
    <w:name w:val="WWOutlineListStyle12"/>
    <w:pPr>
      <w:numPr>
        <w:numId w:val="3"/>
      </w:numPr>
    </w:pPr>
  </w:style>
  <w:style w:type="numbering" w:customStyle="1" w:styleId="Ttulo">
    <w:name w:val="LFO4"/>
    <w:pPr>
      <w:numPr>
        <w:numId w:val="16"/>
      </w:numPr>
    </w:pPr>
  </w:style>
  <w:style w:type="numbering" w:customStyle="1" w:styleId="TtuloChar1">
    <w:name w:val="LFO5"/>
    <w:pPr>
      <w:numPr>
        <w:numId w:val="17"/>
      </w:numPr>
    </w:pPr>
  </w:style>
  <w:style w:type="numbering" w:customStyle="1" w:styleId="Subttulo">
    <w:name w:val="WWOutlineListStyle"/>
    <w:pPr>
      <w:numPr>
        <w:numId w:val="15"/>
      </w:numPr>
    </w:pPr>
  </w:style>
  <w:style w:type="numbering" w:customStyle="1" w:styleId="SubttuloChar">
    <w:name w:val="WWOutlineListStyle1"/>
    <w:pPr>
      <w:numPr>
        <w:numId w:val="14"/>
      </w:numPr>
    </w:pPr>
  </w:style>
  <w:style w:type="numbering" w:customStyle="1" w:styleId="Recuonormal">
    <w:name w:val="WWOutlineListStyle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1313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Manter Distribuidor</vt:lpstr>
    </vt:vector>
  </TitlesOfParts>
  <Company>Kille®Soft</Company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Distribuidor</dc:title>
  <dc:subject>CLASSIFICAÇÃO INDICATIVA</dc:subject>
  <dc:creator>Márcia Maria Câmara</dc:creator>
  <cp:keywords/>
  <dc:description/>
  <cp:lastModifiedBy>Edirley</cp:lastModifiedBy>
  <cp:revision>9</cp:revision>
  <cp:lastPrinted>2010-09-20T20:25:00Z</cp:lastPrinted>
  <dcterms:created xsi:type="dcterms:W3CDTF">2010-09-28T20:32:00Z</dcterms:created>
  <dcterms:modified xsi:type="dcterms:W3CDTF">2010-10-20T11:15:00Z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Termo de abertura</vt:lpwstr>
  </property>
  <property fmtid="{D5CDD505-2E9C-101B-9397-08002B2CF9AE}" pid="3" name="_AuthorEmail">
    <vt:lpwstr>bruno.amador@mj.gov.br</vt:lpwstr>
  </property>
  <property fmtid="{D5CDD505-2E9C-101B-9397-08002B2CF9AE}" pid="4" name="_AuthorEmailDisplayName">
    <vt:lpwstr>Bruno Alexandre Barreto Amador</vt:lpwstr>
  </property>
</Properties>
</file>