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26EC" w:rsidRPr="00B126EC" w:rsidRDefault="00B126EC" w:rsidP="00B126EC">
      <w:pPr>
        <w:spacing w:before="100" w:beforeAutospacing="1" w:after="100" w:afterAutospacing="1"/>
        <w:jc w:val="left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B126EC">
        <w:rPr>
          <w:rFonts w:ascii="Arial" w:eastAsia="Times New Roman" w:hAnsi="Arial" w:cs="Arial"/>
          <w:b/>
          <w:bCs/>
          <w:lang w:eastAsia="pt-BR"/>
        </w:rPr>
        <w:t>DOCUMENTAÇÃO DO PROJETO: SIMULADOR DA COPA DO MUNDO</w:t>
      </w:r>
    </w:p>
    <w:p w:rsidR="00B126EC" w:rsidRPr="00B126EC" w:rsidRDefault="00B126EC" w:rsidP="00B126EC">
      <w:pPr>
        <w:spacing w:before="100" w:beforeAutospacing="1" w:after="100" w:afterAutospacing="1"/>
        <w:jc w:val="left"/>
        <w:rPr>
          <w:rFonts w:ascii="Arial" w:eastAsia="Times New Roman" w:hAnsi="Arial" w:cs="Arial"/>
          <w:lang w:eastAsia="pt-BR"/>
        </w:rPr>
      </w:pPr>
      <w:r w:rsidRPr="00B126EC">
        <w:rPr>
          <w:rFonts w:ascii="Arial" w:eastAsia="Times New Roman" w:hAnsi="Arial" w:cs="Arial"/>
          <w:b/>
          <w:bCs/>
          <w:lang w:eastAsia="pt-BR"/>
        </w:rPr>
        <w:t>1. Integrantes do Grupo:</w:t>
      </w:r>
      <w:r w:rsidRPr="00B126EC">
        <w:rPr>
          <w:rFonts w:ascii="Arial" w:eastAsia="Times New Roman" w:hAnsi="Arial" w:cs="Arial"/>
          <w:lang w:eastAsia="pt-BR"/>
        </w:rPr>
        <w:t xml:space="preserve"> Guilherme Bicalho, Gustavo Mendes, Lucas Duarte, Evaldo Gabriel e Caique Costa.</w:t>
      </w:r>
    </w:p>
    <w:p w:rsidR="00B126EC" w:rsidRPr="00B126EC" w:rsidRDefault="00B126EC" w:rsidP="00B126EC">
      <w:pPr>
        <w:spacing w:before="100" w:beforeAutospacing="1" w:after="100" w:afterAutospacing="1"/>
        <w:jc w:val="left"/>
        <w:rPr>
          <w:rFonts w:ascii="Arial" w:eastAsia="Times New Roman" w:hAnsi="Arial" w:cs="Arial"/>
          <w:lang w:eastAsia="pt-BR"/>
        </w:rPr>
      </w:pPr>
      <w:r w:rsidRPr="00B126EC">
        <w:rPr>
          <w:rFonts w:ascii="Arial" w:eastAsia="Times New Roman" w:hAnsi="Arial" w:cs="Arial"/>
          <w:b/>
          <w:bCs/>
          <w:lang w:eastAsia="pt-BR"/>
        </w:rPr>
        <w:t>2. Descrição do Tema:</w:t>
      </w:r>
      <w:r w:rsidRPr="00B126EC">
        <w:rPr>
          <w:rFonts w:ascii="Arial" w:eastAsia="Times New Roman" w:hAnsi="Arial" w:cs="Arial"/>
          <w:lang w:eastAsia="pt-BR"/>
        </w:rPr>
        <w:t xml:space="preserve"> Simulador lógico das fases da Copa do Mundo (Grupos, Quartas, Semifinal e Final) desenvolvido em HTML, CSS e </w:t>
      </w:r>
      <w:proofErr w:type="spellStart"/>
      <w:r w:rsidRPr="00B126EC">
        <w:rPr>
          <w:rFonts w:ascii="Arial" w:eastAsia="Times New Roman" w:hAnsi="Arial" w:cs="Arial"/>
          <w:lang w:eastAsia="pt-BR"/>
        </w:rPr>
        <w:t>JavaScript</w:t>
      </w:r>
      <w:proofErr w:type="spellEnd"/>
      <w:r w:rsidRPr="00B126EC">
        <w:rPr>
          <w:rFonts w:ascii="Arial" w:eastAsia="Times New Roman" w:hAnsi="Arial" w:cs="Arial"/>
          <w:lang w:eastAsia="pt-BR"/>
        </w:rPr>
        <w:t>. O usuário faz um cadastro básico e avança no campeonato digitando qual equipe venceu cada partida. O sistema processa o fluxo na tela até revelar o campeão.</w:t>
      </w:r>
    </w:p>
    <w:p w:rsidR="00B126EC" w:rsidRPr="00B126EC" w:rsidRDefault="00B126EC" w:rsidP="00B126EC">
      <w:pPr>
        <w:spacing w:before="100" w:beforeAutospacing="1" w:after="100" w:afterAutospacing="1"/>
        <w:jc w:val="left"/>
        <w:rPr>
          <w:rFonts w:ascii="Arial" w:eastAsia="Times New Roman" w:hAnsi="Arial" w:cs="Arial"/>
          <w:lang w:eastAsia="pt-BR"/>
        </w:rPr>
      </w:pPr>
      <w:r w:rsidRPr="00B126EC">
        <w:rPr>
          <w:rFonts w:ascii="Arial" w:eastAsia="Times New Roman" w:hAnsi="Arial" w:cs="Arial"/>
          <w:b/>
          <w:bCs/>
          <w:lang w:eastAsia="pt-BR"/>
        </w:rPr>
        <w:t>3. Conceitos Vistos em Aula Aplicados no Código:</w:t>
      </w:r>
    </w:p>
    <w:p w:rsidR="00B126EC" w:rsidRPr="00B126EC" w:rsidRDefault="00B126EC" w:rsidP="00B126EC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eastAsia="Times New Roman" w:hAnsi="Arial" w:cs="Arial"/>
          <w:lang w:eastAsia="pt-BR"/>
        </w:rPr>
      </w:pPr>
      <w:r w:rsidRPr="00B126EC">
        <w:rPr>
          <w:rFonts w:ascii="Arial" w:eastAsia="Times New Roman" w:hAnsi="Arial" w:cs="Arial"/>
          <w:b/>
          <w:bCs/>
          <w:lang w:eastAsia="pt-BR"/>
        </w:rPr>
        <w:t>Variáveis (</w:t>
      </w:r>
      <w:proofErr w:type="spellStart"/>
      <w:r w:rsidRPr="00B126EC">
        <w:rPr>
          <w:rFonts w:ascii="Arial" w:eastAsia="Times New Roman" w:hAnsi="Arial" w:cs="Arial"/>
          <w:b/>
          <w:bCs/>
          <w:lang w:eastAsia="pt-BR"/>
        </w:rPr>
        <w:t>let</w:t>
      </w:r>
      <w:proofErr w:type="spellEnd"/>
      <w:r w:rsidRPr="00B126EC">
        <w:rPr>
          <w:rFonts w:ascii="Arial" w:eastAsia="Times New Roman" w:hAnsi="Arial" w:cs="Arial"/>
          <w:b/>
          <w:bCs/>
          <w:lang w:eastAsia="pt-BR"/>
        </w:rPr>
        <w:t>):</w:t>
      </w:r>
      <w:r w:rsidRPr="00B126EC">
        <w:rPr>
          <w:rFonts w:ascii="Arial" w:eastAsia="Times New Roman" w:hAnsi="Arial" w:cs="Arial"/>
          <w:lang w:eastAsia="pt-BR"/>
        </w:rPr>
        <w:t xml:space="preserve"> Armazenam as informações inseridas nos prompts (nome, idade, </w:t>
      </w:r>
      <w:proofErr w:type="spellStart"/>
      <w:r w:rsidRPr="00B126EC">
        <w:rPr>
          <w:rFonts w:ascii="Arial" w:eastAsia="Times New Roman" w:hAnsi="Arial" w:cs="Arial"/>
          <w:lang w:eastAsia="pt-BR"/>
        </w:rPr>
        <w:t>selecao</w:t>
      </w:r>
      <w:proofErr w:type="spellEnd"/>
      <w:r w:rsidRPr="00B126EC">
        <w:rPr>
          <w:rFonts w:ascii="Arial" w:eastAsia="Times New Roman" w:hAnsi="Arial" w:cs="Arial"/>
          <w:lang w:eastAsia="pt-BR"/>
        </w:rPr>
        <w:t>) e controlam os dados mutáveis das partidas (como os nomes dos times e a variável vencedor).</w:t>
      </w:r>
    </w:p>
    <w:p w:rsidR="00B126EC" w:rsidRPr="00B126EC" w:rsidRDefault="00B126EC" w:rsidP="00B126EC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eastAsia="Times New Roman" w:hAnsi="Arial" w:cs="Arial"/>
          <w:lang w:eastAsia="pt-BR"/>
        </w:rPr>
      </w:pPr>
      <w:r w:rsidRPr="00B126EC">
        <w:rPr>
          <w:rFonts w:ascii="Arial" w:eastAsia="Times New Roman" w:hAnsi="Arial" w:cs="Arial"/>
          <w:b/>
          <w:bCs/>
          <w:lang w:eastAsia="pt-BR"/>
        </w:rPr>
        <w:t>Condicionais (</w:t>
      </w:r>
      <w:proofErr w:type="spellStart"/>
      <w:r w:rsidRPr="00B126EC">
        <w:rPr>
          <w:rFonts w:ascii="Arial" w:eastAsia="Times New Roman" w:hAnsi="Arial" w:cs="Arial"/>
          <w:b/>
          <w:bCs/>
          <w:lang w:eastAsia="pt-BR"/>
        </w:rPr>
        <w:t>if</w:t>
      </w:r>
      <w:proofErr w:type="spellEnd"/>
      <w:r w:rsidRPr="00B126EC">
        <w:rPr>
          <w:rFonts w:ascii="Arial" w:eastAsia="Times New Roman" w:hAnsi="Arial" w:cs="Arial"/>
          <w:b/>
          <w:bCs/>
          <w:lang w:eastAsia="pt-BR"/>
        </w:rPr>
        <w:t xml:space="preserve"> / </w:t>
      </w:r>
      <w:proofErr w:type="spellStart"/>
      <w:r w:rsidRPr="00B126EC">
        <w:rPr>
          <w:rFonts w:ascii="Arial" w:eastAsia="Times New Roman" w:hAnsi="Arial" w:cs="Arial"/>
          <w:b/>
          <w:bCs/>
          <w:lang w:eastAsia="pt-BR"/>
        </w:rPr>
        <w:t>else</w:t>
      </w:r>
      <w:proofErr w:type="spellEnd"/>
      <w:r w:rsidRPr="00B126EC">
        <w:rPr>
          <w:rFonts w:ascii="Arial" w:eastAsia="Times New Roman" w:hAnsi="Arial" w:cs="Arial"/>
          <w:b/>
          <w:bCs/>
          <w:lang w:eastAsia="pt-BR"/>
        </w:rPr>
        <w:t>):</w:t>
      </w:r>
      <w:r w:rsidRPr="00B126EC">
        <w:rPr>
          <w:rFonts w:ascii="Arial" w:eastAsia="Times New Roman" w:hAnsi="Arial" w:cs="Arial"/>
          <w:lang w:eastAsia="pt-BR"/>
        </w:rPr>
        <w:t xml:space="preserve"> Validam se o texto digitado pelo usuário é uma seleção aceita pelo sistema e calculam as vitórias, computando a pontuação do grupo ou passando o vencedor para a próxima fase eliminatória.</w:t>
      </w:r>
    </w:p>
    <w:p w:rsidR="00B126EC" w:rsidRPr="00B126EC" w:rsidRDefault="00B126EC" w:rsidP="00B126EC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eastAsia="Times New Roman" w:hAnsi="Arial" w:cs="Arial"/>
          <w:lang w:eastAsia="pt-BR"/>
        </w:rPr>
      </w:pPr>
      <w:r w:rsidRPr="00B126EC">
        <w:rPr>
          <w:rFonts w:ascii="Arial" w:eastAsia="Times New Roman" w:hAnsi="Arial" w:cs="Arial"/>
          <w:b/>
          <w:bCs/>
          <w:lang w:eastAsia="pt-BR"/>
        </w:rPr>
        <w:t>Loops (</w:t>
      </w:r>
      <w:proofErr w:type="spellStart"/>
      <w:r w:rsidRPr="00B126EC">
        <w:rPr>
          <w:rFonts w:ascii="Arial" w:eastAsia="Times New Roman" w:hAnsi="Arial" w:cs="Arial"/>
          <w:b/>
          <w:bCs/>
          <w:lang w:eastAsia="pt-BR"/>
        </w:rPr>
        <w:t>while</w:t>
      </w:r>
      <w:proofErr w:type="spellEnd"/>
      <w:r w:rsidRPr="00B126EC">
        <w:rPr>
          <w:rFonts w:ascii="Arial" w:eastAsia="Times New Roman" w:hAnsi="Arial" w:cs="Arial"/>
          <w:b/>
          <w:bCs/>
          <w:lang w:eastAsia="pt-BR"/>
        </w:rPr>
        <w:t xml:space="preserve"> e for):</w:t>
      </w:r>
      <w:r w:rsidRPr="00B126EC">
        <w:rPr>
          <w:rFonts w:ascii="Arial" w:eastAsia="Times New Roman" w:hAnsi="Arial" w:cs="Arial"/>
          <w:lang w:eastAsia="pt-BR"/>
        </w:rPr>
        <w:t xml:space="preserve"> O laço </w:t>
      </w:r>
      <w:proofErr w:type="spellStart"/>
      <w:r w:rsidRPr="00B126EC">
        <w:rPr>
          <w:rFonts w:ascii="Arial" w:eastAsia="Times New Roman" w:hAnsi="Arial" w:cs="Arial"/>
          <w:lang w:eastAsia="pt-BR"/>
        </w:rPr>
        <w:t>while</w:t>
      </w:r>
      <w:proofErr w:type="spellEnd"/>
      <w:r w:rsidRPr="00B126EC">
        <w:rPr>
          <w:rFonts w:ascii="Arial" w:eastAsia="Times New Roman" w:hAnsi="Arial" w:cs="Arial"/>
          <w:lang w:eastAsia="pt-BR"/>
        </w:rPr>
        <w:t xml:space="preserve"> (</w:t>
      </w:r>
      <w:proofErr w:type="spellStart"/>
      <w:r w:rsidRPr="00B126EC">
        <w:rPr>
          <w:rFonts w:ascii="Arial" w:eastAsia="Times New Roman" w:hAnsi="Arial" w:cs="Arial"/>
          <w:lang w:eastAsia="pt-BR"/>
        </w:rPr>
        <w:t>true</w:t>
      </w:r>
      <w:proofErr w:type="spellEnd"/>
      <w:r w:rsidRPr="00B126EC">
        <w:rPr>
          <w:rFonts w:ascii="Arial" w:eastAsia="Times New Roman" w:hAnsi="Arial" w:cs="Arial"/>
          <w:lang w:eastAsia="pt-BR"/>
        </w:rPr>
        <w:t xml:space="preserve">) força a validação dos dados impedindo entradas inválidas. Os loops for realizam a varredura automática das rodadas de grupos ("todos contra todos") e montam as chaves de </w:t>
      </w:r>
      <w:proofErr w:type="spellStart"/>
      <w:r w:rsidRPr="00B126EC">
        <w:rPr>
          <w:rFonts w:ascii="Arial" w:eastAsia="Times New Roman" w:hAnsi="Arial" w:cs="Arial"/>
          <w:lang w:eastAsia="pt-BR"/>
        </w:rPr>
        <w:t>mata-mata</w:t>
      </w:r>
      <w:proofErr w:type="spellEnd"/>
      <w:r w:rsidRPr="00B126EC">
        <w:rPr>
          <w:rFonts w:ascii="Arial" w:eastAsia="Times New Roman" w:hAnsi="Arial" w:cs="Arial"/>
          <w:lang w:eastAsia="pt-BR"/>
        </w:rPr>
        <w:t xml:space="preserve"> iterando as listas de jogos.</w:t>
      </w:r>
    </w:p>
    <w:p w:rsidR="00B126EC" w:rsidRPr="00B126EC" w:rsidRDefault="00B126EC" w:rsidP="00B126EC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eastAsia="Times New Roman" w:hAnsi="Arial" w:cs="Arial"/>
          <w:lang w:eastAsia="pt-BR"/>
        </w:rPr>
      </w:pPr>
      <w:r w:rsidRPr="00B126EC">
        <w:rPr>
          <w:rFonts w:ascii="Arial" w:eastAsia="Times New Roman" w:hAnsi="Arial" w:cs="Arial"/>
          <w:b/>
          <w:bCs/>
          <w:lang w:eastAsia="pt-BR"/>
        </w:rPr>
        <w:t>Operações de Listas (</w:t>
      </w:r>
      <w:proofErr w:type="spellStart"/>
      <w:r w:rsidRPr="00B126EC">
        <w:rPr>
          <w:rFonts w:ascii="Arial" w:eastAsia="Times New Roman" w:hAnsi="Arial" w:cs="Arial"/>
          <w:b/>
          <w:bCs/>
          <w:lang w:eastAsia="pt-BR"/>
        </w:rPr>
        <w:t>Arrays</w:t>
      </w:r>
      <w:proofErr w:type="spellEnd"/>
      <w:r w:rsidRPr="00B126EC">
        <w:rPr>
          <w:rFonts w:ascii="Arial" w:eastAsia="Times New Roman" w:hAnsi="Arial" w:cs="Arial"/>
          <w:b/>
          <w:bCs/>
          <w:lang w:eastAsia="pt-BR"/>
        </w:rPr>
        <w:t>):</w:t>
      </w:r>
      <w:r w:rsidRPr="00B126EC">
        <w:rPr>
          <w:rFonts w:ascii="Arial" w:eastAsia="Times New Roman" w:hAnsi="Arial" w:cs="Arial"/>
          <w:lang w:eastAsia="pt-BR"/>
        </w:rPr>
        <w:t xml:space="preserve"> Estruturas centrais usadas para listar as seleções válidas e gerenciar dinamicamente as equipes classificadas ao longo do avanço das fases (classificados, semifinalistas, finalistas).</w:t>
      </w:r>
    </w:p>
    <w:p w:rsidR="00B126EC" w:rsidRPr="00B126EC" w:rsidRDefault="00B126EC" w:rsidP="00B126EC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Arial" w:eastAsia="Times New Roman" w:hAnsi="Arial" w:cs="Arial"/>
          <w:lang w:eastAsia="pt-BR"/>
        </w:rPr>
      </w:pPr>
      <w:r w:rsidRPr="00B126EC">
        <w:rPr>
          <w:rFonts w:ascii="Arial" w:eastAsia="Times New Roman" w:hAnsi="Arial" w:cs="Arial"/>
          <w:b/>
          <w:bCs/>
          <w:lang w:eastAsia="pt-BR"/>
        </w:rPr>
        <w:t>Funções:</w:t>
      </w:r>
      <w:r w:rsidRPr="00B126EC">
        <w:rPr>
          <w:rFonts w:ascii="Arial" w:eastAsia="Times New Roman" w:hAnsi="Arial" w:cs="Arial"/>
          <w:lang w:eastAsia="pt-BR"/>
        </w:rPr>
        <w:t xml:space="preserve"> Blocos estruturados para modularizar o projeto por responsabilidade lógica, divididos em: </w:t>
      </w:r>
      <w:proofErr w:type="spellStart"/>
      <w:proofErr w:type="gramStart"/>
      <w:r w:rsidRPr="00B126EC">
        <w:rPr>
          <w:rFonts w:ascii="Arial" w:eastAsia="Times New Roman" w:hAnsi="Arial" w:cs="Arial"/>
          <w:lang w:eastAsia="pt-BR"/>
        </w:rPr>
        <w:t>iniciar</w:t>
      </w:r>
      <w:bookmarkStart w:id="0" w:name="_GoBack"/>
      <w:bookmarkEnd w:id="0"/>
      <w:r w:rsidRPr="00B126EC">
        <w:rPr>
          <w:rFonts w:ascii="Arial" w:eastAsia="Times New Roman" w:hAnsi="Arial" w:cs="Arial"/>
          <w:lang w:eastAsia="pt-BR"/>
        </w:rPr>
        <w:t>Jogo</w:t>
      </w:r>
      <w:proofErr w:type="spellEnd"/>
      <w:r w:rsidRPr="00B126EC">
        <w:rPr>
          <w:rFonts w:ascii="Arial" w:eastAsia="Times New Roman" w:hAnsi="Arial" w:cs="Arial"/>
          <w:lang w:eastAsia="pt-BR"/>
        </w:rPr>
        <w:t>(</w:t>
      </w:r>
      <w:proofErr w:type="gramEnd"/>
      <w:r w:rsidRPr="00B126EC">
        <w:rPr>
          <w:rFonts w:ascii="Arial" w:eastAsia="Times New Roman" w:hAnsi="Arial" w:cs="Arial"/>
          <w:lang w:eastAsia="pt-BR"/>
        </w:rPr>
        <w:t xml:space="preserve">), </w:t>
      </w:r>
      <w:proofErr w:type="spellStart"/>
      <w:r w:rsidRPr="00B126EC">
        <w:rPr>
          <w:rFonts w:ascii="Arial" w:eastAsia="Times New Roman" w:hAnsi="Arial" w:cs="Arial"/>
          <w:lang w:eastAsia="pt-BR"/>
        </w:rPr>
        <w:t>jogarGrupo</w:t>
      </w:r>
      <w:proofErr w:type="spellEnd"/>
      <w:r w:rsidRPr="00B126EC">
        <w:rPr>
          <w:rFonts w:ascii="Arial" w:eastAsia="Times New Roman" w:hAnsi="Arial" w:cs="Arial"/>
          <w:lang w:eastAsia="pt-BR"/>
        </w:rPr>
        <w:t xml:space="preserve">(), </w:t>
      </w:r>
      <w:proofErr w:type="spellStart"/>
      <w:r w:rsidRPr="00B126EC">
        <w:rPr>
          <w:rFonts w:ascii="Arial" w:eastAsia="Times New Roman" w:hAnsi="Arial" w:cs="Arial"/>
          <w:lang w:eastAsia="pt-BR"/>
        </w:rPr>
        <w:t>iniciarQuartas</w:t>
      </w:r>
      <w:proofErr w:type="spellEnd"/>
      <w:r w:rsidRPr="00B126EC">
        <w:rPr>
          <w:rFonts w:ascii="Arial" w:eastAsia="Times New Roman" w:hAnsi="Arial" w:cs="Arial"/>
          <w:lang w:eastAsia="pt-BR"/>
        </w:rPr>
        <w:t xml:space="preserve">(), </w:t>
      </w:r>
      <w:proofErr w:type="spellStart"/>
      <w:r w:rsidRPr="00B126EC">
        <w:rPr>
          <w:rFonts w:ascii="Arial" w:eastAsia="Times New Roman" w:hAnsi="Arial" w:cs="Arial"/>
          <w:lang w:eastAsia="pt-BR"/>
        </w:rPr>
        <w:t>iniciarSemifinal</w:t>
      </w:r>
      <w:proofErr w:type="spellEnd"/>
      <w:r w:rsidRPr="00B126EC">
        <w:rPr>
          <w:rFonts w:ascii="Arial" w:eastAsia="Times New Roman" w:hAnsi="Arial" w:cs="Arial"/>
          <w:lang w:eastAsia="pt-BR"/>
        </w:rPr>
        <w:t xml:space="preserve">() e </w:t>
      </w:r>
      <w:proofErr w:type="spellStart"/>
      <w:r w:rsidRPr="00B126EC">
        <w:rPr>
          <w:rFonts w:ascii="Arial" w:eastAsia="Times New Roman" w:hAnsi="Arial" w:cs="Arial"/>
          <w:lang w:eastAsia="pt-BR"/>
        </w:rPr>
        <w:t>iniciarFinal</w:t>
      </w:r>
      <w:proofErr w:type="spellEnd"/>
      <w:r w:rsidRPr="00B126EC">
        <w:rPr>
          <w:rFonts w:ascii="Arial" w:eastAsia="Times New Roman" w:hAnsi="Arial" w:cs="Arial"/>
          <w:lang w:eastAsia="pt-BR"/>
        </w:rPr>
        <w:t>().</w:t>
      </w:r>
    </w:p>
    <w:p w:rsidR="00B126EC" w:rsidRPr="00B126EC" w:rsidRDefault="00B126EC" w:rsidP="00B126EC">
      <w:pPr>
        <w:spacing w:before="100" w:beforeAutospacing="1" w:after="100" w:afterAutospacing="1"/>
        <w:jc w:val="left"/>
        <w:rPr>
          <w:rFonts w:ascii="Arial" w:eastAsia="Times New Roman" w:hAnsi="Arial" w:cs="Arial"/>
          <w:lang w:eastAsia="pt-BR"/>
        </w:rPr>
      </w:pPr>
      <w:r w:rsidRPr="00B126EC">
        <w:rPr>
          <w:rFonts w:ascii="Arial" w:eastAsia="Times New Roman" w:hAnsi="Arial" w:cs="Arial"/>
          <w:b/>
          <w:bCs/>
          <w:lang w:eastAsia="pt-BR"/>
        </w:rPr>
        <w:t>4. Conceitos Extras (Não Vistos em Aula):</w:t>
      </w:r>
    </w:p>
    <w:p w:rsidR="00B126EC" w:rsidRPr="00B126EC" w:rsidRDefault="00B126EC" w:rsidP="00B126EC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eastAsia="Times New Roman" w:hAnsi="Arial" w:cs="Arial"/>
          <w:lang w:eastAsia="pt-BR"/>
        </w:rPr>
      </w:pPr>
      <w:r w:rsidRPr="00B126EC">
        <w:rPr>
          <w:rFonts w:ascii="Arial" w:eastAsia="Times New Roman" w:hAnsi="Arial" w:cs="Arial"/>
          <w:b/>
          <w:bCs/>
          <w:lang w:eastAsia="pt-BR"/>
        </w:rPr>
        <w:t>Manipulação do DOM (</w:t>
      </w:r>
      <w:proofErr w:type="spellStart"/>
      <w:proofErr w:type="gramStart"/>
      <w:r w:rsidRPr="00B126EC">
        <w:rPr>
          <w:rFonts w:ascii="Arial" w:eastAsia="Times New Roman" w:hAnsi="Arial" w:cs="Arial"/>
          <w:b/>
          <w:bCs/>
          <w:lang w:eastAsia="pt-BR"/>
        </w:rPr>
        <w:t>document.getElementById</w:t>
      </w:r>
      <w:proofErr w:type="spellEnd"/>
      <w:proofErr w:type="gramEnd"/>
      <w:r w:rsidRPr="00B126EC">
        <w:rPr>
          <w:rFonts w:ascii="Arial" w:eastAsia="Times New Roman" w:hAnsi="Arial" w:cs="Arial"/>
          <w:b/>
          <w:bCs/>
          <w:lang w:eastAsia="pt-BR"/>
        </w:rPr>
        <w:t>):</w:t>
      </w:r>
      <w:r w:rsidRPr="00B126EC">
        <w:rPr>
          <w:rFonts w:ascii="Arial" w:eastAsia="Times New Roman" w:hAnsi="Arial" w:cs="Arial"/>
          <w:lang w:eastAsia="pt-BR"/>
        </w:rPr>
        <w:t xml:space="preserve"> Captura de dados da interface e atualização imediata do documento HTML com as informações do usuário e o elemento visual do grande campeão na tela (.</w:t>
      </w:r>
      <w:proofErr w:type="spellStart"/>
      <w:r w:rsidRPr="00B126EC">
        <w:rPr>
          <w:rFonts w:ascii="Arial" w:eastAsia="Times New Roman" w:hAnsi="Arial" w:cs="Arial"/>
          <w:lang w:eastAsia="pt-BR"/>
        </w:rPr>
        <w:t>style.display</w:t>
      </w:r>
      <w:proofErr w:type="spellEnd"/>
      <w:r w:rsidRPr="00B126EC">
        <w:rPr>
          <w:rFonts w:ascii="Arial" w:eastAsia="Times New Roman" w:hAnsi="Arial" w:cs="Arial"/>
          <w:lang w:eastAsia="pt-BR"/>
        </w:rPr>
        <w:t xml:space="preserve"> = "</w:t>
      </w:r>
      <w:proofErr w:type="spellStart"/>
      <w:r w:rsidRPr="00B126EC">
        <w:rPr>
          <w:rFonts w:ascii="Arial" w:eastAsia="Times New Roman" w:hAnsi="Arial" w:cs="Arial"/>
          <w:lang w:eastAsia="pt-BR"/>
        </w:rPr>
        <w:t>block</w:t>
      </w:r>
      <w:proofErr w:type="spellEnd"/>
      <w:r w:rsidRPr="00B126EC">
        <w:rPr>
          <w:rFonts w:ascii="Arial" w:eastAsia="Times New Roman" w:hAnsi="Arial" w:cs="Arial"/>
          <w:lang w:eastAsia="pt-BR"/>
        </w:rPr>
        <w:t>").</w:t>
      </w:r>
    </w:p>
    <w:p w:rsidR="00B126EC" w:rsidRPr="00B126EC" w:rsidRDefault="00B126EC" w:rsidP="00B126EC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Arial" w:eastAsia="Times New Roman" w:hAnsi="Arial" w:cs="Arial"/>
          <w:lang w:eastAsia="pt-BR"/>
        </w:rPr>
      </w:pPr>
      <w:r w:rsidRPr="00B126EC">
        <w:rPr>
          <w:rFonts w:ascii="Arial" w:eastAsia="Times New Roman" w:hAnsi="Arial" w:cs="Arial"/>
          <w:b/>
          <w:bCs/>
          <w:lang w:eastAsia="pt-BR"/>
        </w:rPr>
        <w:t>Ordenação de Objetos com Chaves (</w:t>
      </w:r>
      <w:proofErr w:type="spellStart"/>
      <w:r w:rsidRPr="00B126EC">
        <w:rPr>
          <w:rFonts w:ascii="Arial" w:eastAsia="Times New Roman" w:hAnsi="Arial" w:cs="Arial"/>
          <w:b/>
          <w:bCs/>
          <w:lang w:eastAsia="pt-BR"/>
        </w:rPr>
        <w:t>Object.entries</w:t>
      </w:r>
      <w:proofErr w:type="spellEnd"/>
      <w:r w:rsidRPr="00B126EC">
        <w:rPr>
          <w:rFonts w:ascii="Arial" w:eastAsia="Times New Roman" w:hAnsi="Arial" w:cs="Arial"/>
          <w:b/>
          <w:bCs/>
          <w:lang w:eastAsia="pt-BR"/>
        </w:rPr>
        <w:t xml:space="preserve">() </w:t>
      </w:r>
      <w:proofErr w:type="gramStart"/>
      <w:r w:rsidRPr="00B126EC">
        <w:rPr>
          <w:rFonts w:ascii="Arial" w:eastAsia="Times New Roman" w:hAnsi="Arial" w:cs="Arial"/>
          <w:b/>
          <w:bCs/>
          <w:lang w:eastAsia="pt-BR"/>
        </w:rPr>
        <w:t>e .</w:t>
      </w:r>
      <w:proofErr w:type="spellStart"/>
      <w:r w:rsidRPr="00B126EC">
        <w:rPr>
          <w:rFonts w:ascii="Arial" w:eastAsia="Times New Roman" w:hAnsi="Arial" w:cs="Arial"/>
          <w:b/>
          <w:bCs/>
          <w:lang w:eastAsia="pt-BR"/>
        </w:rPr>
        <w:t>sort</w:t>
      </w:r>
      <w:proofErr w:type="spellEnd"/>
      <w:proofErr w:type="gramEnd"/>
      <w:r w:rsidRPr="00B126EC">
        <w:rPr>
          <w:rFonts w:ascii="Arial" w:eastAsia="Times New Roman" w:hAnsi="Arial" w:cs="Arial"/>
          <w:b/>
          <w:bCs/>
          <w:lang w:eastAsia="pt-BR"/>
        </w:rPr>
        <w:t>()):</w:t>
      </w:r>
      <w:r w:rsidRPr="00B126EC">
        <w:rPr>
          <w:rFonts w:ascii="Arial" w:eastAsia="Times New Roman" w:hAnsi="Arial" w:cs="Arial"/>
          <w:lang w:eastAsia="pt-BR"/>
        </w:rPr>
        <w:t xml:space="preserve"> Convertem os pontos do grupo em uma lista ordenada para classificar os dois primeiros de cada chave de forma automatizada.</w:t>
      </w:r>
    </w:p>
    <w:p w:rsidR="00B126EC" w:rsidRPr="00B126EC" w:rsidRDefault="00B126EC" w:rsidP="00B126EC">
      <w:pPr>
        <w:spacing w:before="100" w:beforeAutospacing="1" w:after="100" w:afterAutospacing="1"/>
        <w:jc w:val="left"/>
        <w:rPr>
          <w:rFonts w:ascii="Arial" w:eastAsia="Times New Roman" w:hAnsi="Arial" w:cs="Arial"/>
          <w:lang w:eastAsia="pt-BR"/>
        </w:rPr>
      </w:pPr>
      <w:r w:rsidRPr="00B126EC">
        <w:rPr>
          <w:rFonts w:ascii="Arial" w:eastAsia="Times New Roman" w:hAnsi="Arial" w:cs="Arial"/>
          <w:b/>
          <w:bCs/>
          <w:lang w:eastAsia="pt-BR"/>
        </w:rPr>
        <w:t>5. Referências:</w:t>
      </w:r>
      <w:r w:rsidRPr="00B126EC">
        <w:rPr>
          <w:rFonts w:ascii="Arial" w:eastAsia="Times New Roman" w:hAnsi="Arial" w:cs="Arial"/>
          <w:lang w:eastAsia="pt-BR"/>
        </w:rPr>
        <w:t xml:space="preserve"> MDN Web </w:t>
      </w:r>
      <w:proofErr w:type="spellStart"/>
      <w:r w:rsidRPr="00B126EC">
        <w:rPr>
          <w:rFonts w:ascii="Arial" w:eastAsia="Times New Roman" w:hAnsi="Arial" w:cs="Arial"/>
          <w:lang w:eastAsia="pt-BR"/>
        </w:rPr>
        <w:t>Docs</w:t>
      </w:r>
      <w:proofErr w:type="spellEnd"/>
      <w:r w:rsidRPr="00B126EC">
        <w:rPr>
          <w:rFonts w:ascii="Arial" w:eastAsia="Times New Roman" w:hAnsi="Arial" w:cs="Arial"/>
          <w:lang w:eastAsia="pt-BR"/>
        </w:rPr>
        <w:t xml:space="preserve"> (Métodos de </w:t>
      </w:r>
      <w:proofErr w:type="spellStart"/>
      <w:r w:rsidRPr="00B126EC">
        <w:rPr>
          <w:rFonts w:ascii="Arial" w:eastAsia="Times New Roman" w:hAnsi="Arial" w:cs="Arial"/>
          <w:lang w:eastAsia="pt-BR"/>
        </w:rPr>
        <w:t>String</w:t>
      </w:r>
      <w:proofErr w:type="spellEnd"/>
      <w:r w:rsidRPr="00B126EC">
        <w:rPr>
          <w:rFonts w:ascii="Arial" w:eastAsia="Times New Roman" w:hAnsi="Arial" w:cs="Arial"/>
          <w:lang w:eastAsia="pt-BR"/>
        </w:rPr>
        <w:t xml:space="preserve"> e DOM); W3Schools (Manipulação de Estilos); Conteúdo programático das aulas de Algoritmos (USCS); Assistência de IA (Google Gemini) para estruturação lógica deste documento técnico.</w:t>
      </w:r>
    </w:p>
    <w:p w:rsidR="00065118" w:rsidRDefault="00065118" w:rsidP="00B126EC">
      <w:pPr>
        <w:jc w:val="left"/>
      </w:pPr>
    </w:p>
    <w:sectPr w:rsidR="000651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70665F"/>
    <w:multiLevelType w:val="multilevel"/>
    <w:tmpl w:val="340E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15B6F"/>
    <w:multiLevelType w:val="multilevel"/>
    <w:tmpl w:val="15B0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6EC"/>
    <w:rsid w:val="00065118"/>
    <w:rsid w:val="00B1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2679B"/>
  <w15:chartTrackingRefBased/>
  <w15:docId w15:val="{C2068B9C-5DDE-4653-A429-BC3E9B2BB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Ttulo3">
    <w:name w:val="heading 3"/>
    <w:basedOn w:val="Normal"/>
    <w:link w:val="Ttulo3Char"/>
    <w:uiPriority w:val="9"/>
    <w:qFormat/>
    <w:rsid w:val="00B126EC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126E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126E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126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77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347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 Do Minecraft</dc:creator>
  <cp:keywords/>
  <dc:description/>
  <cp:lastModifiedBy>Rap Do Minecraft</cp:lastModifiedBy>
  <cp:revision>1</cp:revision>
  <dcterms:created xsi:type="dcterms:W3CDTF">2026-05-27T20:47:00Z</dcterms:created>
  <dcterms:modified xsi:type="dcterms:W3CDTF">2026-05-27T20:50:00Z</dcterms:modified>
</cp:coreProperties>
</file>