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8E" w:rsidRDefault="00B52257">
      <w:r>
        <w:t>O ciclo de vida escolhido para a produção do software foi o em Espiral, visto que o proprietário da empresa precisa que a equipe seja flexível para possíveis mudanças no escopo e que esse tipo de ciclo permite várias etapas de avaliação e também pode disponibilizar por partes o projeto, coisas que outros ciclos de vida não permitem com tanta flexibilidade e agilidade quanto o escolhido.</w:t>
      </w:r>
    </w:p>
    <w:p w:rsidR="00037C2D" w:rsidRDefault="00037C2D"/>
    <w:p w:rsidR="00037C2D" w:rsidRDefault="00037C2D">
      <w:r>
        <w:t>Com isso, o uso de Scrum poderia ser aplicado ao projeto, já que ele é um método ágil, permite mais contato com o cliente, permite também produzir e entregar pedaços do software, para que no final, depois de análises, o produto seja entregue para uso de acordo com as necessidades do cliente.</w:t>
      </w:r>
    </w:p>
    <w:p w:rsidR="003E37FA" w:rsidRDefault="003E37FA"/>
    <w:p w:rsidR="003E37FA" w:rsidRDefault="003E37FA">
      <w:r>
        <w:t>A equipe será dividida em PO, que é a pessoa que vai garantir contato com o cliente frequentemente e vai entregar o produto; O ScrumMaster, que vai organizar a equipe, a fim de não causar impedimentos no projeto e garantir a utilização do Scrum, ou seja, ele vai comandar a criação do software; E por fim, o time, que representa os demais cargos da equipe que apoiam o desenvolvimento do software.</w:t>
      </w:r>
      <w:bookmarkStart w:id="0" w:name="_GoBack"/>
      <w:bookmarkEnd w:id="0"/>
    </w:p>
    <w:sectPr w:rsidR="003E3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6"/>
    <w:rsid w:val="00037C2D"/>
    <w:rsid w:val="001C2FFB"/>
    <w:rsid w:val="003E37FA"/>
    <w:rsid w:val="00B52257"/>
    <w:rsid w:val="00D84E26"/>
    <w:rsid w:val="00D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FA0D"/>
  <w15:chartTrackingRefBased/>
  <w15:docId w15:val="{B638926E-F460-4BF9-BD3D-9C55F692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BRIOTTO</dc:creator>
  <cp:keywords/>
  <dc:description/>
  <cp:lastModifiedBy>LEONARDO BRIOTTO</cp:lastModifiedBy>
  <cp:revision>4</cp:revision>
  <dcterms:created xsi:type="dcterms:W3CDTF">2020-04-14T11:40:00Z</dcterms:created>
  <dcterms:modified xsi:type="dcterms:W3CDTF">2020-04-14T12:20:00Z</dcterms:modified>
</cp:coreProperties>
</file>