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2C24" w:rsidRDefault="006B2C24" w:rsidP="006B2C24">
      <w:pPr>
        <w:pStyle w:val="Ttulo3"/>
        <w:shd w:val="clear" w:color="auto" w:fill="FFFFFF"/>
        <w:spacing w:before="0" w:beforeAutospacing="0" w:after="0" w:afterAutospacing="0"/>
        <w:jc w:val="center"/>
        <w:rPr>
          <w:rFonts w:asciiTheme="minorHAnsi" w:eastAsiaTheme="minorHAnsi" w:hAnsiTheme="minorHAnsi" w:cstheme="minorBidi"/>
          <w:bCs w:val="0"/>
          <w:color w:val="FF0000"/>
          <w:sz w:val="36"/>
          <w:szCs w:val="36"/>
          <w:lang w:eastAsia="en-US"/>
        </w:rPr>
      </w:pPr>
      <w:bookmarkStart w:id="0" w:name="_GoBack"/>
      <w:r>
        <w:rPr>
          <w:rFonts w:asciiTheme="minorHAnsi" w:eastAsiaTheme="minorHAnsi" w:hAnsiTheme="minorHAnsi" w:cstheme="minorBidi"/>
          <w:bCs w:val="0"/>
          <w:color w:val="FF0000"/>
          <w:sz w:val="36"/>
          <w:szCs w:val="36"/>
          <w:lang w:eastAsia="en-US"/>
        </w:rPr>
        <w:t>C</w:t>
      </w:r>
      <w:r w:rsidRPr="00975666">
        <w:rPr>
          <w:rFonts w:asciiTheme="minorHAnsi" w:eastAsiaTheme="minorHAnsi" w:hAnsiTheme="minorHAnsi" w:cstheme="minorBidi"/>
          <w:bCs w:val="0"/>
          <w:color w:val="FF0000"/>
          <w:sz w:val="36"/>
          <w:szCs w:val="36"/>
          <w:lang w:eastAsia="en-US"/>
        </w:rPr>
        <w:t xml:space="preserve"># - </w:t>
      </w:r>
      <w:r w:rsidRPr="00975666">
        <w:rPr>
          <w:rFonts w:asciiTheme="minorHAnsi" w:eastAsiaTheme="minorHAnsi" w:hAnsiTheme="minorHAnsi" w:cstheme="minorBidi"/>
          <w:bCs w:val="0"/>
          <w:color w:val="FF0000"/>
          <w:sz w:val="36"/>
          <w:szCs w:val="36"/>
          <w:u w:val="single"/>
          <w:lang w:eastAsia="en-US"/>
        </w:rPr>
        <w:t>Tratamento de Exceções</w:t>
      </w:r>
      <w:r w:rsidRPr="00975666">
        <w:rPr>
          <w:rFonts w:asciiTheme="minorHAnsi" w:eastAsiaTheme="minorHAnsi" w:hAnsiTheme="minorHAnsi" w:cstheme="minorBidi"/>
          <w:bCs w:val="0"/>
          <w:color w:val="FF0000"/>
          <w:sz w:val="36"/>
          <w:szCs w:val="36"/>
          <w:lang w:eastAsia="en-US"/>
        </w:rPr>
        <w:t xml:space="preserve"> (Tratamento de Erros)</w:t>
      </w:r>
    </w:p>
    <w:bookmarkEnd w:id="0"/>
    <w:p w:rsidR="006B2C24" w:rsidRPr="00975666" w:rsidRDefault="006B2C24" w:rsidP="006B2C24">
      <w:pPr>
        <w:pStyle w:val="Ttulo3"/>
        <w:shd w:val="clear" w:color="auto" w:fill="FFFFFF"/>
        <w:spacing w:before="0" w:beforeAutospacing="0" w:after="0" w:afterAutospacing="0"/>
        <w:jc w:val="center"/>
        <w:rPr>
          <w:rFonts w:asciiTheme="minorHAnsi" w:eastAsiaTheme="minorHAnsi" w:hAnsiTheme="minorHAnsi" w:cstheme="minorBidi"/>
          <w:bCs w:val="0"/>
          <w:color w:val="FF0000"/>
          <w:sz w:val="36"/>
          <w:szCs w:val="36"/>
          <w:lang w:eastAsia="en-US"/>
        </w:rPr>
      </w:pPr>
    </w:p>
    <w:tbl>
      <w:tblPr>
        <w:tblW w:w="960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8"/>
        <w:gridCol w:w="7518"/>
      </w:tblGrid>
      <w:tr w:rsidR="006B2C24" w:rsidTr="00735FF7">
        <w:trPr>
          <w:jc w:val="center"/>
        </w:trPr>
        <w:tc>
          <w:tcPr>
            <w:tcW w:w="2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C24" w:rsidRDefault="006B2C24" w:rsidP="00735FF7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Comando</w:t>
            </w:r>
          </w:p>
        </w:tc>
        <w:tc>
          <w:tcPr>
            <w:tcW w:w="7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C24" w:rsidRDefault="006B2C24" w:rsidP="00735FF7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Descrição</w:t>
            </w:r>
          </w:p>
        </w:tc>
      </w:tr>
      <w:tr w:rsidR="006B2C24" w:rsidTr="00735FF7">
        <w:trPr>
          <w:jc w:val="center"/>
        </w:trPr>
        <w:tc>
          <w:tcPr>
            <w:tcW w:w="2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C24" w:rsidRDefault="006B2C24" w:rsidP="00735FF7">
            <w:pPr>
              <w:jc w:val="center"/>
              <w:rPr>
                <w:b/>
                <w:sz w:val="36"/>
                <w:szCs w:val="36"/>
              </w:rPr>
            </w:pPr>
            <w:proofErr w:type="spellStart"/>
            <w:r>
              <w:rPr>
                <w:b/>
                <w:color w:val="FF0000"/>
                <w:sz w:val="36"/>
                <w:szCs w:val="36"/>
              </w:rPr>
              <w:t>try</w:t>
            </w:r>
            <w:proofErr w:type="spellEnd"/>
          </w:p>
        </w:tc>
        <w:tc>
          <w:tcPr>
            <w:tcW w:w="75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C24" w:rsidRDefault="006B2C24" w:rsidP="00735FF7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Intervalo de código onde </w:t>
            </w:r>
            <w:r>
              <w:rPr>
                <w:b/>
                <w:color w:val="FF0000"/>
                <w:sz w:val="36"/>
                <w:szCs w:val="36"/>
                <w:u w:val="single"/>
              </w:rPr>
              <w:t>pode ocorrer o erro</w:t>
            </w:r>
            <w:r>
              <w:rPr>
                <w:b/>
                <w:sz w:val="36"/>
                <w:szCs w:val="36"/>
              </w:rPr>
              <w:t>.</w:t>
            </w:r>
          </w:p>
        </w:tc>
      </w:tr>
      <w:tr w:rsidR="006B2C24" w:rsidTr="00735FF7">
        <w:trPr>
          <w:jc w:val="center"/>
        </w:trPr>
        <w:tc>
          <w:tcPr>
            <w:tcW w:w="2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C24" w:rsidRDefault="006B2C24" w:rsidP="00735FF7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color w:val="FF0000"/>
                <w:sz w:val="36"/>
                <w:szCs w:val="36"/>
              </w:rPr>
              <w:t>catch</w:t>
            </w:r>
          </w:p>
        </w:tc>
        <w:tc>
          <w:tcPr>
            <w:tcW w:w="75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B2C24" w:rsidRDefault="006B2C24" w:rsidP="00735FF7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Intervalo de código onde </w:t>
            </w:r>
            <w:r>
              <w:rPr>
                <w:b/>
                <w:color w:val="FF0000"/>
                <w:sz w:val="36"/>
                <w:szCs w:val="36"/>
                <w:u w:val="single"/>
              </w:rPr>
              <w:t>será tratado o erro</w:t>
            </w:r>
            <w:r>
              <w:rPr>
                <w:b/>
                <w:sz w:val="36"/>
                <w:szCs w:val="36"/>
              </w:rPr>
              <w:t>.</w:t>
            </w:r>
          </w:p>
        </w:tc>
      </w:tr>
    </w:tbl>
    <w:p w:rsidR="006B2C24" w:rsidRDefault="006B2C24" w:rsidP="006B2C24">
      <w:pPr>
        <w:pStyle w:val="Ttulo3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Cs w:val="0"/>
          <w:color w:val="FF0000"/>
          <w:sz w:val="44"/>
          <w:szCs w:val="44"/>
          <w:lang w:eastAsia="en-US"/>
        </w:rPr>
      </w:pPr>
    </w:p>
    <w:p w:rsidR="00AD678A" w:rsidRDefault="00AD678A"/>
    <w:sectPr w:rsidR="00AD67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C24"/>
    <w:rsid w:val="006B2C24"/>
    <w:rsid w:val="00AD6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B65DB"/>
  <w15:chartTrackingRefBased/>
  <w15:docId w15:val="{67B53C82-BBF8-404E-873A-DA83BF1F8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2C24"/>
    <w:pPr>
      <w:spacing w:after="200" w:line="276" w:lineRule="auto"/>
    </w:pPr>
  </w:style>
  <w:style w:type="paragraph" w:styleId="Ttulo3">
    <w:name w:val="heading 3"/>
    <w:basedOn w:val="Normal"/>
    <w:link w:val="Ttulo3Char"/>
    <w:uiPriority w:val="9"/>
    <w:qFormat/>
    <w:rsid w:val="006B2C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6B2C2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</dc:creator>
  <cp:keywords/>
  <dc:description/>
  <cp:lastModifiedBy>DB</cp:lastModifiedBy>
  <cp:revision>1</cp:revision>
  <dcterms:created xsi:type="dcterms:W3CDTF">2025-05-06T13:48:00Z</dcterms:created>
  <dcterms:modified xsi:type="dcterms:W3CDTF">2025-05-06T13:49:00Z</dcterms:modified>
</cp:coreProperties>
</file>