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0BA5" w:rsidRPr="009A7453" w:rsidRDefault="00220BA5" w:rsidP="00220BA5">
      <w:pPr>
        <w:pStyle w:val="Title"/>
        <w:jc w:val="right"/>
        <w:rPr>
          <w:rFonts w:ascii="Calibri" w:hAnsi="Calibri"/>
          <w:lang w:val="pt-BR"/>
        </w:rPr>
      </w:pPr>
      <w:r w:rsidRPr="009A7453">
        <w:rPr>
          <w:rFonts w:ascii="Calibri" w:hAnsi="Calibri"/>
        </w:rPr>
        <w:fldChar w:fldCharType="begin"/>
      </w:r>
      <w:r w:rsidRPr="009A7453">
        <w:rPr>
          <w:rFonts w:ascii="Calibri" w:hAnsi="Calibri"/>
          <w:lang w:val="pt-BR"/>
        </w:rPr>
        <w:instrText xml:space="preserve"> SUBJECT  \* MERGEFORMAT </w:instrText>
      </w:r>
      <w:r w:rsidRPr="009A7453">
        <w:rPr>
          <w:rFonts w:ascii="Calibri" w:hAnsi="Calibri"/>
        </w:rPr>
        <w:fldChar w:fldCharType="end"/>
      </w:r>
    </w:p>
    <w:p w:rsidR="00220BA5" w:rsidRPr="009A7453" w:rsidRDefault="00220BA5" w:rsidP="00220BA5">
      <w:pPr>
        <w:rPr>
          <w:rFonts w:ascii="Calibri" w:hAnsi="Calibri"/>
          <w:lang w:val="pt-BR"/>
        </w:rPr>
      </w:pPr>
    </w:p>
    <w:p w:rsidR="00220BA5" w:rsidRPr="00220BA5" w:rsidRDefault="00220BA5" w:rsidP="00220BA5">
      <w:pPr>
        <w:pStyle w:val="Title"/>
        <w:jc w:val="right"/>
        <w:rPr>
          <w:rFonts w:ascii="Calibri" w:hAnsi="Calibri"/>
          <w:b w:val="0"/>
          <w:lang w:val="pt-BR"/>
        </w:rPr>
      </w:pPr>
      <w:r w:rsidRPr="00BE1F86">
        <w:rPr>
          <w:rFonts w:ascii="Calibri" w:hAnsi="Calibri"/>
          <w:lang w:val="pt-BR"/>
        </w:rPr>
        <w:t>Documento de Regras de Negócio</w:t>
      </w:r>
    </w:p>
    <w:p w:rsidR="00220BA5" w:rsidRPr="009A7453" w:rsidRDefault="00220BA5" w:rsidP="00220BA5">
      <w:pPr>
        <w:pStyle w:val="Title"/>
        <w:jc w:val="right"/>
        <w:rPr>
          <w:rFonts w:ascii="Calibri" w:hAnsi="Calibri"/>
          <w:sz w:val="28"/>
          <w:szCs w:val="28"/>
          <w:lang w:val="pt-BR"/>
        </w:rPr>
      </w:pPr>
      <w:r w:rsidRPr="009A7453">
        <w:rPr>
          <w:rFonts w:ascii="Calibri" w:hAnsi="Calibri"/>
          <w:sz w:val="28"/>
          <w:szCs w:val="28"/>
          <w:lang w:val="pt-BR"/>
        </w:rPr>
        <w:t>Versão 1.0</w:t>
      </w:r>
    </w:p>
    <w:p w:rsidR="00220BA5" w:rsidRPr="009A7453" w:rsidRDefault="00220BA5" w:rsidP="00220BA5">
      <w:pPr>
        <w:rPr>
          <w:rFonts w:ascii="Calibri" w:hAnsi="Calibri"/>
          <w:lang w:val="pt-BR"/>
        </w:rPr>
      </w:pPr>
    </w:p>
    <w:p w:rsidR="00220BA5" w:rsidRPr="009A7453" w:rsidRDefault="00220BA5" w:rsidP="00220BA5">
      <w:pPr>
        <w:pStyle w:val="InfoBlue"/>
        <w:rPr>
          <w:rFonts w:ascii="Calibri" w:hAnsi="Calibri"/>
          <w:lang w:val="fr-FR"/>
        </w:rPr>
      </w:pPr>
      <w:r w:rsidRPr="009A7453">
        <w:rPr>
          <w:rFonts w:ascii="Calibri" w:hAnsi="Calibri"/>
          <w:lang w:val="fr-FR"/>
        </w:rPr>
        <w:t xml:space="preserve"> </w:t>
      </w:r>
    </w:p>
    <w:p w:rsidR="00220BA5" w:rsidRPr="009A7453" w:rsidRDefault="00220BA5" w:rsidP="00220BA5">
      <w:pPr>
        <w:rPr>
          <w:rFonts w:ascii="Calibri" w:hAnsi="Calibri"/>
          <w:lang w:val="fr-FR"/>
        </w:rPr>
      </w:pPr>
    </w:p>
    <w:p w:rsidR="00220BA5" w:rsidRPr="009A7453" w:rsidRDefault="00220BA5" w:rsidP="00220BA5">
      <w:pPr>
        <w:pStyle w:val="BodyText"/>
        <w:rPr>
          <w:rFonts w:ascii="Calibri" w:hAnsi="Calibri"/>
          <w:lang w:val="fr-FR"/>
        </w:rPr>
      </w:pPr>
    </w:p>
    <w:p w:rsidR="00220BA5" w:rsidRPr="009A7453" w:rsidRDefault="00220BA5" w:rsidP="00220BA5">
      <w:pPr>
        <w:pStyle w:val="BodyText"/>
        <w:rPr>
          <w:rFonts w:ascii="Calibri" w:hAnsi="Calibri"/>
          <w:lang w:val="fr-FR"/>
        </w:rPr>
      </w:pPr>
    </w:p>
    <w:p w:rsidR="00220BA5" w:rsidRPr="009A7453" w:rsidRDefault="00220BA5" w:rsidP="00220BA5">
      <w:pPr>
        <w:rPr>
          <w:rFonts w:ascii="Calibri" w:hAnsi="Calibri"/>
          <w:lang w:val="fr-FR"/>
        </w:rPr>
        <w:sectPr w:rsidR="00220BA5" w:rsidRPr="009A7453">
          <w:headerReference w:type="default" r:id="rId7"/>
          <w:endnotePr>
            <w:numFmt w:val="decimal"/>
          </w:endnotePr>
          <w:pgSz w:w="12240" w:h="15840"/>
          <w:pgMar w:top="1417" w:right="1440" w:bottom="1417" w:left="1440" w:header="720" w:footer="720" w:gutter="0"/>
          <w:cols w:space="720"/>
          <w:vAlign w:val="center"/>
        </w:sectPr>
      </w:pPr>
    </w:p>
    <w:p w:rsidR="00220BA5" w:rsidRPr="009A7453" w:rsidRDefault="00220BA5" w:rsidP="00220BA5">
      <w:pPr>
        <w:pStyle w:val="Title"/>
        <w:rPr>
          <w:rFonts w:ascii="Calibri" w:hAnsi="Calibri"/>
          <w:lang w:val="fr-FR"/>
        </w:rPr>
      </w:pPr>
      <w:r w:rsidRPr="009A7453">
        <w:rPr>
          <w:rFonts w:ascii="Calibri" w:hAnsi="Calibri"/>
          <w:lang w:val="pt-BR"/>
        </w:rPr>
        <w:lastRenderedPageBreak/>
        <w:t>Histórico da Revisão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220BA5" w:rsidRPr="00154816" w:rsidTr="00083DF4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20BA5" w:rsidRPr="009A7453" w:rsidRDefault="00220BA5" w:rsidP="00083DF4">
            <w:pPr>
              <w:pStyle w:val="Tabletext"/>
              <w:jc w:val="center"/>
              <w:rPr>
                <w:rFonts w:ascii="Calibri" w:hAnsi="Calibri"/>
                <w:b/>
                <w:bCs/>
                <w:lang w:val="fr-FR"/>
              </w:rPr>
            </w:pPr>
            <w:r w:rsidRPr="009A7453">
              <w:rPr>
                <w:rFonts w:ascii="Calibri" w:hAnsi="Calibri"/>
                <w:b/>
                <w:bCs/>
                <w:lang w:val="pt-BR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20BA5" w:rsidRPr="009A7453" w:rsidRDefault="00220BA5" w:rsidP="00083DF4">
            <w:pPr>
              <w:pStyle w:val="Tabletext"/>
              <w:jc w:val="center"/>
              <w:rPr>
                <w:rFonts w:ascii="Calibri" w:hAnsi="Calibri"/>
                <w:b/>
                <w:bCs/>
                <w:lang w:val="fr-FR"/>
              </w:rPr>
            </w:pPr>
            <w:r w:rsidRPr="009A7453">
              <w:rPr>
                <w:rFonts w:ascii="Calibri" w:hAnsi="Calibri"/>
                <w:b/>
                <w:bCs/>
                <w:lang w:val="pt-BR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20BA5" w:rsidRPr="009A7453" w:rsidRDefault="00220BA5" w:rsidP="00083DF4">
            <w:pPr>
              <w:pStyle w:val="Tabletext"/>
              <w:jc w:val="center"/>
              <w:rPr>
                <w:rFonts w:ascii="Calibri" w:hAnsi="Calibri"/>
                <w:b/>
                <w:bCs/>
                <w:lang w:val="fr-FR"/>
              </w:rPr>
            </w:pPr>
            <w:r w:rsidRPr="009A7453">
              <w:rPr>
                <w:rFonts w:ascii="Calibri" w:hAnsi="Calibri"/>
                <w:b/>
                <w:bCs/>
                <w:lang w:val="pt-BR"/>
              </w:rPr>
              <w:t>Descrição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20BA5" w:rsidRPr="009A7453" w:rsidRDefault="00220BA5" w:rsidP="00083DF4">
            <w:pPr>
              <w:pStyle w:val="Tabletext"/>
              <w:jc w:val="center"/>
              <w:rPr>
                <w:rFonts w:ascii="Calibri" w:hAnsi="Calibri"/>
                <w:b/>
                <w:bCs/>
              </w:rPr>
            </w:pPr>
            <w:r w:rsidRPr="009A7453">
              <w:rPr>
                <w:rFonts w:ascii="Calibri" w:hAnsi="Calibri"/>
                <w:b/>
                <w:bCs/>
                <w:lang w:val="pt-BR"/>
              </w:rPr>
              <w:t>Autor</w:t>
            </w:r>
          </w:p>
        </w:tc>
      </w:tr>
      <w:tr w:rsidR="00220BA5" w:rsidRPr="00154816" w:rsidTr="00083DF4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20BA5" w:rsidRPr="009A7453" w:rsidRDefault="00220BA5" w:rsidP="00220BA5">
            <w:pPr>
              <w:pStyle w:val="Tabletext"/>
              <w:rPr>
                <w:rFonts w:ascii="Calibri" w:hAnsi="Calibri"/>
              </w:rPr>
            </w:pPr>
            <w:r w:rsidRPr="009A7453">
              <w:rPr>
                <w:rFonts w:ascii="Calibri" w:hAnsi="Calibri"/>
                <w:lang w:val="pt-BR"/>
              </w:rPr>
              <w:t>1</w:t>
            </w:r>
            <w:r>
              <w:rPr>
                <w:rFonts w:ascii="Calibri" w:hAnsi="Calibri"/>
                <w:lang w:val="pt-BR"/>
              </w:rPr>
              <w:t>6</w:t>
            </w:r>
            <w:r w:rsidRPr="009A7453">
              <w:rPr>
                <w:rFonts w:ascii="Calibri" w:hAnsi="Calibri"/>
                <w:lang w:val="pt-BR"/>
              </w:rPr>
              <w:t>/08/2013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20BA5" w:rsidRPr="009A7453" w:rsidRDefault="00220BA5" w:rsidP="00083DF4">
            <w:pPr>
              <w:pStyle w:val="Tabletext"/>
              <w:rPr>
                <w:rFonts w:ascii="Calibri" w:hAnsi="Calibri"/>
                <w:lang w:val="fr-FR"/>
              </w:rPr>
            </w:pPr>
            <w:r w:rsidRPr="009A7453">
              <w:rPr>
                <w:rFonts w:ascii="Calibri" w:hAnsi="Calibri"/>
                <w:lang w:val="pt-BR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20BA5" w:rsidRPr="009A7453" w:rsidRDefault="00220BA5" w:rsidP="00083DF4">
            <w:pPr>
              <w:pStyle w:val="Tabletext"/>
              <w:rPr>
                <w:rFonts w:ascii="Calibri" w:hAnsi="Calibri"/>
                <w:lang w:val="fr-FR"/>
              </w:rPr>
            </w:pPr>
            <w:r w:rsidRPr="009A7453">
              <w:rPr>
                <w:rFonts w:ascii="Calibri" w:hAnsi="Calibri"/>
                <w:lang w:val="pt-BR"/>
              </w:rPr>
              <w:t>Criação do Documento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20BA5" w:rsidRPr="00220BA5" w:rsidRDefault="00220BA5" w:rsidP="00083DF4">
            <w:pPr>
              <w:pStyle w:val="Tabletext"/>
              <w:rPr>
                <w:rFonts w:ascii="Calibri" w:hAnsi="Calibri"/>
              </w:rPr>
            </w:pPr>
            <w:r w:rsidRPr="00220BA5">
              <w:rPr>
                <w:rFonts w:ascii="Calibri" w:hAnsi="Calibri"/>
                <w:lang w:val="pt-BR"/>
              </w:rPr>
              <w:t>Guilherme Calegari</w:t>
            </w:r>
          </w:p>
        </w:tc>
      </w:tr>
    </w:tbl>
    <w:p w:rsidR="00220BA5" w:rsidRPr="009A7453" w:rsidRDefault="00220BA5" w:rsidP="00220BA5">
      <w:pPr>
        <w:rPr>
          <w:rFonts w:ascii="Calibri" w:hAnsi="Calibri"/>
        </w:rPr>
      </w:pPr>
    </w:p>
    <w:p w:rsidR="00220BA5" w:rsidRPr="009A7453" w:rsidRDefault="00220BA5" w:rsidP="00220BA5">
      <w:pPr>
        <w:pStyle w:val="Title"/>
        <w:rPr>
          <w:rFonts w:ascii="Calibri" w:hAnsi="Calibri"/>
        </w:rPr>
      </w:pPr>
    </w:p>
    <w:p w:rsidR="00220BA5" w:rsidRPr="009A7453" w:rsidRDefault="00220BA5" w:rsidP="00220BA5">
      <w:pPr>
        <w:rPr>
          <w:rFonts w:ascii="Calibri" w:hAnsi="Calibri"/>
        </w:rPr>
      </w:pPr>
    </w:p>
    <w:p w:rsidR="00220BA5" w:rsidRPr="009A7453" w:rsidRDefault="00220BA5" w:rsidP="00220BA5">
      <w:pPr>
        <w:rPr>
          <w:rFonts w:ascii="Calibri" w:hAnsi="Calibri"/>
        </w:rPr>
      </w:pPr>
    </w:p>
    <w:p w:rsidR="00220BA5" w:rsidRPr="009A7453" w:rsidRDefault="00220BA5" w:rsidP="00220BA5">
      <w:pPr>
        <w:rPr>
          <w:rFonts w:ascii="Calibri" w:hAnsi="Calibri"/>
        </w:rPr>
      </w:pPr>
    </w:p>
    <w:p w:rsidR="00220BA5" w:rsidRPr="009A7453" w:rsidRDefault="00220BA5" w:rsidP="00220BA5">
      <w:pPr>
        <w:rPr>
          <w:rFonts w:ascii="Calibri" w:hAnsi="Calibri"/>
        </w:rPr>
      </w:pPr>
    </w:p>
    <w:p w:rsidR="00220BA5" w:rsidRPr="009A7453" w:rsidRDefault="00220BA5" w:rsidP="00220BA5">
      <w:pPr>
        <w:rPr>
          <w:rFonts w:ascii="Calibri" w:hAnsi="Calibri"/>
        </w:rPr>
      </w:pPr>
    </w:p>
    <w:p w:rsidR="00220BA5" w:rsidRPr="009A7453" w:rsidRDefault="00220BA5" w:rsidP="00220BA5">
      <w:pPr>
        <w:rPr>
          <w:rFonts w:ascii="Calibri" w:hAnsi="Calibri"/>
        </w:rPr>
      </w:pPr>
    </w:p>
    <w:p w:rsidR="00220BA5" w:rsidRPr="009A7453" w:rsidRDefault="00220BA5" w:rsidP="00220BA5">
      <w:pPr>
        <w:rPr>
          <w:rFonts w:ascii="Calibri" w:hAnsi="Calibri"/>
        </w:rPr>
      </w:pPr>
    </w:p>
    <w:p w:rsidR="00220BA5" w:rsidRPr="009A7453" w:rsidRDefault="00220BA5" w:rsidP="00220BA5">
      <w:pPr>
        <w:rPr>
          <w:rFonts w:ascii="Calibri" w:hAnsi="Calibri"/>
        </w:rPr>
      </w:pPr>
    </w:p>
    <w:p w:rsidR="00220BA5" w:rsidRPr="009A7453" w:rsidRDefault="00220BA5" w:rsidP="00220BA5">
      <w:pPr>
        <w:rPr>
          <w:rFonts w:ascii="Calibri" w:hAnsi="Calibri"/>
        </w:rPr>
      </w:pPr>
    </w:p>
    <w:p w:rsidR="00220BA5" w:rsidRPr="009A7453" w:rsidRDefault="00220BA5" w:rsidP="00220BA5">
      <w:pPr>
        <w:rPr>
          <w:rFonts w:ascii="Calibri" w:hAnsi="Calibri"/>
        </w:rPr>
      </w:pPr>
    </w:p>
    <w:p w:rsidR="00220BA5" w:rsidRPr="009A7453" w:rsidRDefault="00220BA5" w:rsidP="00220BA5">
      <w:pPr>
        <w:rPr>
          <w:rFonts w:ascii="Calibri" w:hAnsi="Calibri"/>
        </w:rPr>
      </w:pPr>
    </w:p>
    <w:p w:rsidR="00220BA5" w:rsidRPr="009A7453" w:rsidRDefault="00220BA5" w:rsidP="00220BA5">
      <w:pPr>
        <w:rPr>
          <w:rFonts w:ascii="Calibri" w:hAnsi="Calibri"/>
        </w:rPr>
      </w:pPr>
    </w:p>
    <w:p w:rsidR="00220BA5" w:rsidRPr="009A7453" w:rsidRDefault="00220BA5" w:rsidP="00220BA5">
      <w:pPr>
        <w:rPr>
          <w:rFonts w:ascii="Calibri" w:hAnsi="Calibri"/>
        </w:rPr>
      </w:pPr>
    </w:p>
    <w:p w:rsidR="00220BA5" w:rsidRPr="009A7453" w:rsidRDefault="00220BA5" w:rsidP="00220BA5">
      <w:pPr>
        <w:rPr>
          <w:rFonts w:ascii="Calibri" w:hAnsi="Calibri"/>
        </w:rPr>
      </w:pPr>
    </w:p>
    <w:p w:rsidR="00220BA5" w:rsidRPr="009A7453" w:rsidRDefault="00220BA5" w:rsidP="00220BA5">
      <w:pPr>
        <w:rPr>
          <w:rFonts w:ascii="Calibri" w:hAnsi="Calibri"/>
        </w:rPr>
      </w:pPr>
    </w:p>
    <w:p w:rsidR="00220BA5" w:rsidRPr="009A7453" w:rsidRDefault="00220BA5" w:rsidP="00220BA5">
      <w:pPr>
        <w:rPr>
          <w:rFonts w:ascii="Calibri" w:hAnsi="Calibri"/>
        </w:rPr>
      </w:pPr>
    </w:p>
    <w:p w:rsidR="00220BA5" w:rsidRPr="009A7453" w:rsidRDefault="00220BA5" w:rsidP="00220BA5">
      <w:pPr>
        <w:rPr>
          <w:rFonts w:ascii="Calibri" w:hAnsi="Calibri"/>
        </w:rPr>
      </w:pPr>
    </w:p>
    <w:p w:rsidR="00220BA5" w:rsidRPr="009A7453" w:rsidRDefault="00220BA5" w:rsidP="00220BA5">
      <w:pPr>
        <w:rPr>
          <w:rFonts w:ascii="Calibri" w:hAnsi="Calibri"/>
        </w:rPr>
      </w:pPr>
    </w:p>
    <w:p w:rsidR="00220BA5" w:rsidRPr="009A7453" w:rsidRDefault="00220BA5" w:rsidP="00220BA5">
      <w:pPr>
        <w:rPr>
          <w:rFonts w:ascii="Calibri" w:hAnsi="Calibri"/>
        </w:rPr>
      </w:pPr>
    </w:p>
    <w:p w:rsidR="00220BA5" w:rsidRPr="009A7453" w:rsidRDefault="00220BA5" w:rsidP="00220BA5">
      <w:pPr>
        <w:rPr>
          <w:rFonts w:ascii="Calibri" w:hAnsi="Calibri"/>
        </w:rPr>
      </w:pPr>
    </w:p>
    <w:p w:rsidR="00220BA5" w:rsidRPr="009A7453" w:rsidRDefault="00220BA5" w:rsidP="00220BA5">
      <w:pPr>
        <w:rPr>
          <w:rFonts w:ascii="Calibri" w:hAnsi="Calibri"/>
        </w:rPr>
      </w:pPr>
    </w:p>
    <w:p w:rsidR="00220BA5" w:rsidRPr="009A7453" w:rsidRDefault="00220BA5" w:rsidP="00220BA5">
      <w:pPr>
        <w:rPr>
          <w:rFonts w:ascii="Calibri" w:hAnsi="Calibri"/>
        </w:rPr>
      </w:pPr>
    </w:p>
    <w:p w:rsidR="00220BA5" w:rsidRPr="009A7453" w:rsidRDefault="00220BA5" w:rsidP="00220BA5">
      <w:pPr>
        <w:rPr>
          <w:rFonts w:ascii="Calibri" w:hAnsi="Calibri"/>
        </w:rPr>
      </w:pPr>
    </w:p>
    <w:p w:rsidR="00220BA5" w:rsidRPr="009A7453" w:rsidRDefault="00220BA5" w:rsidP="00220BA5">
      <w:pPr>
        <w:rPr>
          <w:rFonts w:ascii="Calibri" w:hAnsi="Calibri"/>
        </w:rPr>
      </w:pPr>
    </w:p>
    <w:p w:rsidR="00220BA5" w:rsidRPr="009A7453" w:rsidRDefault="00220BA5" w:rsidP="00220BA5">
      <w:pPr>
        <w:pStyle w:val="Title"/>
        <w:rPr>
          <w:rFonts w:ascii="Calibri" w:hAnsi="Calibri"/>
        </w:rPr>
      </w:pPr>
    </w:p>
    <w:p w:rsidR="00220BA5" w:rsidRPr="009A7453" w:rsidRDefault="00220BA5" w:rsidP="00220BA5">
      <w:pPr>
        <w:pStyle w:val="Title"/>
        <w:tabs>
          <w:tab w:val="left" w:pos="1095"/>
        </w:tabs>
        <w:jc w:val="left"/>
        <w:rPr>
          <w:rFonts w:ascii="Calibri" w:hAnsi="Calibri"/>
        </w:rPr>
      </w:pPr>
      <w:r w:rsidRPr="009A7453">
        <w:rPr>
          <w:rFonts w:ascii="Calibri" w:hAnsi="Calibri"/>
        </w:rPr>
        <w:tab/>
      </w:r>
    </w:p>
    <w:p w:rsidR="00220BA5" w:rsidRPr="009A7453" w:rsidRDefault="00220BA5" w:rsidP="00220BA5">
      <w:pPr>
        <w:pStyle w:val="Title"/>
        <w:rPr>
          <w:rFonts w:ascii="Calibri" w:hAnsi="Calibri"/>
          <w:lang w:val="pt-BR"/>
        </w:rPr>
      </w:pPr>
      <w:r w:rsidRPr="009A7453">
        <w:rPr>
          <w:rFonts w:ascii="Calibri" w:hAnsi="Calibri"/>
        </w:rPr>
        <w:br w:type="page"/>
      </w:r>
      <w:r w:rsidRPr="009A7453">
        <w:rPr>
          <w:rFonts w:ascii="Calibri" w:hAnsi="Calibri"/>
          <w:lang w:val="pt-BR"/>
        </w:rPr>
        <w:lastRenderedPageBreak/>
        <w:t>Índice Analítico</w:t>
      </w:r>
    </w:p>
    <w:p w:rsidR="004479ED" w:rsidRPr="004479ED" w:rsidRDefault="00220BA5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</w:rPr>
      </w:pPr>
      <w:r w:rsidRPr="004479ED">
        <w:rPr>
          <w:rFonts w:asciiTheme="minorHAnsi" w:hAnsiTheme="minorHAnsi"/>
        </w:rPr>
        <w:fldChar w:fldCharType="begin"/>
      </w:r>
      <w:r w:rsidRPr="004479ED">
        <w:rPr>
          <w:rFonts w:asciiTheme="minorHAnsi" w:hAnsiTheme="minorHAnsi"/>
          <w:lang w:val="pt-BR"/>
        </w:rPr>
        <w:instrText xml:space="preserve"> TOC \o "1-3" </w:instrText>
      </w:r>
      <w:r w:rsidRPr="004479ED">
        <w:rPr>
          <w:rFonts w:asciiTheme="minorHAnsi" w:hAnsiTheme="minorHAnsi"/>
        </w:rPr>
        <w:fldChar w:fldCharType="separate"/>
      </w:r>
      <w:r w:rsidR="004479ED" w:rsidRPr="004479ED">
        <w:rPr>
          <w:rFonts w:asciiTheme="minorHAnsi" w:hAnsiTheme="minorHAnsi" w:cs="Calibri"/>
          <w:noProof/>
        </w:rPr>
        <w:t>1.</w:t>
      </w:r>
      <w:r w:rsidR="004479ED" w:rsidRPr="004479ED">
        <w:rPr>
          <w:rFonts w:asciiTheme="minorHAnsi" w:eastAsiaTheme="minorEastAsia" w:hAnsiTheme="minorHAnsi" w:cstheme="minorBidi"/>
          <w:noProof/>
          <w:snapToGrid/>
          <w:sz w:val="22"/>
          <w:szCs w:val="22"/>
        </w:rPr>
        <w:tab/>
      </w:r>
      <w:r w:rsidR="004479ED" w:rsidRPr="004479ED">
        <w:rPr>
          <w:rFonts w:asciiTheme="minorHAnsi" w:hAnsiTheme="minorHAnsi" w:cs="Calibri"/>
          <w:noProof/>
        </w:rPr>
        <w:t>INTRODUÇÃO</w:t>
      </w:r>
      <w:r w:rsidR="004479ED" w:rsidRPr="004479ED">
        <w:rPr>
          <w:rFonts w:asciiTheme="minorHAnsi" w:hAnsiTheme="minorHAnsi"/>
          <w:noProof/>
        </w:rPr>
        <w:tab/>
      </w:r>
      <w:r w:rsidR="004479ED" w:rsidRPr="004479ED">
        <w:rPr>
          <w:rFonts w:asciiTheme="minorHAnsi" w:hAnsiTheme="minorHAnsi"/>
          <w:noProof/>
        </w:rPr>
        <w:fldChar w:fldCharType="begin"/>
      </w:r>
      <w:r w:rsidR="004479ED" w:rsidRPr="004479ED">
        <w:rPr>
          <w:rFonts w:asciiTheme="minorHAnsi" w:hAnsiTheme="minorHAnsi"/>
          <w:noProof/>
        </w:rPr>
        <w:instrText xml:space="preserve"> PAGEREF _Toc364719466 \h </w:instrText>
      </w:r>
      <w:r w:rsidR="004479ED" w:rsidRPr="004479ED">
        <w:rPr>
          <w:rFonts w:asciiTheme="minorHAnsi" w:hAnsiTheme="minorHAnsi"/>
          <w:noProof/>
        </w:rPr>
      </w:r>
      <w:r w:rsidR="004479ED" w:rsidRPr="004479ED">
        <w:rPr>
          <w:rFonts w:asciiTheme="minorHAnsi" w:hAnsiTheme="minorHAnsi"/>
          <w:noProof/>
        </w:rPr>
        <w:fldChar w:fldCharType="separate"/>
      </w:r>
      <w:r w:rsidR="004479ED" w:rsidRPr="004479ED">
        <w:rPr>
          <w:rFonts w:asciiTheme="minorHAnsi" w:hAnsiTheme="minorHAnsi"/>
          <w:noProof/>
        </w:rPr>
        <w:t>4</w:t>
      </w:r>
      <w:r w:rsidR="004479ED" w:rsidRPr="004479ED">
        <w:rPr>
          <w:rFonts w:asciiTheme="minorHAnsi" w:hAnsiTheme="minorHAnsi"/>
          <w:noProof/>
        </w:rPr>
        <w:fldChar w:fldCharType="end"/>
      </w:r>
    </w:p>
    <w:p w:rsidR="004479ED" w:rsidRPr="004479ED" w:rsidRDefault="004479ED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</w:rPr>
      </w:pPr>
      <w:r w:rsidRPr="004479ED">
        <w:rPr>
          <w:rFonts w:asciiTheme="minorHAnsi" w:hAnsiTheme="minorHAnsi" w:cs="Calibri"/>
          <w:noProof/>
        </w:rPr>
        <w:t>2.</w:t>
      </w:r>
      <w:r w:rsidRPr="004479ED">
        <w:rPr>
          <w:rFonts w:asciiTheme="minorHAnsi" w:eastAsiaTheme="minorEastAsia" w:hAnsiTheme="minorHAnsi" w:cstheme="minorBidi"/>
          <w:noProof/>
          <w:snapToGrid/>
          <w:sz w:val="22"/>
          <w:szCs w:val="22"/>
        </w:rPr>
        <w:tab/>
      </w:r>
      <w:r w:rsidRPr="004479ED">
        <w:rPr>
          <w:rFonts w:asciiTheme="minorHAnsi" w:hAnsiTheme="minorHAnsi" w:cs="Calibri"/>
          <w:noProof/>
        </w:rPr>
        <w:t>REGRAS DE NEGÓCIO GERAIS</w:t>
      </w:r>
      <w:r w:rsidRPr="004479ED">
        <w:rPr>
          <w:rFonts w:asciiTheme="minorHAnsi" w:hAnsiTheme="minorHAnsi"/>
          <w:noProof/>
        </w:rPr>
        <w:tab/>
      </w:r>
      <w:r w:rsidRPr="004479ED">
        <w:rPr>
          <w:rFonts w:asciiTheme="minorHAnsi" w:hAnsiTheme="minorHAnsi"/>
          <w:noProof/>
        </w:rPr>
        <w:fldChar w:fldCharType="begin"/>
      </w:r>
      <w:r w:rsidRPr="004479ED">
        <w:rPr>
          <w:rFonts w:asciiTheme="minorHAnsi" w:hAnsiTheme="minorHAnsi"/>
          <w:noProof/>
        </w:rPr>
        <w:instrText xml:space="preserve"> PAGEREF _Toc364719467 \h </w:instrText>
      </w:r>
      <w:r w:rsidRPr="004479ED">
        <w:rPr>
          <w:rFonts w:asciiTheme="minorHAnsi" w:hAnsiTheme="minorHAnsi"/>
          <w:noProof/>
        </w:rPr>
      </w:r>
      <w:r w:rsidRPr="004479ED">
        <w:rPr>
          <w:rFonts w:asciiTheme="minorHAnsi" w:hAnsiTheme="minorHAnsi"/>
          <w:noProof/>
        </w:rPr>
        <w:fldChar w:fldCharType="separate"/>
      </w:r>
      <w:r w:rsidRPr="004479ED">
        <w:rPr>
          <w:rFonts w:asciiTheme="minorHAnsi" w:hAnsiTheme="minorHAnsi"/>
          <w:noProof/>
        </w:rPr>
        <w:t>4</w:t>
      </w:r>
      <w:r w:rsidRPr="004479ED">
        <w:rPr>
          <w:rFonts w:asciiTheme="minorHAnsi" w:hAnsiTheme="minorHAnsi"/>
          <w:noProof/>
        </w:rPr>
        <w:fldChar w:fldCharType="end"/>
      </w:r>
    </w:p>
    <w:p w:rsidR="004479ED" w:rsidRPr="004479ED" w:rsidRDefault="004479ED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</w:rPr>
      </w:pPr>
      <w:r w:rsidRPr="004479ED">
        <w:rPr>
          <w:rFonts w:asciiTheme="minorHAnsi" w:hAnsiTheme="minorHAnsi" w:cs="Calibri"/>
          <w:noProof/>
        </w:rPr>
        <w:t>3.</w:t>
      </w:r>
      <w:r w:rsidRPr="004479ED">
        <w:rPr>
          <w:rFonts w:asciiTheme="minorHAnsi" w:eastAsiaTheme="minorEastAsia" w:hAnsiTheme="minorHAnsi" w:cstheme="minorBidi"/>
          <w:noProof/>
          <w:snapToGrid/>
          <w:sz w:val="22"/>
          <w:szCs w:val="22"/>
        </w:rPr>
        <w:tab/>
      </w:r>
      <w:r w:rsidRPr="004479ED">
        <w:rPr>
          <w:rFonts w:asciiTheme="minorHAnsi" w:hAnsiTheme="minorHAnsi" w:cs="Calibri"/>
          <w:noProof/>
        </w:rPr>
        <w:t>REGRAS DE NEGÓCIO ESPECÍFICAS</w:t>
      </w:r>
      <w:r w:rsidRPr="004479ED">
        <w:rPr>
          <w:rFonts w:asciiTheme="minorHAnsi" w:hAnsiTheme="minorHAnsi"/>
          <w:noProof/>
        </w:rPr>
        <w:tab/>
      </w:r>
      <w:r w:rsidRPr="004479ED">
        <w:rPr>
          <w:rFonts w:asciiTheme="minorHAnsi" w:hAnsiTheme="minorHAnsi"/>
          <w:noProof/>
        </w:rPr>
        <w:fldChar w:fldCharType="begin"/>
      </w:r>
      <w:r w:rsidRPr="004479ED">
        <w:rPr>
          <w:rFonts w:asciiTheme="minorHAnsi" w:hAnsiTheme="minorHAnsi"/>
          <w:noProof/>
        </w:rPr>
        <w:instrText xml:space="preserve"> PAGEREF _Toc364719468 \h </w:instrText>
      </w:r>
      <w:r w:rsidRPr="004479ED">
        <w:rPr>
          <w:rFonts w:asciiTheme="minorHAnsi" w:hAnsiTheme="minorHAnsi"/>
          <w:noProof/>
        </w:rPr>
      </w:r>
      <w:r w:rsidRPr="004479ED">
        <w:rPr>
          <w:rFonts w:asciiTheme="minorHAnsi" w:hAnsiTheme="minorHAnsi"/>
          <w:noProof/>
        </w:rPr>
        <w:fldChar w:fldCharType="separate"/>
      </w:r>
      <w:r w:rsidRPr="004479ED">
        <w:rPr>
          <w:rFonts w:asciiTheme="minorHAnsi" w:hAnsiTheme="minorHAnsi"/>
          <w:noProof/>
        </w:rPr>
        <w:t>4</w:t>
      </w:r>
      <w:r w:rsidRPr="004479ED">
        <w:rPr>
          <w:rFonts w:asciiTheme="minorHAnsi" w:hAnsiTheme="minorHAnsi"/>
          <w:noProof/>
        </w:rPr>
        <w:fldChar w:fldCharType="end"/>
      </w:r>
    </w:p>
    <w:p w:rsidR="00220BA5" w:rsidRPr="009A7453" w:rsidRDefault="00220BA5" w:rsidP="00220BA5">
      <w:pPr>
        <w:pStyle w:val="Title"/>
        <w:rPr>
          <w:rFonts w:ascii="Calibri" w:hAnsi="Calibri"/>
          <w:lang w:val="pt-BR"/>
        </w:rPr>
      </w:pPr>
      <w:r w:rsidRPr="004479ED">
        <w:rPr>
          <w:rFonts w:asciiTheme="minorHAnsi" w:hAnsiTheme="minorHAnsi"/>
          <w:sz w:val="20"/>
          <w:szCs w:val="20"/>
        </w:rPr>
        <w:fldChar w:fldCharType="end"/>
      </w:r>
      <w:r w:rsidRPr="009A7453">
        <w:rPr>
          <w:rFonts w:ascii="Calibri" w:hAnsi="Calibri"/>
          <w:lang w:val="pt-BR"/>
        </w:rPr>
        <w:br w:type="page"/>
      </w:r>
    </w:p>
    <w:p w:rsidR="00A0036D" w:rsidRPr="00AE635F" w:rsidRDefault="00A0036D" w:rsidP="00A0036D">
      <w:pPr>
        <w:pStyle w:val="Heading1"/>
        <w:numPr>
          <w:ilvl w:val="0"/>
          <w:numId w:val="4"/>
        </w:numPr>
        <w:suppressAutoHyphens/>
        <w:autoSpaceDN/>
        <w:ind w:left="360" w:hanging="360"/>
        <w:rPr>
          <w:rFonts w:asciiTheme="minorHAnsi" w:hAnsiTheme="minorHAnsi" w:cs="Calibri"/>
        </w:rPr>
      </w:pPr>
      <w:bookmarkStart w:id="0" w:name="_Toc328828134"/>
      <w:bookmarkStart w:id="1" w:name="_Toc363503232"/>
      <w:bookmarkStart w:id="2" w:name="_Toc364719466"/>
      <w:r w:rsidRPr="00AE635F">
        <w:rPr>
          <w:rFonts w:asciiTheme="minorHAnsi" w:hAnsiTheme="minorHAnsi" w:cs="Calibri"/>
        </w:rPr>
        <w:lastRenderedPageBreak/>
        <w:t>INTRODUÇÃO</w:t>
      </w:r>
      <w:bookmarkEnd w:id="0"/>
      <w:bookmarkEnd w:id="1"/>
      <w:bookmarkEnd w:id="2"/>
    </w:p>
    <w:p w:rsidR="00A0036D" w:rsidRPr="00AE635F" w:rsidRDefault="00A0036D" w:rsidP="00A0036D">
      <w:pPr>
        <w:pStyle w:val="BodyText"/>
        <w:spacing w:line="360" w:lineRule="auto"/>
        <w:ind w:left="0"/>
        <w:jc w:val="both"/>
        <w:rPr>
          <w:rFonts w:asciiTheme="minorHAnsi" w:hAnsiTheme="minorHAnsi" w:cs="Calibri"/>
          <w:lang w:val="pt-BR"/>
        </w:rPr>
      </w:pPr>
      <w:r w:rsidRPr="00AE635F">
        <w:rPr>
          <w:rFonts w:asciiTheme="minorHAnsi" w:hAnsiTheme="minorHAnsi" w:cs="Calibri"/>
          <w:lang w:val="pt-BR"/>
        </w:rPr>
        <w:t xml:space="preserve">O presente documento fornece as regras de negócio que compõem o domínio do negócio do </w:t>
      </w:r>
      <w:r w:rsidR="00AE635F" w:rsidRPr="00AE635F">
        <w:rPr>
          <w:rFonts w:asciiTheme="minorHAnsi" w:hAnsiTheme="minorHAnsi" w:cs="Calibri"/>
          <w:lang w:val="pt-BR"/>
        </w:rPr>
        <w:t>sistema REQCYCLER</w:t>
      </w:r>
      <w:r w:rsidRPr="00AE635F">
        <w:rPr>
          <w:rFonts w:asciiTheme="minorHAnsi" w:hAnsiTheme="minorHAnsi" w:cs="Calibri"/>
          <w:lang w:val="pt-BR"/>
        </w:rPr>
        <w:t xml:space="preserve"> - Ferramenta Colaborativa para Elicitação e Maturamento de Requisitos.</w:t>
      </w:r>
    </w:p>
    <w:p w:rsidR="00AE635F" w:rsidRPr="00AE635F" w:rsidRDefault="00AE635F" w:rsidP="00AE635F">
      <w:pPr>
        <w:pStyle w:val="Heading1"/>
        <w:numPr>
          <w:ilvl w:val="0"/>
          <w:numId w:val="4"/>
        </w:numPr>
        <w:suppressAutoHyphens/>
        <w:autoSpaceDN/>
        <w:ind w:left="360" w:hanging="360"/>
        <w:rPr>
          <w:rFonts w:asciiTheme="minorHAnsi" w:hAnsiTheme="minorHAnsi" w:cs="Calibri"/>
        </w:rPr>
      </w:pPr>
      <w:bookmarkStart w:id="3" w:name="__RefHeading__3_1987283431"/>
      <w:bookmarkStart w:id="4" w:name="_Toc364719467"/>
      <w:bookmarkEnd w:id="3"/>
      <w:r w:rsidRPr="00AE635F">
        <w:rPr>
          <w:rFonts w:asciiTheme="minorHAnsi" w:hAnsiTheme="minorHAnsi" w:cs="Calibri"/>
        </w:rPr>
        <w:t>REGRAS DE NEGÓCIO GERAIS</w:t>
      </w:r>
      <w:bookmarkEnd w:id="4"/>
    </w:p>
    <w:p w:rsidR="00220BA5" w:rsidRPr="00C76EC4" w:rsidRDefault="00AE635F" w:rsidP="00C76EC4">
      <w:pPr>
        <w:pStyle w:val="BodyText"/>
        <w:spacing w:line="360" w:lineRule="auto"/>
        <w:ind w:left="0"/>
        <w:jc w:val="both"/>
        <w:rPr>
          <w:rFonts w:asciiTheme="minorHAnsi" w:hAnsiTheme="minorHAnsi" w:cs="Calibri"/>
          <w:lang w:val="pt-BR"/>
        </w:rPr>
      </w:pPr>
      <w:r w:rsidRPr="00C76EC4">
        <w:rPr>
          <w:rFonts w:asciiTheme="minorHAnsi" w:hAnsiTheme="minorHAnsi" w:cs="Calibri"/>
          <w:lang w:val="pt-BR"/>
        </w:rPr>
        <w:t>Esta sessão abrange as regras de negócio que são validas para o sistema de forma universal e são identificadas pelo padrão RNG00</w:t>
      </w:r>
      <w:r w:rsidR="00C51086" w:rsidRPr="00C76EC4">
        <w:rPr>
          <w:rFonts w:asciiTheme="minorHAnsi" w:hAnsiTheme="minorHAnsi" w:cs="Calibri"/>
          <w:lang w:val="pt-BR"/>
        </w:rPr>
        <w:t>.</w:t>
      </w:r>
    </w:p>
    <w:tbl>
      <w:tblPr>
        <w:tblW w:w="963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8"/>
        <w:gridCol w:w="2788"/>
        <w:gridCol w:w="5953"/>
      </w:tblGrid>
      <w:tr w:rsidR="00C51086" w:rsidRPr="003D21B4" w:rsidTr="00C51086">
        <w:trPr>
          <w:trHeight w:val="253"/>
        </w:trPr>
        <w:tc>
          <w:tcPr>
            <w:tcW w:w="898" w:type="dxa"/>
            <w:shd w:val="clear" w:color="auto" w:fill="D0CECE"/>
          </w:tcPr>
          <w:p w:rsidR="00C51086" w:rsidRDefault="00C51086" w:rsidP="00083DF4">
            <w:pPr>
              <w:rPr>
                <w:rFonts w:ascii="Calibri" w:hAnsi="Calibri"/>
                <w:b/>
                <w:lang w:val="pt-BR"/>
              </w:rPr>
            </w:pPr>
            <w:r>
              <w:rPr>
                <w:rFonts w:ascii="Calibri" w:hAnsi="Calibri"/>
                <w:b/>
                <w:lang w:val="pt-BR"/>
              </w:rPr>
              <w:t>Número</w:t>
            </w:r>
          </w:p>
        </w:tc>
        <w:tc>
          <w:tcPr>
            <w:tcW w:w="2788" w:type="dxa"/>
            <w:shd w:val="clear" w:color="auto" w:fill="D0CECE"/>
            <w:vAlign w:val="center"/>
          </w:tcPr>
          <w:p w:rsidR="00C51086" w:rsidRPr="006978D0" w:rsidRDefault="00C51086" w:rsidP="00083DF4">
            <w:pPr>
              <w:rPr>
                <w:rFonts w:ascii="Calibri" w:hAnsi="Calibri"/>
                <w:b/>
                <w:lang w:val="pt-BR"/>
              </w:rPr>
            </w:pPr>
            <w:r>
              <w:rPr>
                <w:rFonts w:ascii="Calibri" w:hAnsi="Calibri"/>
                <w:b/>
                <w:lang w:val="pt-BR"/>
              </w:rPr>
              <w:t>Nome</w:t>
            </w:r>
          </w:p>
        </w:tc>
        <w:tc>
          <w:tcPr>
            <w:tcW w:w="5953" w:type="dxa"/>
            <w:shd w:val="clear" w:color="auto" w:fill="D0CECE"/>
            <w:vAlign w:val="center"/>
          </w:tcPr>
          <w:p w:rsidR="00C51086" w:rsidRPr="006978D0" w:rsidRDefault="00C51086" w:rsidP="00083DF4">
            <w:pPr>
              <w:rPr>
                <w:rFonts w:ascii="Calibri" w:hAnsi="Calibri"/>
                <w:b/>
                <w:lang w:val="pt-BR"/>
              </w:rPr>
            </w:pPr>
            <w:r w:rsidRPr="006978D0">
              <w:rPr>
                <w:rFonts w:ascii="Calibri" w:hAnsi="Calibri"/>
                <w:b/>
                <w:lang w:val="pt-BR"/>
              </w:rPr>
              <w:t>Descrição</w:t>
            </w:r>
          </w:p>
        </w:tc>
      </w:tr>
      <w:tr w:rsidR="00C51086" w:rsidRPr="009F3F61" w:rsidTr="00C51086">
        <w:trPr>
          <w:trHeight w:val="253"/>
        </w:trPr>
        <w:tc>
          <w:tcPr>
            <w:tcW w:w="898" w:type="dxa"/>
          </w:tcPr>
          <w:p w:rsidR="00C51086" w:rsidRPr="006978D0" w:rsidRDefault="00C51086" w:rsidP="00083DF4">
            <w:pPr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RNG01</w:t>
            </w:r>
          </w:p>
        </w:tc>
        <w:tc>
          <w:tcPr>
            <w:tcW w:w="2788" w:type="dxa"/>
            <w:shd w:val="clear" w:color="auto" w:fill="auto"/>
            <w:vAlign w:val="center"/>
          </w:tcPr>
          <w:p w:rsidR="00C51086" w:rsidRPr="006978D0" w:rsidRDefault="00C51086" w:rsidP="00083DF4">
            <w:pPr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5953" w:type="dxa"/>
            <w:shd w:val="clear" w:color="auto" w:fill="auto"/>
            <w:vAlign w:val="center"/>
          </w:tcPr>
          <w:p w:rsidR="00C51086" w:rsidRPr="006978D0" w:rsidRDefault="00C51086" w:rsidP="00083DF4">
            <w:pPr>
              <w:rPr>
                <w:rFonts w:ascii="Calibri" w:hAnsi="Calibri"/>
                <w:lang w:val="pt-BR"/>
              </w:rPr>
            </w:pPr>
          </w:p>
        </w:tc>
      </w:tr>
    </w:tbl>
    <w:p w:rsidR="00AE635F" w:rsidRPr="00AE635F" w:rsidRDefault="00AE635F" w:rsidP="00AE635F">
      <w:pPr>
        <w:rPr>
          <w:lang w:val="pt-BR"/>
        </w:rPr>
      </w:pPr>
    </w:p>
    <w:p w:rsidR="00AE635F" w:rsidRDefault="00AE635F" w:rsidP="00AE635F">
      <w:pPr>
        <w:pStyle w:val="Heading1"/>
        <w:numPr>
          <w:ilvl w:val="0"/>
          <w:numId w:val="4"/>
        </w:numPr>
        <w:suppressAutoHyphens/>
        <w:autoSpaceDN/>
        <w:ind w:left="360" w:hanging="360"/>
        <w:rPr>
          <w:rFonts w:asciiTheme="minorHAnsi" w:hAnsiTheme="minorHAnsi" w:cs="Calibri"/>
        </w:rPr>
      </w:pPr>
      <w:bookmarkStart w:id="5" w:name="_Toc364719468"/>
      <w:r w:rsidRPr="00AE635F">
        <w:rPr>
          <w:rFonts w:asciiTheme="minorHAnsi" w:hAnsiTheme="minorHAnsi" w:cs="Calibri"/>
        </w:rPr>
        <w:t>REGRAS DE NEGÓCIO ESPECÍFICAS</w:t>
      </w:r>
      <w:bookmarkEnd w:id="5"/>
    </w:p>
    <w:p w:rsidR="00900994" w:rsidRPr="00C76EC4" w:rsidRDefault="00900994" w:rsidP="00C76EC4">
      <w:pPr>
        <w:pStyle w:val="BodyText"/>
        <w:spacing w:line="360" w:lineRule="auto"/>
        <w:ind w:left="0"/>
        <w:jc w:val="both"/>
        <w:rPr>
          <w:rFonts w:asciiTheme="minorHAnsi" w:hAnsiTheme="minorHAnsi" w:cs="Calibri"/>
          <w:lang w:val="pt-BR"/>
        </w:rPr>
      </w:pPr>
      <w:r w:rsidRPr="00C76EC4">
        <w:rPr>
          <w:rFonts w:asciiTheme="minorHAnsi" w:hAnsiTheme="minorHAnsi" w:cs="Calibri"/>
          <w:lang w:val="pt-BR"/>
        </w:rPr>
        <w:t xml:space="preserve">Esta sessão abrange as regras de negócio específicas por caso de uso e são identificadas pelo padrão RN + </w:t>
      </w:r>
      <w:r w:rsidR="00132E05">
        <w:rPr>
          <w:rFonts w:asciiTheme="minorHAnsi" w:hAnsiTheme="minorHAnsi" w:cs="Calibri"/>
          <w:lang w:val="pt-BR"/>
        </w:rPr>
        <w:t xml:space="preserve">Numero Fixo (ordinal) </w:t>
      </w:r>
      <w:r w:rsidRPr="00C76EC4">
        <w:rPr>
          <w:rFonts w:asciiTheme="minorHAnsi" w:hAnsiTheme="minorHAnsi" w:cs="Calibri"/>
          <w:lang w:val="pt-BR"/>
        </w:rPr>
        <w:t>+ identificador sequencial.</w:t>
      </w:r>
    </w:p>
    <w:tbl>
      <w:tblPr>
        <w:tblW w:w="963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8"/>
        <w:gridCol w:w="2788"/>
        <w:gridCol w:w="5953"/>
      </w:tblGrid>
      <w:tr w:rsidR="00900994" w:rsidRPr="00BE1F86" w:rsidTr="00900994">
        <w:trPr>
          <w:trHeight w:val="253"/>
        </w:trPr>
        <w:tc>
          <w:tcPr>
            <w:tcW w:w="9639" w:type="dxa"/>
            <w:gridSpan w:val="3"/>
            <w:shd w:val="clear" w:color="auto" w:fill="7F7F7F" w:themeFill="text1" w:themeFillTint="80"/>
          </w:tcPr>
          <w:p w:rsidR="00900994" w:rsidRPr="006978D0" w:rsidRDefault="00900994" w:rsidP="00083DF4">
            <w:pPr>
              <w:rPr>
                <w:rFonts w:ascii="Calibri" w:hAnsi="Calibri"/>
                <w:b/>
                <w:lang w:val="pt-BR"/>
              </w:rPr>
            </w:pPr>
            <w:r>
              <w:rPr>
                <w:rFonts w:ascii="Calibri" w:hAnsi="Calibri"/>
                <w:b/>
                <w:lang w:val="pt-BR"/>
              </w:rPr>
              <w:t>UC07 – Definir Fluxo de Aprovações</w:t>
            </w:r>
          </w:p>
        </w:tc>
      </w:tr>
      <w:tr w:rsidR="00900994" w:rsidRPr="003D21B4" w:rsidTr="00083DF4">
        <w:trPr>
          <w:trHeight w:val="253"/>
        </w:trPr>
        <w:tc>
          <w:tcPr>
            <w:tcW w:w="898" w:type="dxa"/>
            <w:shd w:val="clear" w:color="auto" w:fill="D0CECE"/>
          </w:tcPr>
          <w:p w:rsidR="00900994" w:rsidRDefault="00900994" w:rsidP="00083DF4">
            <w:pPr>
              <w:rPr>
                <w:rFonts w:ascii="Calibri" w:hAnsi="Calibri"/>
                <w:b/>
                <w:lang w:val="pt-BR"/>
              </w:rPr>
            </w:pPr>
            <w:r>
              <w:rPr>
                <w:rFonts w:ascii="Calibri" w:hAnsi="Calibri"/>
                <w:b/>
                <w:lang w:val="pt-BR"/>
              </w:rPr>
              <w:t>Número</w:t>
            </w:r>
          </w:p>
        </w:tc>
        <w:tc>
          <w:tcPr>
            <w:tcW w:w="2788" w:type="dxa"/>
            <w:shd w:val="clear" w:color="auto" w:fill="D0CECE"/>
            <w:vAlign w:val="center"/>
          </w:tcPr>
          <w:p w:rsidR="00900994" w:rsidRPr="006978D0" w:rsidRDefault="00900994" w:rsidP="00083DF4">
            <w:pPr>
              <w:rPr>
                <w:rFonts w:ascii="Calibri" w:hAnsi="Calibri"/>
                <w:b/>
                <w:lang w:val="pt-BR"/>
              </w:rPr>
            </w:pPr>
            <w:r>
              <w:rPr>
                <w:rFonts w:ascii="Calibri" w:hAnsi="Calibri"/>
                <w:b/>
                <w:lang w:val="pt-BR"/>
              </w:rPr>
              <w:t>Nome</w:t>
            </w:r>
          </w:p>
        </w:tc>
        <w:tc>
          <w:tcPr>
            <w:tcW w:w="5953" w:type="dxa"/>
            <w:shd w:val="clear" w:color="auto" w:fill="D0CECE"/>
            <w:vAlign w:val="center"/>
          </w:tcPr>
          <w:p w:rsidR="00900994" w:rsidRPr="006978D0" w:rsidRDefault="00900994" w:rsidP="00083DF4">
            <w:pPr>
              <w:rPr>
                <w:rFonts w:ascii="Calibri" w:hAnsi="Calibri"/>
                <w:b/>
                <w:lang w:val="pt-BR"/>
              </w:rPr>
            </w:pPr>
            <w:r w:rsidRPr="006978D0">
              <w:rPr>
                <w:rFonts w:ascii="Calibri" w:hAnsi="Calibri"/>
                <w:b/>
                <w:lang w:val="pt-BR"/>
              </w:rPr>
              <w:t>Descrição</w:t>
            </w:r>
          </w:p>
        </w:tc>
      </w:tr>
      <w:tr w:rsidR="00900994" w:rsidRPr="00BE1F86" w:rsidTr="00083DF4">
        <w:trPr>
          <w:trHeight w:val="253"/>
        </w:trPr>
        <w:tc>
          <w:tcPr>
            <w:tcW w:w="898" w:type="dxa"/>
          </w:tcPr>
          <w:p w:rsidR="00900994" w:rsidRPr="006978D0" w:rsidRDefault="00900994" w:rsidP="00132E05">
            <w:pPr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RN</w:t>
            </w:r>
            <w:r w:rsidR="00132E05">
              <w:rPr>
                <w:rFonts w:ascii="Calibri" w:hAnsi="Calibri"/>
                <w:lang w:val="pt-BR"/>
              </w:rPr>
              <w:t>1</w:t>
            </w:r>
            <w:r>
              <w:rPr>
                <w:rFonts w:ascii="Calibri" w:hAnsi="Calibri"/>
                <w:lang w:val="pt-BR"/>
              </w:rPr>
              <w:t>.1</w:t>
            </w:r>
          </w:p>
        </w:tc>
        <w:tc>
          <w:tcPr>
            <w:tcW w:w="2788" w:type="dxa"/>
            <w:shd w:val="clear" w:color="auto" w:fill="auto"/>
            <w:vAlign w:val="center"/>
          </w:tcPr>
          <w:p w:rsidR="00900994" w:rsidRPr="006978D0" w:rsidRDefault="00BE1F86" w:rsidP="00083DF4">
            <w:pPr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Campos Obrigatórios – Número de Níveis Mínimo</w:t>
            </w:r>
          </w:p>
        </w:tc>
        <w:tc>
          <w:tcPr>
            <w:tcW w:w="5953" w:type="dxa"/>
            <w:shd w:val="clear" w:color="auto" w:fill="auto"/>
            <w:vAlign w:val="center"/>
          </w:tcPr>
          <w:p w:rsidR="00900994" w:rsidRPr="006978D0" w:rsidRDefault="00BE1F86" w:rsidP="00083DF4">
            <w:pPr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O cadastro do fluxo de aprovações requer a definição de ao menos um nível de aprovação, sendo o seu máximo indeterminado;</w:t>
            </w:r>
          </w:p>
        </w:tc>
      </w:tr>
      <w:tr w:rsidR="00132E05" w:rsidRPr="00BE1F86" w:rsidTr="00083DF4">
        <w:trPr>
          <w:trHeight w:val="253"/>
        </w:trPr>
        <w:tc>
          <w:tcPr>
            <w:tcW w:w="898" w:type="dxa"/>
          </w:tcPr>
          <w:p w:rsidR="00132E05" w:rsidRDefault="00132E05" w:rsidP="001D26BA">
            <w:pPr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RN1.2</w:t>
            </w:r>
          </w:p>
        </w:tc>
        <w:tc>
          <w:tcPr>
            <w:tcW w:w="2788" w:type="dxa"/>
            <w:shd w:val="clear" w:color="auto" w:fill="auto"/>
            <w:vAlign w:val="center"/>
          </w:tcPr>
          <w:p w:rsidR="00132E05" w:rsidRDefault="00E14686" w:rsidP="00E14686">
            <w:pPr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 xml:space="preserve">Campos Obrigatórios – </w:t>
            </w:r>
            <w:r>
              <w:rPr>
                <w:rFonts w:ascii="Calibri" w:hAnsi="Calibri"/>
                <w:lang w:val="pt-BR"/>
              </w:rPr>
              <w:t>Aprovador</w:t>
            </w:r>
          </w:p>
        </w:tc>
        <w:tc>
          <w:tcPr>
            <w:tcW w:w="5953" w:type="dxa"/>
            <w:shd w:val="clear" w:color="auto" w:fill="auto"/>
            <w:vAlign w:val="center"/>
          </w:tcPr>
          <w:p w:rsidR="00132E05" w:rsidRDefault="00E14686" w:rsidP="00083DF4">
            <w:pPr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Para cada nível de aprovação, é necessário informar a pessoa responsável pelo mesmo;</w:t>
            </w:r>
          </w:p>
        </w:tc>
      </w:tr>
      <w:tr w:rsidR="00753D76" w:rsidRPr="00BE1F86" w:rsidTr="00083DF4">
        <w:trPr>
          <w:trHeight w:val="253"/>
        </w:trPr>
        <w:tc>
          <w:tcPr>
            <w:tcW w:w="898" w:type="dxa"/>
          </w:tcPr>
          <w:p w:rsidR="00753D76" w:rsidRDefault="00753D76" w:rsidP="001D26BA">
            <w:pPr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RN1.3</w:t>
            </w:r>
          </w:p>
        </w:tc>
        <w:tc>
          <w:tcPr>
            <w:tcW w:w="2788" w:type="dxa"/>
            <w:shd w:val="clear" w:color="auto" w:fill="auto"/>
            <w:vAlign w:val="center"/>
          </w:tcPr>
          <w:p w:rsidR="00753D76" w:rsidRDefault="00753D76" w:rsidP="00E14686">
            <w:pPr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Aprovador Repetido</w:t>
            </w:r>
            <w:bookmarkStart w:id="6" w:name="_GoBack"/>
            <w:bookmarkEnd w:id="6"/>
          </w:p>
        </w:tc>
        <w:tc>
          <w:tcPr>
            <w:tcW w:w="5953" w:type="dxa"/>
            <w:shd w:val="clear" w:color="auto" w:fill="auto"/>
            <w:vAlign w:val="center"/>
          </w:tcPr>
          <w:p w:rsidR="00753D76" w:rsidRDefault="00753D76" w:rsidP="00753D76">
            <w:pPr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Um participante do projeto não pode ser eleito aprovador para mais de um nível</w:t>
            </w:r>
            <w:r>
              <w:rPr>
                <w:rFonts w:ascii="Calibri" w:hAnsi="Calibri"/>
                <w:lang w:val="pt-BR"/>
              </w:rPr>
              <w:t>;</w:t>
            </w:r>
          </w:p>
        </w:tc>
      </w:tr>
    </w:tbl>
    <w:p w:rsidR="00AE635F" w:rsidRPr="00BE1F86" w:rsidRDefault="00AE635F" w:rsidP="00AE635F">
      <w:pPr>
        <w:rPr>
          <w:lang w:val="pt-BR"/>
        </w:rPr>
      </w:pPr>
    </w:p>
    <w:sectPr w:rsidR="00AE635F" w:rsidRPr="00BE1F86">
      <w:headerReference w:type="default" r:id="rId8"/>
      <w:footerReference w:type="default" r:id="rId9"/>
      <w:endnotePr>
        <w:numFmt w:val="decimal"/>
      </w:endnotePr>
      <w:pgSz w:w="12240" w:h="15840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1625" w:rsidRDefault="00671625" w:rsidP="00A0036D">
      <w:pPr>
        <w:spacing w:line="240" w:lineRule="auto"/>
      </w:pPr>
      <w:r>
        <w:separator/>
      </w:r>
    </w:p>
  </w:endnote>
  <w:endnote w:type="continuationSeparator" w:id="0">
    <w:p w:rsidR="00671625" w:rsidRDefault="00671625" w:rsidP="00A003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594" w:type="dxa"/>
      <w:tblInd w:w="-10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108"/>
      <w:gridCol w:w="3054"/>
      <w:gridCol w:w="108"/>
      <w:gridCol w:w="3054"/>
      <w:gridCol w:w="108"/>
      <w:gridCol w:w="3054"/>
      <w:gridCol w:w="108"/>
    </w:tblGrid>
    <w:tr w:rsidR="00C2051E" w:rsidTr="00A0036D">
      <w:trPr>
        <w:gridBefore w:val="1"/>
        <w:wBefore w:w="108" w:type="dxa"/>
      </w:trPr>
      <w:tc>
        <w:tcPr>
          <w:tcW w:w="3162" w:type="dxa"/>
          <w:gridSpan w:val="2"/>
          <w:tcBorders>
            <w:top w:val="nil"/>
            <w:left w:val="nil"/>
            <w:bottom w:val="nil"/>
            <w:right w:val="nil"/>
          </w:tcBorders>
        </w:tcPr>
        <w:p w:rsidR="00C2051E" w:rsidRDefault="00671625">
          <w:pPr>
            <w:ind w:right="360"/>
            <w:rPr>
              <w:sz w:val="24"/>
              <w:szCs w:val="24"/>
            </w:rPr>
          </w:pPr>
        </w:p>
      </w:tc>
      <w:tc>
        <w:tcPr>
          <w:tcW w:w="3162" w:type="dxa"/>
          <w:gridSpan w:val="2"/>
          <w:tcBorders>
            <w:top w:val="nil"/>
            <w:left w:val="nil"/>
            <w:bottom w:val="nil"/>
            <w:right w:val="nil"/>
          </w:tcBorders>
        </w:tcPr>
        <w:p w:rsidR="00C2051E" w:rsidRDefault="00671625">
          <w:pPr>
            <w:jc w:val="center"/>
          </w:pPr>
        </w:p>
      </w:tc>
      <w:tc>
        <w:tcPr>
          <w:tcW w:w="3162" w:type="dxa"/>
          <w:gridSpan w:val="2"/>
          <w:tcBorders>
            <w:top w:val="nil"/>
            <w:left w:val="nil"/>
            <w:bottom w:val="nil"/>
            <w:right w:val="nil"/>
          </w:tcBorders>
        </w:tcPr>
        <w:p w:rsidR="00C2051E" w:rsidRDefault="00671625">
          <w:pPr>
            <w:jc w:val="right"/>
          </w:pPr>
        </w:p>
      </w:tc>
    </w:tr>
    <w:tr w:rsidR="00A0036D" w:rsidRPr="009F3F61" w:rsidTr="00A0036D">
      <w:trPr>
        <w:gridAfter w:val="1"/>
        <w:wAfter w:w="108" w:type="dxa"/>
      </w:trPr>
      <w:tc>
        <w:tcPr>
          <w:tcW w:w="3162" w:type="dxa"/>
          <w:gridSpan w:val="2"/>
          <w:tcBorders>
            <w:top w:val="nil"/>
            <w:left w:val="nil"/>
            <w:bottom w:val="nil"/>
            <w:right w:val="nil"/>
          </w:tcBorders>
        </w:tcPr>
        <w:p w:rsidR="00A0036D" w:rsidRPr="009F3F61" w:rsidRDefault="00A0036D" w:rsidP="00A0036D">
          <w:pPr>
            <w:ind w:right="360"/>
            <w:rPr>
              <w:rFonts w:asciiTheme="minorHAnsi" w:hAnsiTheme="minorHAnsi"/>
              <w:sz w:val="24"/>
              <w:szCs w:val="24"/>
            </w:rPr>
          </w:pPr>
          <w:r>
            <w:rPr>
              <w:rFonts w:asciiTheme="minorHAnsi" w:hAnsiTheme="minorHAnsi"/>
              <w:lang w:val="pt-BR"/>
            </w:rPr>
            <w:t>Confidencial</w:t>
          </w:r>
        </w:p>
      </w:tc>
      <w:tc>
        <w:tcPr>
          <w:tcW w:w="3162" w:type="dxa"/>
          <w:gridSpan w:val="2"/>
          <w:tcBorders>
            <w:top w:val="nil"/>
            <w:left w:val="nil"/>
            <w:bottom w:val="nil"/>
            <w:right w:val="nil"/>
          </w:tcBorders>
        </w:tcPr>
        <w:p w:rsidR="00A0036D" w:rsidRPr="009F3F61" w:rsidRDefault="00A0036D" w:rsidP="00A0036D">
          <w:pPr>
            <w:jc w:val="center"/>
            <w:rPr>
              <w:rFonts w:asciiTheme="minorHAnsi" w:hAnsiTheme="minorHAnsi"/>
            </w:rPr>
          </w:pPr>
          <w:r w:rsidRPr="009F3F61">
            <w:rPr>
              <w:rFonts w:asciiTheme="minorHAnsi" w:hAnsiTheme="minorHAnsi"/>
            </w:rPr>
            <w:fldChar w:fldCharType="begin"/>
          </w:r>
          <w:r w:rsidRPr="009F3F61">
            <w:rPr>
              <w:rFonts w:asciiTheme="minorHAnsi" w:hAnsiTheme="minorHAnsi"/>
            </w:rPr>
            <w:instrText>SYMBOL 211 \f "Symbol" \s 10</w:instrText>
          </w:r>
          <w:r w:rsidRPr="009F3F61">
            <w:rPr>
              <w:rFonts w:asciiTheme="minorHAnsi" w:hAnsiTheme="minorHAnsi"/>
            </w:rPr>
            <w:fldChar w:fldCharType="separate"/>
          </w:r>
          <w:r w:rsidRPr="009F3F61">
            <w:rPr>
              <w:rFonts w:asciiTheme="minorHAnsi" w:hAnsiTheme="minorHAnsi"/>
            </w:rPr>
            <w:t></w:t>
          </w:r>
          <w:r w:rsidRPr="009F3F61">
            <w:rPr>
              <w:rFonts w:asciiTheme="minorHAnsi" w:hAnsiTheme="minorHAnsi"/>
            </w:rPr>
            <w:fldChar w:fldCharType="end"/>
          </w:r>
          <w:r w:rsidRPr="009F3F61">
            <w:rPr>
              <w:rFonts w:asciiTheme="minorHAnsi" w:hAnsiTheme="minorHAnsi"/>
            </w:rPr>
            <w:t xml:space="preserve">PUCPR, </w:t>
          </w:r>
          <w:r w:rsidRPr="009F3F61">
            <w:rPr>
              <w:rFonts w:asciiTheme="minorHAnsi" w:hAnsiTheme="minorHAnsi"/>
            </w:rPr>
            <w:fldChar w:fldCharType="begin"/>
          </w:r>
          <w:r w:rsidRPr="009F3F61">
            <w:rPr>
              <w:rFonts w:asciiTheme="minorHAnsi" w:hAnsiTheme="minorHAnsi"/>
            </w:rPr>
            <w:instrText xml:space="preserve"> DATE \@ "yyyy" </w:instrText>
          </w:r>
          <w:r w:rsidRPr="009F3F61">
            <w:rPr>
              <w:rFonts w:asciiTheme="minorHAnsi" w:hAnsiTheme="minorHAnsi"/>
            </w:rPr>
            <w:fldChar w:fldCharType="separate"/>
          </w:r>
          <w:r w:rsidR="002E3F2D">
            <w:rPr>
              <w:rFonts w:asciiTheme="minorHAnsi" w:hAnsiTheme="minorHAnsi"/>
              <w:noProof/>
            </w:rPr>
            <w:t>2013</w:t>
          </w:r>
          <w:r w:rsidRPr="009F3F61">
            <w:rPr>
              <w:rFonts w:asciiTheme="minorHAnsi" w:hAnsiTheme="minorHAnsi"/>
            </w:rPr>
            <w:fldChar w:fldCharType="end"/>
          </w:r>
        </w:p>
      </w:tc>
      <w:tc>
        <w:tcPr>
          <w:tcW w:w="3162" w:type="dxa"/>
          <w:gridSpan w:val="2"/>
          <w:tcBorders>
            <w:top w:val="nil"/>
            <w:left w:val="nil"/>
            <w:bottom w:val="nil"/>
            <w:right w:val="nil"/>
          </w:tcBorders>
        </w:tcPr>
        <w:p w:rsidR="00A0036D" w:rsidRPr="009F3F61" w:rsidRDefault="00A0036D" w:rsidP="00A0036D">
          <w:pPr>
            <w:jc w:val="right"/>
            <w:rPr>
              <w:rFonts w:asciiTheme="minorHAnsi" w:hAnsiTheme="minorHAnsi"/>
            </w:rPr>
          </w:pPr>
          <w:r w:rsidRPr="009F3F61">
            <w:rPr>
              <w:rFonts w:asciiTheme="minorHAnsi" w:hAnsiTheme="minorHAnsi"/>
              <w:lang w:val="pt-BR"/>
            </w:rPr>
            <w:t xml:space="preserve">Página </w:t>
          </w:r>
          <w:r w:rsidRPr="009F3F61">
            <w:rPr>
              <w:rStyle w:val="PageNumber"/>
              <w:rFonts w:asciiTheme="minorHAnsi" w:hAnsiTheme="minorHAnsi"/>
              <w:lang w:val="pt-BR"/>
            </w:rPr>
            <w:fldChar w:fldCharType="begin"/>
          </w:r>
          <w:r w:rsidRPr="009F3F61">
            <w:rPr>
              <w:rStyle w:val="PageNumber"/>
              <w:rFonts w:asciiTheme="minorHAnsi" w:hAnsiTheme="minorHAnsi"/>
              <w:lang w:val="pt-BR"/>
            </w:rPr>
            <w:instrText xml:space="preserve">PAGE </w:instrText>
          </w:r>
          <w:r w:rsidRPr="009F3F61">
            <w:rPr>
              <w:rStyle w:val="PageNumber"/>
              <w:rFonts w:asciiTheme="minorHAnsi" w:hAnsiTheme="minorHAnsi"/>
              <w:lang w:val="pt-BR"/>
            </w:rPr>
            <w:fldChar w:fldCharType="separate"/>
          </w:r>
          <w:r w:rsidR="00753D76">
            <w:rPr>
              <w:rStyle w:val="PageNumber"/>
              <w:rFonts w:asciiTheme="minorHAnsi" w:hAnsiTheme="minorHAnsi"/>
              <w:noProof/>
              <w:lang w:val="pt-BR"/>
            </w:rPr>
            <w:t>4</w:t>
          </w:r>
          <w:r w:rsidRPr="009F3F61">
            <w:rPr>
              <w:rStyle w:val="PageNumber"/>
              <w:rFonts w:asciiTheme="minorHAnsi" w:hAnsiTheme="minorHAnsi"/>
              <w:lang w:val="pt-BR"/>
            </w:rPr>
            <w:fldChar w:fldCharType="end"/>
          </w:r>
        </w:p>
      </w:tc>
    </w:tr>
  </w:tbl>
  <w:p w:rsidR="00C2051E" w:rsidRDefault="0067162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1625" w:rsidRDefault="00671625" w:rsidP="00A0036D">
      <w:pPr>
        <w:spacing w:line="240" w:lineRule="auto"/>
      </w:pPr>
      <w:r>
        <w:separator/>
      </w:r>
    </w:p>
  </w:footnote>
  <w:footnote w:type="continuationSeparator" w:id="0">
    <w:p w:rsidR="00671625" w:rsidRDefault="00671625" w:rsidP="00A0036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7453" w:rsidRDefault="00671625">
    <w:pPr>
      <w:rPr>
        <w:sz w:val="24"/>
        <w:szCs w:val="24"/>
      </w:rPr>
    </w:pPr>
  </w:p>
  <w:p w:rsidR="009A7453" w:rsidRDefault="00671625">
    <w:pPr>
      <w:pBdr>
        <w:top w:val="single" w:sz="6" w:space="1" w:color="auto"/>
      </w:pBdr>
      <w:rPr>
        <w:sz w:val="24"/>
        <w:szCs w:val="24"/>
      </w:rPr>
    </w:pPr>
  </w:p>
  <w:p w:rsidR="009A7453" w:rsidRPr="00930E4B" w:rsidRDefault="00D74621" w:rsidP="00930E4B">
    <w:pPr>
      <w:pBdr>
        <w:bottom w:val="single" w:sz="6" w:space="1" w:color="auto"/>
      </w:pBdr>
      <w:jc w:val="right"/>
      <w:rPr>
        <w:rFonts w:ascii="Arial" w:hAnsi="Arial" w:cs="Arial"/>
        <w:b/>
        <w:bCs/>
        <w:sz w:val="36"/>
        <w:szCs w:val="36"/>
        <w:lang w:val="pt-BR"/>
      </w:rPr>
    </w:pPr>
    <w:r w:rsidRPr="00930E4B">
      <w:rPr>
        <w:rFonts w:ascii="Arial" w:hAnsi="Arial" w:cs="Arial"/>
        <w:b/>
        <w:bCs/>
        <w:sz w:val="36"/>
        <w:szCs w:val="36"/>
        <w:lang w:val="pt-BR"/>
      </w:rPr>
      <w:t>Guilherme Calegari</w:t>
    </w:r>
  </w:p>
  <w:p w:rsidR="009A7453" w:rsidRPr="00930E4B" w:rsidRDefault="00D74621" w:rsidP="00930E4B">
    <w:pPr>
      <w:pBdr>
        <w:bottom w:val="single" w:sz="6" w:space="1" w:color="auto"/>
      </w:pBdr>
      <w:jc w:val="right"/>
      <w:rPr>
        <w:rFonts w:ascii="Arial" w:hAnsi="Arial" w:cs="Arial"/>
        <w:b/>
        <w:bCs/>
        <w:sz w:val="36"/>
        <w:szCs w:val="36"/>
        <w:lang w:val="pt-BR"/>
      </w:rPr>
    </w:pPr>
    <w:r w:rsidRPr="00930E4B">
      <w:rPr>
        <w:rFonts w:ascii="Arial" w:hAnsi="Arial" w:cs="Arial"/>
        <w:b/>
        <w:bCs/>
        <w:sz w:val="36"/>
        <w:szCs w:val="36"/>
        <w:lang w:val="pt-BR"/>
      </w:rPr>
      <w:t>Lucas de Oliveira</w:t>
    </w:r>
  </w:p>
  <w:p w:rsidR="009A7453" w:rsidRPr="00930E4B" w:rsidRDefault="00D74621" w:rsidP="00930E4B">
    <w:pPr>
      <w:pBdr>
        <w:bottom w:val="single" w:sz="6" w:space="1" w:color="auto"/>
      </w:pBdr>
      <w:jc w:val="right"/>
      <w:rPr>
        <w:rFonts w:ascii="Arial" w:hAnsi="Arial" w:cs="Arial"/>
        <w:b/>
        <w:bCs/>
        <w:sz w:val="36"/>
        <w:szCs w:val="36"/>
        <w:lang w:val="pt-BR"/>
      </w:rPr>
    </w:pPr>
    <w:r w:rsidRPr="00930E4B">
      <w:rPr>
        <w:rFonts w:ascii="Arial" w:hAnsi="Arial" w:cs="Arial"/>
        <w:b/>
        <w:bCs/>
        <w:sz w:val="36"/>
        <w:szCs w:val="36"/>
        <w:lang w:val="pt-BR"/>
      </w:rPr>
      <w:t>Rodrigo Valoski</w:t>
    </w:r>
  </w:p>
  <w:p w:rsidR="009A7453" w:rsidRPr="00930E4B" w:rsidRDefault="00671625" w:rsidP="00930E4B">
    <w:pPr>
      <w:pBdr>
        <w:bottom w:val="single" w:sz="6" w:space="1" w:color="auto"/>
      </w:pBdr>
      <w:jc w:val="right"/>
      <w:rPr>
        <w:sz w:val="24"/>
        <w:szCs w:val="24"/>
        <w:lang w:val="pt-BR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0036D" w:rsidRPr="009F3F61" w:rsidTr="00083DF4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A0036D" w:rsidRPr="009F3F61" w:rsidRDefault="00A0036D" w:rsidP="00A0036D">
          <w:pPr>
            <w:pStyle w:val="Header"/>
            <w:tabs>
              <w:tab w:val="clear" w:pos="4320"/>
              <w:tab w:val="clear" w:pos="8640"/>
            </w:tabs>
            <w:rPr>
              <w:rFonts w:asciiTheme="minorHAnsi" w:hAnsiTheme="minorHAnsi"/>
            </w:rPr>
          </w:pPr>
          <w:r w:rsidRPr="009F3F61">
            <w:rPr>
              <w:rFonts w:asciiTheme="minorHAnsi" w:hAnsiTheme="minorHAnsi"/>
            </w:rPr>
            <w:t>REQCYCLER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A0036D" w:rsidRPr="009F3F61" w:rsidRDefault="00A0036D" w:rsidP="00A0036D">
          <w:pPr>
            <w:tabs>
              <w:tab w:val="left" w:pos="1135"/>
            </w:tabs>
            <w:ind w:right="68"/>
            <w:rPr>
              <w:rFonts w:asciiTheme="minorHAnsi" w:hAnsiTheme="minorHAnsi"/>
            </w:rPr>
          </w:pPr>
          <w:r w:rsidRPr="009F3F61">
            <w:rPr>
              <w:rFonts w:asciiTheme="minorHAnsi" w:hAnsiTheme="minorHAnsi"/>
            </w:rPr>
            <w:t xml:space="preserve">  </w:t>
          </w:r>
          <w:r w:rsidRPr="009F3F61">
            <w:rPr>
              <w:rFonts w:asciiTheme="minorHAnsi" w:hAnsiTheme="minorHAnsi"/>
              <w:lang w:val="pt-BR"/>
            </w:rPr>
            <w:t>Versão:</w:t>
          </w:r>
          <w:r w:rsidRPr="009F3F61">
            <w:rPr>
              <w:rFonts w:asciiTheme="minorHAnsi" w:hAnsiTheme="minorHAnsi"/>
            </w:rPr>
            <w:t>1.0</w:t>
          </w:r>
        </w:p>
      </w:tc>
    </w:tr>
    <w:tr w:rsidR="00A0036D" w:rsidRPr="009F3F61" w:rsidTr="00083DF4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A0036D" w:rsidRPr="009F3F61" w:rsidRDefault="00A0036D" w:rsidP="00A0036D">
          <w:pPr>
            <w:rPr>
              <w:rFonts w:asciiTheme="minorHAnsi" w:hAnsiTheme="minorHAnsi"/>
              <w:lang w:val="pt-BR"/>
            </w:rPr>
          </w:pPr>
          <w:r w:rsidRPr="009F3F61">
            <w:rPr>
              <w:rFonts w:asciiTheme="minorHAnsi" w:hAnsiTheme="minorHAnsi"/>
              <w:lang w:val="pt-BR"/>
            </w:rPr>
            <w:t>UC07 – Definir Fluxo de Aprovações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A0036D" w:rsidRPr="009F3F61" w:rsidRDefault="00A0036D" w:rsidP="00A0036D">
          <w:pPr>
            <w:rPr>
              <w:rFonts w:asciiTheme="minorHAnsi" w:hAnsiTheme="minorHAnsi"/>
            </w:rPr>
          </w:pPr>
          <w:r w:rsidRPr="009F3F61">
            <w:rPr>
              <w:rFonts w:asciiTheme="minorHAnsi" w:hAnsiTheme="minorHAnsi"/>
              <w:lang w:val="pt-BR"/>
            </w:rPr>
            <w:t>16/08/2013</w:t>
          </w:r>
        </w:p>
      </w:tc>
    </w:tr>
    <w:tr w:rsidR="00A0036D" w:rsidRPr="00BE1F86" w:rsidTr="00083DF4"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A0036D" w:rsidRPr="009F3F61" w:rsidRDefault="00A0036D" w:rsidP="00A0036D">
          <w:pPr>
            <w:rPr>
              <w:rFonts w:asciiTheme="minorHAnsi" w:hAnsiTheme="minorHAnsi"/>
              <w:lang w:val="pt-BR"/>
            </w:rPr>
          </w:pPr>
          <w:r w:rsidRPr="009F3F61">
            <w:rPr>
              <w:rFonts w:asciiTheme="minorHAnsi" w:hAnsiTheme="minorHAnsi"/>
              <w:lang w:val="pt-BR"/>
            </w:rPr>
            <w:t>Documento de Especificação de Caso de Uso</w:t>
          </w:r>
        </w:p>
      </w:tc>
    </w:tr>
  </w:tbl>
  <w:p w:rsidR="00C2051E" w:rsidRPr="00A0036D" w:rsidRDefault="00671625">
    <w:pPr>
      <w:pStyle w:val="Header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vlJc w:val="left"/>
    </w:lvl>
    <w:lvl w:ilvl="1">
      <w:start w:val="1"/>
      <w:numFmt w:val="decimal"/>
      <w:pStyle w:val="Heading2"/>
      <w:lvlText w:val="%1.%2"/>
      <w:lvlJc w:val="left"/>
    </w:lvl>
    <w:lvl w:ilvl="2">
      <w:start w:val="1"/>
      <w:numFmt w:val="decimal"/>
      <w:pStyle w:val="Heading3"/>
      <w:lvlText w:val="%1.%2.%3"/>
      <w:lvlJc w:val="left"/>
    </w:lvl>
    <w:lvl w:ilvl="3">
      <w:start w:val="1"/>
      <w:numFmt w:val="decimal"/>
      <w:pStyle w:val="Heading4"/>
      <w:lvlText w:val="%1.%2.%3.%4"/>
      <w:lvlJc w:val="left"/>
    </w:lvl>
    <w:lvl w:ilvl="4">
      <w:start w:val="1"/>
      <w:numFmt w:val="decimal"/>
      <w:pStyle w:val="Heading5"/>
      <w:lvlText w:val="%1.%2.%3.%4.%5"/>
      <w:lvlJc w:val="left"/>
    </w:lvl>
    <w:lvl w:ilvl="5">
      <w:start w:val="1"/>
      <w:numFmt w:val="decimal"/>
      <w:pStyle w:val="Heading6"/>
      <w:lvlText w:val="%1.%2.%3.%4.%5.%6"/>
      <w:lvlJc w:val="left"/>
    </w:lvl>
    <w:lvl w:ilvl="6">
      <w:start w:val="1"/>
      <w:numFmt w:val="decimal"/>
      <w:pStyle w:val="Heading7"/>
      <w:lvlText w:val="%1.%2.%3.%4.%5.%6.%7"/>
      <w:lvlJc w:val="left"/>
    </w:lvl>
    <w:lvl w:ilvl="7">
      <w:start w:val="1"/>
      <w:numFmt w:val="decimal"/>
      <w:pStyle w:val="Heading8"/>
      <w:lvlText w:val="%1.%2.%3.%4.%5.%6.%7.%8"/>
      <w:lvlJc w:val="left"/>
    </w:lvl>
    <w:lvl w:ilvl="8">
      <w:start w:val="1"/>
      <w:numFmt w:val="decimal"/>
      <w:pStyle w:val="Heading9"/>
      <w:lvlText w:val="%1.%2.%3.%4.%5.%6.%7.%8.%9"/>
      <w:lvlJc w:val="left"/>
    </w:lvl>
  </w:abstractNum>
  <w:abstractNum w:abstractNumId="1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2">
    <w:nsid w:val="63BF651A"/>
    <w:multiLevelType w:val="hybridMultilevel"/>
    <w:tmpl w:val="EA126F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95749A5"/>
    <w:multiLevelType w:val="hybridMultilevel"/>
    <w:tmpl w:val="6220E5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3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2DE"/>
    <w:rsid w:val="00011F1F"/>
    <w:rsid w:val="00132E05"/>
    <w:rsid w:val="001D26BA"/>
    <w:rsid w:val="00220BA5"/>
    <w:rsid w:val="00293FD4"/>
    <w:rsid w:val="002E3F2D"/>
    <w:rsid w:val="00325EF8"/>
    <w:rsid w:val="004479ED"/>
    <w:rsid w:val="00671625"/>
    <w:rsid w:val="00703D83"/>
    <w:rsid w:val="00753D76"/>
    <w:rsid w:val="00900994"/>
    <w:rsid w:val="00A0036D"/>
    <w:rsid w:val="00AE635F"/>
    <w:rsid w:val="00BE1F86"/>
    <w:rsid w:val="00C51086"/>
    <w:rsid w:val="00C76EC4"/>
    <w:rsid w:val="00CE22DE"/>
    <w:rsid w:val="00D74621"/>
    <w:rsid w:val="00E14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959E651-9CF4-40F7-AB6B-B01564DA5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0BA5"/>
    <w:pPr>
      <w:widowControl w:val="0"/>
      <w:autoSpaceDE w:val="0"/>
      <w:autoSpaceDN w:val="0"/>
      <w:spacing w:after="0" w:line="240" w:lineRule="atLeast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220BA5"/>
    <w:pPr>
      <w:keepNext/>
      <w:numPr>
        <w:numId w:val="1"/>
      </w:numPr>
      <w:spacing w:before="120" w:after="60"/>
      <w:outlineLvl w:val="0"/>
    </w:pPr>
    <w:rPr>
      <w:rFonts w:ascii="Arial" w:hAnsi="Arial"/>
      <w:b/>
      <w:bCs/>
    </w:rPr>
  </w:style>
  <w:style w:type="paragraph" w:styleId="Heading2">
    <w:name w:val="heading 2"/>
    <w:basedOn w:val="Heading1"/>
    <w:next w:val="Normal"/>
    <w:link w:val="Heading2Char"/>
    <w:qFormat/>
    <w:rsid w:val="00220BA5"/>
    <w:pPr>
      <w:numPr>
        <w:ilvl w:val="1"/>
      </w:numPr>
      <w:outlineLvl w:val="1"/>
    </w:pPr>
  </w:style>
  <w:style w:type="paragraph" w:styleId="Heading3">
    <w:name w:val="heading 3"/>
    <w:basedOn w:val="Heading1"/>
    <w:next w:val="Normal"/>
    <w:link w:val="Heading3Char"/>
    <w:qFormat/>
    <w:rsid w:val="00220BA5"/>
    <w:pPr>
      <w:numPr>
        <w:ilvl w:val="2"/>
      </w:numPr>
      <w:outlineLvl w:val="2"/>
    </w:pPr>
    <w:rPr>
      <w:b w:val="0"/>
      <w:bCs w:val="0"/>
      <w:i/>
      <w:iCs/>
    </w:rPr>
  </w:style>
  <w:style w:type="paragraph" w:styleId="Heading4">
    <w:name w:val="heading 4"/>
    <w:basedOn w:val="Heading1"/>
    <w:next w:val="Normal"/>
    <w:link w:val="Heading4Char"/>
    <w:qFormat/>
    <w:rsid w:val="00220BA5"/>
    <w:pPr>
      <w:numPr>
        <w:ilvl w:val="3"/>
      </w:numPr>
      <w:outlineLvl w:val="3"/>
    </w:pPr>
    <w:rPr>
      <w:b w:val="0"/>
      <w:bCs w:val="0"/>
    </w:rPr>
  </w:style>
  <w:style w:type="paragraph" w:styleId="Heading5">
    <w:name w:val="heading 5"/>
    <w:basedOn w:val="Normal"/>
    <w:next w:val="Normal"/>
    <w:link w:val="Heading5Char"/>
    <w:qFormat/>
    <w:rsid w:val="00220BA5"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link w:val="Heading6Char"/>
    <w:qFormat/>
    <w:rsid w:val="00220BA5"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220BA5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220BA5"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qFormat/>
    <w:rsid w:val="00220BA5"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20BA5"/>
    <w:rPr>
      <w:rFonts w:ascii="Arial" w:eastAsia="Times New Roman" w:hAnsi="Arial" w:cs="Times New Roman"/>
      <w:b/>
      <w:bCs/>
      <w:snapToGrid w:val="0"/>
      <w:sz w:val="20"/>
      <w:szCs w:val="20"/>
    </w:rPr>
  </w:style>
  <w:style w:type="character" w:customStyle="1" w:styleId="Heading2Char">
    <w:name w:val="Heading 2 Char"/>
    <w:basedOn w:val="DefaultParagraphFont"/>
    <w:link w:val="Heading2"/>
    <w:rsid w:val="00220BA5"/>
    <w:rPr>
      <w:rFonts w:ascii="Arial" w:eastAsia="Times New Roman" w:hAnsi="Arial" w:cs="Times New Roman"/>
      <w:b/>
      <w:bCs/>
      <w:snapToGrid w:val="0"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220BA5"/>
    <w:rPr>
      <w:rFonts w:ascii="Arial" w:eastAsia="Times New Roman" w:hAnsi="Arial" w:cs="Times New Roman"/>
      <w:i/>
      <w:iCs/>
      <w:snapToGrid w:val="0"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220BA5"/>
    <w:rPr>
      <w:rFonts w:ascii="Arial" w:eastAsia="Times New Roman" w:hAnsi="Arial" w:cs="Times New Roman"/>
      <w:snapToGrid w:val="0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220BA5"/>
    <w:rPr>
      <w:rFonts w:ascii="Times New Roman" w:eastAsia="Times New Roman" w:hAnsi="Times New Roman" w:cs="Times New Roman"/>
      <w:snapToGrid w:val="0"/>
    </w:rPr>
  </w:style>
  <w:style w:type="character" w:customStyle="1" w:styleId="Heading6Char">
    <w:name w:val="Heading 6 Char"/>
    <w:basedOn w:val="DefaultParagraphFont"/>
    <w:link w:val="Heading6"/>
    <w:rsid w:val="00220BA5"/>
    <w:rPr>
      <w:rFonts w:ascii="Times New Roman" w:eastAsia="Times New Roman" w:hAnsi="Times New Roman" w:cs="Times New Roman"/>
      <w:i/>
      <w:iCs/>
      <w:snapToGrid w:val="0"/>
    </w:rPr>
  </w:style>
  <w:style w:type="character" w:customStyle="1" w:styleId="Heading7Char">
    <w:name w:val="Heading 7 Char"/>
    <w:basedOn w:val="DefaultParagraphFont"/>
    <w:link w:val="Heading7"/>
    <w:rsid w:val="00220BA5"/>
    <w:rPr>
      <w:rFonts w:ascii="Times New Roman" w:eastAsia="Times New Roman" w:hAnsi="Times New Roman" w:cs="Times New Roman"/>
      <w:snapToGrid w:val="0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220BA5"/>
    <w:rPr>
      <w:rFonts w:ascii="Times New Roman" w:eastAsia="Times New Roman" w:hAnsi="Times New Roman" w:cs="Times New Roman"/>
      <w:i/>
      <w:iCs/>
      <w:snapToGrid w:val="0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220BA5"/>
    <w:rPr>
      <w:rFonts w:ascii="Times New Roman" w:eastAsia="Times New Roman" w:hAnsi="Times New Roman" w:cs="Times New Roman"/>
      <w:b/>
      <w:bCs/>
      <w:i/>
      <w:iCs/>
      <w:snapToGrid w:val="0"/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220BA5"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220BA5"/>
    <w:rPr>
      <w:rFonts w:ascii="Arial" w:eastAsia="Times New Roman" w:hAnsi="Arial" w:cs="Times New Roman"/>
      <w:b/>
      <w:bCs/>
      <w:snapToGrid w:val="0"/>
      <w:sz w:val="36"/>
      <w:szCs w:val="36"/>
    </w:rPr>
  </w:style>
  <w:style w:type="paragraph" w:styleId="TOC1">
    <w:name w:val="toc 1"/>
    <w:basedOn w:val="Normal"/>
    <w:next w:val="Normal"/>
    <w:autoRedefine/>
    <w:uiPriority w:val="39"/>
    <w:rsid w:val="00220BA5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autoRedefine/>
    <w:uiPriority w:val="39"/>
    <w:rsid w:val="00220BA5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autoRedefine/>
    <w:uiPriority w:val="39"/>
    <w:rsid w:val="00220BA5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link w:val="HeaderChar"/>
    <w:semiHidden/>
    <w:rsid w:val="00220BA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220BA5"/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Footer">
    <w:name w:val="footer"/>
    <w:basedOn w:val="Normal"/>
    <w:link w:val="FooterChar"/>
    <w:semiHidden/>
    <w:rsid w:val="00220BA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220BA5"/>
    <w:rPr>
      <w:rFonts w:ascii="Times New Roman" w:eastAsia="Times New Roman" w:hAnsi="Times New Roman" w:cs="Times New Roman"/>
      <w:snapToGrid w:val="0"/>
      <w:sz w:val="20"/>
      <w:szCs w:val="20"/>
    </w:rPr>
  </w:style>
  <w:style w:type="character" w:styleId="PageNumber">
    <w:name w:val="page number"/>
    <w:basedOn w:val="DefaultParagraphFont"/>
    <w:semiHidden/>
    <w:rsid w:val="00220BA5"/>
  </w:style>
  <w:style w:type="paragraph" w:customStyle="1" w:styleId="Tabletext">
    <w:name w:val="Tabletext"/>
    <w:basedOn w:val="Normal"/>
    <w:rsid w:val="00220BA5"/>
    <w:pPr>
      <w:keepLines/>
      <w:spacing w:after="120"/>
    </w:pPr>
  </w:style>
  <w:style w:type="paragraph" w:styleId="BodyText">
    <w:name w:val="Body Text"/>
    <w:basedOn w:val="Normal"/>
    <w:link w:val="BodyTextChar"/>
    <w:semiHidden/>
    <w:rsid w:val="00220BA5"/>
    <w:pPr>
      <w:keepLines/>
      <w:spacing w:after="120"/>
      <w:ind w:left="720"/>
    </w:pPr>
  </w:style>
  <w:style w:type="character" w:customStyle="1" w:styleId="BodyTextChar">
    <w:name w:val="Body Text Char"/>
    <w:basedOn w:val="DefaultParagraphFont"/>
    <w:link w:val="BodyText"/>
    <w:semiHidden/>
    <w:rsid w:val="00220BA5"/>
    <w:rPr>
      <w:rFonts w:ascii="Times New Roman" w:eastAsia="Times New Roman" w:hAnsi="Times New Roman" w:cs="Times New Roman"/>
      <w:snapToGrid w:val="0"/>
      <w:sz w:val="20"/>
      <w:szCs w:val="20"/>
    </w:rPr>
  </w:style>
  <w:style w:type="paragraph" w:customStyle="1" w:styleId="InfoBlue">
    <w:name w:val="InfoBlue"/>
    <w:basedOn w:val="Normal"/>
    <w:next w:val="BodyText"/>
    <w:autoRedefine/>
    <w:rsid w:val="00220BA5"/>
    <w:pPr>
      <w:spacing w:after="120"/>
      <w:ind w:left="720"/>
    </w:pPr>
    <w:rPr>
      <w:i/>
      <w:iCs/>
      <w:color w:val="0000FF"/>
    </w:rPr>
  </w:style>
  <w:style w:type="paragraph" w:styleId="ListParagraph">
    <w:name w:val="List Paragraph"/>
    <w:basedOn w:val="Normal"/>
    <w:uiPriority w:val="34"/>
    <w:qFormat/>
    <w:rsid w:val="00220B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215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12</cp:revision>
  <dcterms:created xsi:type="dcterms:W3CDTF">2013-08-17T00:47:00Z</dcterms:created>
  <dcterms:modified xsi:type="dcterms:W3CDTF">2013-08-20T03:43:00Z</dcterms:modified>
</cp:coreProperties>
</file>