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430815" w:rsidRDefault="001A345A" w:rsidP="00E62F84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430815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1A345A" w:rsidP="00E62F84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430815">
          <w:rPr>
            <w:rFonts w:cs="Arial"/>
            <w:lang w:val="pt-BR"/>
          </w:rPr>
          <w:t>Lista de Risco</w:t>
        </w:r>
        <w:r w:rsidR="009A7453" w:rsidRPr="00430815">
          <w:rPr>
            <w:rFonts w:cs="Arial"/>
            <w:lang w:val="pt-BR"/>
          </w:rPr>
          <w:t>s</w:t>
        </w:r>
      </w:fldSimple>
    </w:p>
    <w:p w:rsidR="009A7453" w:rsidRPr="00430815" w:rsidRDefault="009A7453" w:rsidP="00E62F84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430815" w:rsidRDefault="009A7453" w:rsidP="00E62F84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430815">
        <w:rPr>
          <w:rFonts w:cs="Arial"/>
          <w:sz w:val="28"/>
          <w:szCs w:val="28"/>
          <w:lang w:val="pt-BR"/>
        </w:rPr>
        <w:t>Versão 1.0</w:t>
      </w: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fr-FR"/>
        </w:rPr>
      </w:pPr>
    </w:p>
    <w:p w:rsidR="009A7453" w:rsidRPr="00430815" w:rsidRDefault="009A7453" w:rsidP="00E62F8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430815" w:rsidRDefault="009A7453" w:rsidP="00E62F84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fr-FR"/>
        </w:rPr>
        <w:sectPr w:rsidR="009A7453" w:rsidRPr="00430815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430815" w:rsidRDefault="009A7453" w:rsidP="00E62F84">
      <w:pPr>
        <w:pStyle w:val="Ttulo"/>
        <w:spacing w:line="360" w:lineRule="auto"/>
        <w:rPr>
          <w:rFonts w:cs="Arial"/>
          <w:lang w:val="fr-FR"/>
        </w:rPr>
      </w:pPr>
      <w:r w:rsidRPr="00430815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430815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9A745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430815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9A745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430815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9A745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430815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9A745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30815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430815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D23F7E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430815">
              <w:rPr>
                <w:rFonts w:ascii="Arial" w:hAnsi="Arial" w:cs="Arial"/>
                <w:lang w:val="pt-BR"/>
              </w:rPr>
              <w:t>12/11</w:t>
            </w:r>
            <w:r w:rsidR="009A7453" w:rsidRPr="00430815">
              <w:rPr>
                <w:rFonts w:ascii="Arial" w:hAnsi="Arial" w:cs="Arial"/>
                <w:lang w:val="pt-BR"/>
              </w:rPr>
              <w:t>/201</w:t>
            </w:r>
            <w:r w:rsidRPr="00430815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9A745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430815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9A745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430815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430815" w:rsidRDefault="00D23F7E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30815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430815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430815" w:rsidRDefault="00034DC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430815" w:rsidRDefault="00034DC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430815" w:rsidRDefault="00034DC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430815" w:rsidRDefault="00034DC3" w:rsidP="00E62F84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pStyle w:val="Ttulo"/>
        <w:spacing w:line="360" w:lineRule="auto"/>
        <w:rPr>
          <w:rFonts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pStyle w:val="Ttulo"/>
        <w:spacing w:line="360" w:lineRule="auto"/>
        <w:rPr>
          <w:rFonts w:cs="Arial"/>
          <w:lang w:val="pt-BR"/>
        </w:rPr>
      </w:pPr>
    </w:p>
    <w:p w:rsidR="009A7453" w:rsidRPr="00430815" w:rsidRDefault="009A7453" w:rsidP="00E62F84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430815">
        <w:rPr>
          <w:rFonts w:cs="Arial"/>
          <w:lang w:val="pt-BR"/>
        </w:rPr>
        <w:tab/>
      </w:r>
    </w:p>
    <w:p w:rsidR="009A7453" w:rsidRPr="00430815" w:rsidRDefault="009A7453" w:rsidP="00E62F84">
      <w:pPr>
        <w:pStyle w:val="Ttulo"/>
        <w:spacing w:line="360" w:lineRule="auto"/>
        <w:rPr>
          <w:rFonts w:cs="Arial"/>
          <w:lang w:val="pt-BR"/>
        </w:rPr>
      </w:pPr>
      <w:r w:rsidRPr="00430815">
        <w:rPr>
          <w:rFonts w:cs="Arial"/>
          <w:lang w:val="pt-BR"/>
        </w:rPr>
        <w:br w:type="page"/>
      </w:r>
      <w:r w:rsidRPr="00430815">
        <w:rPr>
          <w:rFonts w:cs="Arial"/>
          <w:lang w:val="pt-BR"/>
        </w:rPr>
        <w:lastRenderedPageBreak/>
        <w:t>Índice Analítico</w:t>
      </w:r>
    </w:p>
    <w:p w:rsidR="00031FB1" w:rsidRPr="00430815" w:rsidRDefault="001A345A" w:rsidP="00E62F84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</w:rPr>
        <w:fldChar w:fldCharType="begin"/>
      </w:r>
      <w:r w:rsidR="009A7453" w:rsidRPr="00430815">
        <w:rPr>
          <w:rFonts w:ascii="Arial" w:hAnsi="Arial" w:cs="Arial"/>
          <w:lang w:val="pt-BR"/>
        </w:rPr>
        <w:instrText xml:space="preserve"> TOC \o "1-3" </w:instrText>
      </w:r>
      <w:r w:rsidRPr="00430815">
        <w:rPr>
          <w:rFonts w:ascii="Arial" w:hAnsi="Arial" w:cs="Arial"/>
        </w:rPr>
        <w:fldChar w:fldCharType="separate"/>
      </w:r>
      <w:r w:rsidR="00031FB1" w:rsidRPr="00430815">
        <w:rPr>
          <w:rFonts w:ascii="Arial" w:hAnsi="Arial" w:cs="Arial"/>
          <w:noProof/>
        </w:rPr>
        <w:t>1.</w:t>
      </w:r>
      <w:r w:rsidR="00031FB1"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031FB1" w:rsidRPr="00430815">
        <w:rPr>
          <w:rFonts w:ascii="Arial" w:hAnsi="Arial" w:cs="Arial"/>
          <w:noProof/>
        </w:rPr>
        <w:t>Introdução</w:t>
      </w:r>
      <w:r w:rsidR="00031FB1" w:rsidRPr="00430815">
        <w:rPr>
          <w:rFonts w:ascii="Arial" w:hAnsi="Arial" w:cs="Arial"/>
          <w:noProof/>
        </w:rPr>
        <w:tab/>
      </w:r>
      <w:r w:rsidRPr="00430815">
        <w:rPr>
          <w:rFonts w:ascii="Arial" w:hAnsi="Arial" w:cs="Arial"/>
          <w:noProof/>
        </w:rPr>
        <w:fldChar w:fldCharType="begin"/>
      </w:r>
      <w:r w:rsidR="00031FB1" w:rsidRPr="00430815">
        <w:rPr>
          <w:rFonts w:ascii="Arial" w:hAnsi="Arial" w:cs="Arial"/>
          <w:noProof/>
        </w:rPr>
        <w:instrText xml:space="preserve"> PAGEREF _Toc365020685 \h </w:instrText>
      </w:r>
      <w:r w:rsidRPr="00430815">
        <w:rPr>
          <w:rFonts w:ascii="Arial" w:hAnsi="Arial" w:cs="Arial"/>
          <w:noProof/>
        </w:rPr>
      </w:r>
      <w:r w:rsidRPr="00430815">
        <w:rPr>
          <w:rFonts w:ascii="Arial" w:hAnsi="Arial" w:cs="Arial"/>
          <w:noProof/>
        </w:rPr>
        <w:fldChar w:fldCharType="separate"/>
      </w:r>
      <w:r w:rsidR="00031FB1" w:rsidRPr="00430815">
        <w:rPr>
          <w:rFonts w:ascii="Arial" w:hAnsi="Arial" w:cs="Arial"/>
          <w:noProof/>
        </w:rPr>
        <w:t>4</w:t>
      </w:r>
      <w:r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1.1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Finalidade</w:t>
      </w:r>
      <w:r w:rsidRPr="00430815">
        <w:rPr>
          <w:rFonts w:ascii="Arial" w:hAnsi="Arial" w:cs="Arial"/>
          <w:noProof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</w:rPr>
        <w:instrText xml:space="preserve"> PAGEREF _Toc365020686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1.2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Escopo</w:t>
      </w:r>
      <w:r w:rsidRPr="00430815">
        <w:rPr>
          <w:rFonts w:ascii="Arial" w:hAnsi="Arial" w:cs="Arial"/>
          <w:noProof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</w:rPr>
        <w:instrText xml:space="preserve"> PAGEREF _Toc365020687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1.3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Definições, Acrônimos e Abreviações</w:t>
      </w:r>
      <w:r w:rsidRPr="00430815">
        <w:rPr>
          <w:rFonts w:ascii="Arial" w:hAnsi="Arial" w:cs="Arial"/>
          <w:noProof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</w:rPr>
        <w:instrText xml:space="preserve"> PAGEREF _Toc365020688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1.4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Referências</w:t>
      </w:r>
      <w:r w:rsidRPr="00430815">
        <w:rPr>
          <w:rFonts w:ascii="Arial" w:hAnsi="Arial" w:cs="Arial"/>
          <w:noProof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</w:rPr>
        <w:instrText xml:space="preserve"> PAGEREF _Toc365020689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1.5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Visão Geral</w:t>
      </w:r>
      <w:r w:rsidRPr="00430815">
        <w:rPr>
          <w:rFonts w:ascii="Arial" w:hAnsi="Arial" w:cs="Arial"/>
          <w:noProof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</w:rPr>
        <w:instrText xml:space="preserve"> PAGEREF _Toc365020690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Riscos</w:t>
      </w:r>
      <w:r w:rsidRPr="00430815">
        <w:rPr>
          <w:rFonts w:ascii="Arial" w:hAnsi="Arial" w:cs="Arial"/>
          <w:noProof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</w:rPr>
        <w:instrText xml:space="preserve"> PAGEREF _Toc365020691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&lt;Identificador de Risco — um nome descritivo ou número&gt;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_Toc365020692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2.1.1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Importância ou Ordenação do Risco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_Toc365020693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2.1.2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Descrição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_Toc365020694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2.1.3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Impactos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_Toc365020695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2.1.4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Indicadores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_Toc365020696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2.1.5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Estratégia de Diminuição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_Toc365020697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4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2.1.6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Plano de Contingência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_Toc365020698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5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031FB1" w:rsidRPr="00430815" w:rsidRDefault="00031FB1" w:rsidP="00E62F84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430815">
        <w:rPr>
          <w:rFonts w:ascii="Arial" w:hAnsi="Arial" w:cs="Arial"/>
          <w:noProof/>
          <w:lang w:val="pt-BR"/>
        </w:rPr>
        <w:t>2.2</w:t>
      </w:r>
      <w:r w:rsidRPr="00430815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430815">
        <w:rPr>
          <w:rFonts w:ascii="Arial" w:hAnsi="Arial" w:cs="Arial"/>
          <w:noProof/>
          <w:lang w:val="pt-BR"/>
        </w:rPr>
        <w:t>&lt;próximo Identificador de Risco — um nome descritivo ou número&gt;</w:t>
      </w:r>
      <w:r w:rsidRPr="00430815">
        <w:rPr>
          <w:rFonts w:ascii="Arial" w:hAnsi="Arial" w:cs="Arial"/>
          <w:noProof/>
          <w:lang w:val="pt-BR"/>
        </w:rPr>
        <w:tab/>
      </w:r>
      <w:r w:rsidR="001A345A" w:rsidRPr="00430815">
        <w:rPr>
          <w:rFonts w:ascii="Arial" w:hAnsi="Arial" w:cs="Arial"/>
          <w:noProof/>
        </w:rPr>
        <w:fldChar w:fldCharType="begin"/>
      </w:r>
      <w:r w:rsidRPr="00430815">
        <w:rPr>
          <w:rFonts w:ascii="Arial" w:hAnsi="Arial" w:cs="Arial"/>
          <w:noProof/>
          <w:lang w:val="pt-BR"/>
        </w:rPr>
        <w:instrText xml:space="preserve"> PAGEREF _Toc365020699 \h </w:instrText>
      </w:r>
      <w:r w:rsidR="001A345A" w:rsidRPr="00430815">
        <w:rPr>
          <w:rFonts w:ascii="Arial" w:hAnsi="Arial" w:cs="Arial"/>
          <w:noProof/>
        </w:rPr>
      </w:r>
      <w:r w:rsidR="001A345A" w:rsidRPr="00430815">
        <w:rPr>
          <w:rFonts w:ascii="Arial" w:hAnsi="Arial" w:cs="Arial"/>
          <w:noProof/>
        </w:rPr>
        <w:fldChar w:fldCharType="separate"/>
      </w:r>
      <w:r w:rsidRPr="00430815">
        <w:rPr>
          <w:rFonts w:ascii="Arial" w:hAnsi="Arial" w:cs="Arial"/>
          <w:noProof/>
          <w:lang w:val="pt-BR"/>
        </w:rPr>
        <w:t>5</w:t>
      </w:r>
      <w:r w:rsidR="001A345A" w:rsidRPr="00430815">
        <w:rPr>
          <w:rFonts w:ascii="Arial" w:hAnsi="Arial" w:cs="Arial"/>
          <w:noProof/>
        </w:rPr>
        <w:fldChar w:fldCharType="end"/>
      </w:r>
    </w:p>
    <w:p w:rsidR="009A7453" w:rsidRPr="00430815" w:rsidRDefault="001A345A" w:rsidP="00E62F84">
      <w:pPr>
        <w:pStyle w:val="Ttulo"/>
        <w:spacing w:line="360" w:lineRule="auto"/>
        <w:rPr>
          <w:rFonts w:cs="Arial"/>
          <w:lang w:val="pt-BR"/>
        </w:rPr>
      </w:pPr>
      <w:r w:rsidRPr="00430815">
        <w:rPr>
          <w:rFonts w:cs="Arial"/>
          <w:sz w:val="20"/>
          <w:szCs w:val="20"/>
        </w:rPr>
        <w:fldChar w:fldCharType="end"/>
      </w:r>
      <w:r w:rsidR="009A7453" w:rsidRPr="00430815">
        <w:rPr>
          <w:rFonts w:cs="Arial"/>
          <w:lang w:val="pt-BR"/>
        </w:rPr>
        <w:br w:type="page"/>
      </w:r>
    </w:p>
    <w:p w:rsidR="0081786D" w:rsidRPr="00430815" w:rsidRDefault="001A345A" w:rsidP="00E62F84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430815">
          <w:rPr>
            <w:rFonts w:cs="Arial"/>
          </w:rPr>
          <w:t>Lista de Riscos</w:t>
        </w:r>
      </w:fldSimple>
    </w:p>
    <w:p w:rsidR="0081786D" w:rsidRPr="00430815" w:rsidRDefault="0081786D" w:rsidP="00E62F84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20685"/>
      <w:r w:rsidRPr="00430815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430815" w:rsidRDefault="00E62F84" w:rsidP="00425C34">
      <w:pPr>
        <w:spacing w:line="360" w:lineRule="auto"/>
        <w:ind w:left="720"/>
        <w:rPr>
          <w:rFonts w:ascii="Arial" w:hAnsi="Arial" w:cs="Arial"/>
          <w:lang w:val="pt-BR"/>
        </w:rPr>
      </w:pPr>
      <w:r w:rsidRPr="00430815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>
        <w:rPr>
          <w:rFonts w:ascii="Arial" w:hAnsi="Arial" w:cs="Arial"/>
          <w:lang w:val="pt-BR"/>
        </w:rPr>
        <w:t xml:space="preserve"> - REQCYCLER</w:t>
      </w:r>
    </w:p>
    <w:p w:rsidR="0081786D" w:rsidRPr="00430815" w:rsidRDefault="0081786D" w:rsidP="00E62F8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20686"/>
      <w:r w:rsidRPr="00430815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430815" w:rsidRDefault="00430815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 xml:space="preserve">A finalidade deste documento de Lista de Riscos é assinalar os riscos identificados, inicialmente, para </w:t>
      </w:r>
      <w:r w:rsidR="00892D7A">
        <w:rPr>
          <w:rFonts w:ascii="Arial" w:hAnsi="Arial" w:cs="Arial"/>
          <w:color w:val="auto"/>
          <w:lang w:val="pt-BR"/>
        </w:rPr>
        <w:t>REQCYCLER</w:t>
      </w:r>
      <w:r w:rsidRPr="00430815">
        <w:rPr>
          <w:rFonts w:ascii="Arial" w:hAnsi="Arial" w:cs="Arial"/>
          <w:color w:val="auto"/>
          <w:lang w:val="pt-BR"/>
        </w:rPr>
        <w:t>, classificando a importância associada a ações específicas de contingência ou diminuição desses riscos.</w:t>
      </w:r>
    </w:p>
    <w:p w:rsidR="0081786D" w:rsidRPr="00430815" w:rsidRDefault="0081786D" w:rsidP="00E62F8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20687"/>
      <w:r w:rsidRPr="00430815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430815" w:rsidRDefault="00425C34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25C34">
        <w:rPr>
          <w:rFonts w:ascii="Arial" w:hAnsi="Arial" w:cs="Arial"/>
          <w:color w:val="auto"/>
          <w:lang w:val="pt-BR"/>
        </w:rPr>
        <w:t>O escopo deste documento compreende o projeto d</w:t>
      </w:r>
      <w:r>
        <w:rPr>
          <w:rFonts w:ascii="Arial" w:hAnsi="Arial" w:cs="Arial"/>
          <w:color w:val="auto"/>
          <w:lang w:val="pt-BR"/>
        </w:rPr>
        <w:t>o REQCYCLER.</w:t>
      </w:r>
    </w:p>
    <w:p w:rsidR="0081786D" w:rsidRPr="00430815" w:rsidRDefault="0081786D" w:rsidP="00E62F8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20688"/>
      <w:r w:rsidRPr="00430815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430815" w:rsidRDefault="00E91B8C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91B8C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430815" w:rsidRDefault="0081786D" w:rsidP="00E62F8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20689"/>
      <w:r w:rsidRPr="00430815">
        <w:rPr>
          <w:rFonts w:cs="Arial"/>
          <w:lang w:val="pt-BR"/>
        </w:rPr>
        <w:t>Referências</w:t>
      </w:r>
      <w:bookmarkEnd w:id="16"/>
      <w:bookmarkEnd w:id="17"/>
      <w:bookmarkEnd w:id="18"/>
      <w:bookmarkEnd w:id="19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 xml:space="preserve">[Esta subseção apresenta uma lista completa de todos os documentos mencionados na </w:t>
      </w:r>
      <w:r w:rsidRPr="00430815">
        <w:rPr>
          <w:rFonts w:ascii="Arial" w:hAnsi="Arial" w:cs="Arial"/>
          <w:b/>
          <w:bCs/>
          <w:color w:val="auto"/>
          <w:lang w:val="pt-BR"/>
        </w:rPr>
        <w:t>Lista de Riscos</w:t>
      </w:r>
      <w:r w:rsidRPr="00430815">
        <w:rPr>
          <w:rFonts w:ascii="Arial" w:hAnsi="Arial" w:cs="Arial"/>
          <w:color w:val="auto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Pr="00430815" w:rsidRDefault="0081786D" w:rsidP="00E62F8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20690"/>
      <w:r w:rsidRPr="00430815">
        <w:rPr>
          <w:rFonts w:cs="Arial"/>
          <w:lang w:val="pt-BR"/>
        </w:rPr>
        <w:t>Visão Geral</w:t>
      </w:r>
      <w:bookmarkEnd w:id="20"/>
      <w:bookmarkEnd w:id="21"/>
      <w:bookmarkEnd w:id="22"/>
      <w:bookmarkEnd w:id="23"/>
    </w:p>
    <w:p w:rsidR="002F5862" w:rsidRPr="002F5862" w:rsidRDefault="002F5862" w:rsidP="002F586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2F5862">
        <w:rPr>
          <w:rFonts w:ascii="Arial" w:hAnsi="Arial" w:cs="Arial"/>
          <w:color w:val="auto"/>
          <w:lang w:val="pt-BR"/>
        </w:rPr>
        <w:t xml:space="preserve">As demais seções deste documento descrevem os riscos inicialmente identificados para a Meta Física ou Software do </w:t>
      </w:r>
      <w:r>
        <w:rPr>
          <w:rFonts w:ascii="Arial" w:hAnsi="Arial" w:cs="Arial"/>
          <w:color w:val="auto"/>
          <w:lang w:val="pt-BR"/>
        </w:rPr>
        <w:t>REQCYCLER</w:t>
      </w:r>
      <w:r w:rsidRPr="002F5862">
        <w:rPr>
          <w:rFonts w:ascii="Arial" w:hAnsi="Arial" w:cs="Arial"/>
          <w:color w:val="auto"/>
          <w:lang w:val="pt-BR"/>
        </w:rPr>
        <w:t xml:space="preserve">: </w:t>
      </w:r>
    </w:p>
    <w:p w:rsidR="002F5862" w:rsidRPr="002F5862" w:rsidRDefault="002F5862" w:rsidP="002F586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2F5862">
        <w:rPr>
          <w:rFonts w:ascii="Arial" w:hAnsi="Arial" w:cs="Arial"/>
          <w:color w:val="auto"/>
          <w:lang w:val="pt-BR"/>
        </w:rPr>
        <w:t xml:space="preserve">1) Não cumprimento de prazos; </w:t>
      </w:r>
    </w:p>
    <w:p w:rsidR="002F5862" w:rsidRPr="002F5862" w:rsidRDefault="002F5862" w:rsidP="002F586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2F5862">
        <w:rPr>
          <w:rFonts w:ascii="Arial" w:hAnsi="Arial" w:cs="Arial"/>
          <w:color w:val="auto"/>
          <w:lang w:val="pt-BR"/>
        </w:rPr>
        <w:t xml:space="preserve">2) Inexperiência de integrantes da </w:t>
      </w:r>
      <w:r w:rsidR="00224420">
        <w:rPr>
          <w:rFonts w:ascii="Arial" w:hAnsi="Arial" w:cs="Arial"/>
          <w:color w:val="auto"/>
          <w:lang w:val="pt-BR"/>
        </w:rPr>
        <w:t>equipe em relação à plataforma utilizada</w:t>
      </w:r>
      <w:r w:rsidRPr="002F5862">
        <w:rPr>
          <w:rFonts w:ascii="Arial" w:hAnsi="Arial" w:cs="Arial"/>
          <w:color w:val="auto"/>
          <w:lang w:val="pt-BR"/>
        </w:rPr>
        <w:t xml:space="preserve">; </w:t>
      </w:r>
    </w:p>
    <w:p w:rsidR="002F5862" w:rsidRPr="002F5862" w:rsidRDefault="002F5862" w:rsidP="002F586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2F5862">
        <w:rPr>
          <w:rFonts w:ascii="Arial" w:hAnsi="Arial" w:cs="Arial"/>
          <w:color w:val="auto"/>
          <w:lang w:val="pt-BR"/>
        </w:rPr>
        <w:t xml:space="preserve">3) Atraso na obtenção de recursos; </w:t>
      </w:r>
    </w:p>
    <w:p w:rsidR="0081786D" w:rsidRPr="00430815" w:rsidRDefault="002F5862" w:rsidP="00B77E3E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2F5862">
        <w:rPr>
          <w:rFonts w:ascii="Arial" w:hAnsi="Arial" w:cs="Arial"/>
          <w:color w:val="auto"/>
          <w:lang w:val="pt-BR"/>
        </w:rPr>
        <w:t>4) Falta de comunicação formal entre</w:t>
      </w:r>
      <w:r w:rsidR="00BA1AA4">
        <w:rPr>
          <w:rFonts w:ascii="Arial" w:hAnsi="Arial" w:cs="Arial"/>
          <w:color w:val="auto"/>
          <w:lang w:val="pt-BR"/>
        </w:rPr>
        <w:t xml:space="preserve"> os integrantes</w:t>
      </w:r>
      <w:r w:rsidRPr="002F5862">
        <w:rPr>
          <w:rFonts w:ascii="Arial" w:hAnsi="Arial" w:cs="Arial"/>
          <w:color w:val="auto"/>
          <w:lang w:val="pt-BR"/>
        </w:rPr>
        <w:t>;</w:t>
      </w:r>
    </w:p>
    <w:p w:rsidR="0081786D" w:rsidRPr="00430815" w:rsidRDefault="0081786D" w:rsidP="00E62F84">
      <w:pPr>
        <w:pStyle w:val="Ttulo1"/>
        <w:spacing w:line="360" w:lineRule="auto"/>
        <w:rPr>
          <w:rFonts w:cs="Arial"/>
          <w:lang w:val="pt-BR"/>
        </w:rPr>
      </w:pPr>
      <w:bookmarkStart w:id="24" w:name="_Toc18207604"/>
      <w:bookmarkStart w:id="25" w:name="_Toc365020691"/>
      <w:r w:rsidRPr="00430815">
        <w:rPr>
          <w:rFonts w:cs="Arial"/>
          <w:lang w:val="pt-BR"/>
        </w:rPr>
        <w:lastRenderedPageBreak/>
        <w:t>Riscos</w:t>
      </w:r>
      <w:bookmarkEnd w:id="24"/>
      <w:bookmarkEnd w:id="25"/>
    </w:p>
    <w:p w:rsidR="0081786D" w:rsidRPr="00430815" w:rsidRDefault="0081786D" w:rsidP="00E62F84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6" w:name="_Toc18207605"/>
      <w:bookmarkStart w:id="27" w:name="_Toc365020692"/>
      <w:r w:rsidRPr="00430815">
        <w:rPr>
          <w:rFonts w:cs="Arial"/>
          <w:lang w:val="pt-BR"/>
        </w:rPr>
        <w:t>&lt;Identificador de Risco — um nome descritivo ou número&gt;</w:t>
      </w:r>
      <w:bookmarkEnd w:id="26"/>
      <w:bookmarkEnd w:id="27"/>
      <w:r w:rsidRPr="00430815">
        <w:rPr>
          <w:rFonts w:cs="Arial"/>
          <w:lang w:val="pt-BR"/>
        </w:rPr>
        <w:t xml:space="preserve"> </w:t>
      </w:r>
    </w:p>
    <w:p w:rsidR="0081786D" w:rsidRPr="00430815" w:rsidRDefault="0081786D" w:rsidP="00E62F84">
      <w:pPr>
        <w:pStyle w:val="Ttulo3"/>
        <w:spacing w:line="360" w:lineRule="auto"/>
        <w:ind w:left="720" w:hanging="720"/>
        <w:rPr>
          <w:rFonts w:cs="Arial"/>
          <w:lang w:val="pt-BR"/>
        </w:rPr>
      </w:pPr>
      <w:bookmarkStart w:id="28" w:name="_Toc18207606"/>
      <w:bookmarkStart w:id="29" w:name="_Toc365020693"/>
      <w:r w:rsidRPr="00430815">
        <w:rPr>
          <w:rFonts w:cs="Arial"/>
          <w:lang w:val="pt-BR"/>
        </w:rPr>
        <w:t>Importância ou Ordenação do Risco</w:t>
      </w:r>
      <w:bookmarkEnd w:id="28"/>
      <w:bookmarkEnd w:id="29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>[Um indicador da importância do risco pode ser designado para ajudar a ordenar os riscos, desde os riscos que são mais perigosos para o projeto aos que têm menor relevância.]</w:t>
      </w:r>
    </w:p>
    <w:p w:rsidR="0081786D" w:rsidRPr="00430815" w:rsidRDefault="0081786D" w:rsidP="00E62F84">
      <w:pPr>
        <w:pStyle w:val="Ttulo3"/>
        <w:spacing w:line="360" w:lineRule="auto"/>
        <w:ind w:left="720" w:hanging="720"/>
        <w:rPr>
          <w:rFonts w:cs="Arial"/>
          <w:lang w:val="pt-BR"/>
        </w:rPr>
      </w:pPr>
      <w:bookmarkStart w:id="30" w:name="_Toc18207607"/>
      <w:bookmarkStart w:id="31" w:name="_Toc365020694"/>
      <w:r w:rsidRPr="00430815">
        <w:rPr>
          <w:rFonts w:cs="Arial"/>
          <w:lang w:val="pt-BR"/>
        </w:rPr>
        <w:t>Descrição</w:t>
      </w:r>
      <w:bookmarkEnd w:id="30"/>
      <w:bookmarkEnd w:id="31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>[Uma breve descrição do risco.]</w:t>
      </w:r>
    </w:p>
    <w:p w:rsidR="0081786D" w:rsidRPr="00430815" w:rsidRDefault="0081786D" w:rsidP="00E62F84">
      <w:pPr>
        <w:pStyle w:val="Ttulo3"/>
        <w:spacing w:line="360" w:lineRule="auto"/>
        <w:ind w:left="720" w:hanging="720"/>
        <w:rPr>
          <w:rFonts w:cs="Arial"/>
          <w:lang w:val="pt-BR"/>
        </w:rPr>
      </w:pPr>
      <w:bookmarkStart w:id="32" w:name="_Toc18207608"/>
      <w:bookmarkStart w:id="33" w:name="_Toc365020695"/>
      <w:r w:rsidRPr="00430815">
        <w:rPr>
          <w:rFonts w:cs="Arial"/>
          <w:lang w:val="pt-BR"/>
        </w:rPr>
        <w:t>Impactos</w:t>
      </w:r>
      <w:bookmarkEnd w:id="32"/>
      <w:bookmarkEnd w:id="33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>[Liste os impactos no projeto ou produto.]</w:t>
      </w:r>
    </w:p>
    <w:p w:rsidR="0081786D" w:rsidRPr="00430815" w:rsidRDefault="0081786D" w:rsidP="00E62F84">
      <w:pPr>
        <w:pStyle w:val="Ttulo3"/>
        <w:spacing w:line="360" w:lineRule="auto"/>
        <w:ind w:left="720" w:hanging="720"/>
        <w:rPr>
          <w:rFonts w:cs="Arial"/>
          <w:lang w:val="pt-BR"/>
        </w:rPr>
      </w:pPr>
      <w:bookmarkStart w:id="34" w:name="_Toc18207609"/>
      <w:bookmarkStart w:id="35" w:name="_Toc365020696"/>
      <w:r w:rsidRPr="00430815">
        <w:rPr>
          <w:rFonts w:cs="Arial"/>
          <w:lang w:val="pt-BR"/>
        </w:rPr>
        <w:t>Indicadores</w:t>
      </w:r>
      <w:bookmarkEnd w:id="34"/>
      <w:bookmarkEnd w:id="35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>[Descreva como monitorar e detectar que o risco ocorreu ou está prestes a ocorrer. Inclua métricas e limites, resultados de teste, eventos específicos etc.]</w:t>
      </w:r>
    </w:p>
    <w:p w:rsidR="0081786D" w:rsidRPr="00430815" w:rsidRDefault="0081786D" w:rsidP="00E62F84">
      <w:pPr>
        <w:pStyle w:val="Ttulo3"/>
        <w:spacing w:line="360" w:lineRule="auto"/>
        <w:ind w:left="720" w:hanging="720"/>
        <w:rPr>
          <w:rFonts w:cs="Arial"/>
          <w:lang w:val="pt-BR"/>
        </w:rPr>
      </w:pPr>
      <w:bookmarkStart w:id="36" w:name="_Toc18207610"/>
      <w:bookmarkStart w:id="37" w:name="_Toc365020697"/>
      <w:r w:rsidRPr="00430815">
        <w:rPr>
          <w:rFonts w:cs="Arial"/>
          <w:lang w:val="pt-BR"/>
        </w:rPr>
        <w:t>Estratégia de Diminuição</w:t>
      </w:r>
      <w:bookmarkEnd w:id="36"/>
      <w:bookmarkEnd w:id="37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>[Descreva o que está sendo feito no projeto, no momento, para reduzir o impacto do risco.]</w:t>
      </w:r>
    </w:p>
    <w:p w:rsidR="0081786D" w:rsidRPr="00430815" w:rsidRDefault="0081786D" w:rsidP="00E62F84">
      <w:pPr>
        <w:pStyle w:val="Ttulo3"/>
        <w:spacing w:line="360" w:lineRule="auto"/>
        <w:ind w:left="720" w:hanging="720"/>
        <w:rPr>
          <w:rFonts w:cs="Arial"/>
          <w:lang w:val="pt-BR"/>
        </w:rPr>
      </w:pPr>
      <w:bookmarkStart w:id="38" w:name="_Toc18207611"/>
      <w:bookmarkStart w:id="39" w:name="_Toc365020698"/>
      <w:r w:rsidRPr="00430815">
        <w:rPr>
          <w:rFonts w:cs="Arial"/>
          <w:lang w:val="pt-BR"/>
        </w:rPr>
        <w:t>Plano de Contingência</w:t>
      </w:r>
      <w:bookmarkEnd w:id="38"/>
      <w:bookmarkEnd w:id="39"/>
    </w:p>
    <w:p w:rsidR="0081786D" w:rsidRPr="00430815" w:rsidRDefault="0081786D" w:rsidP="00E62F84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430815">
        <w:rPr>
          <w:rFonts w:ascii="Arial" w:hAnsi="Arial" w:cs="Arial"/>
          <w:color w:val="auto"/>
          <w:lang w:val="pt-BR"/>
        </w:rPr>
        <w:t>[Descreva que ação será executada se o risco realmente se materializar: solução alternativa, redução da funcionalidade etc.]</w:t>
      </w:r>
    </w:p>
    <w:p w:rsidR="0081786D" w:rsidRPr="00430815" w:rsidRDefault="0081786D" w:rsidP="00E62F84">
      <w:pPr>
        <w:pStyle w:val="Ttulo2"/>
        <w:spacing w:line="360" w:lineRule="auto"/>
        <w:rPr>
          <w:rFonts w:cs="Arial"/>
          <w:lang w:val="pt-BR"/>
        </w:rPr>
      </w:pPr>
      <w:bookmarkStart w:id="40" w:name="_Toc18207612"/>
      <w:bookmarkStart w:id="41" w:name="_Toc365020699"/>
      <w:r w:rsidRPr="00430815">
        <w:rPr>
          <w:rFonts w:cs="Arial"/>
          <w:lang w:val="pt-BR"/>
        </w:rPr>
        <w:t>&lt;próximo Identificador de Risco — um nome descritivo ou número&gt;</w:t>
      </w:r>
      <w:bookmarkEnd w:id="40"/>
      <w:bookmarkEnd w:id="41"/>
    </w:p>
    <w:p w:rsidR="008B674D" w:rsidRPr="00430815" w:rsidRDefault="008B674D" w:rsidP="00E62F84">
      <w:pPr>
        <w:spacing w:line="360" w:lineRule="auto"/>
        <w:rPr>
          <w:rFonts w:ascii="Arial" w:hAnsi="Arial" w:cs="Arial"/>
          <w:lang w:val="pt-BR"/>
        </w:rPr>
      </w:pPr>
    </w:p>
    <w:p w:rsidR="009A7453" w:rsidRPr="00430815" w:rsidRDefault="009A7453" w:rsidP="00E62F84">
      <w:pPr>
        <w:pStyle w:val="Ttulo1"/>
        <w:numPr>
          <w:ilvl w:val="0"/>
          <w:numId w:val="0"/>
        </w:numPr>
        <w:tabs>
          <w:tab w:val="left" w:pos="284"/>
        </w:tabs>
        <w:spacing w:line="360" w:lineRule="auto"/>
        <w:ind w:left="284"/>
        <w:rPr>
          <w:rFonts w:cs="Arial"/>
          <w:lang w:val="pt-BR"/>
        </w:rPr>
      </w:pPr>
    </w:p>
    <w:p w:rsidR="009A7453" w:rsidRPr="00430815" w:rsidRDefault="009A7453" w:rsidP="00E62F84">
      <w:pPr>
        <w:spacing w:line="360" w:lineRule="auto"/>
        <w:rPr>
          <w:rFonts w:ascii="Arial" w:hAnsi="Arial" w:cs="Arial"/>
          <w:lang w:val="pt-BR"/>
        </w:rPr>
      </w:pPr>
      <w:bookmarkStart w:id="42" w:name="_GoBack"/>
      <w:bookmarkEnd w:id="42"/>
    </w:p>
    <w:sectPr w:rsidR="009A7453" w:rsidRPr="00430815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DFB" w:rsidRDefault="009A4DFB">
      <w:pPr>
        <w:spacing w:line="240" w:lineRule="auto"/>
      </w:pPr>
      <w:r>
        <w:separator/>
      </w:r>
    </w:p>
  </w:endnote>
  <w:endnote w:type="continuationSeparator" w:id="1">
    <w:p w:rsidR="009A4DFB" w:rsidRDefault="009A4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1A345A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240E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B77E3E">
            <w:rPr>
              <w:rStyle w:val="Nmerodepgina"/>
              <w:rFonts w:ascii="Calibri" w:hAnsi="Calibri"/>
              <w:noProof/>
              <w:lang w:val="pt-BR"/>
            </w:rPr>
            <w:t>4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DFB" w:rsidRDefault="009A4DFB">
      <w:pPr>
        <w:spacing w:line="240" w:lineRule="auto"/>
      </w:pPr>
      <w:r>
        <w:separator/>
      </w:r>
    </w:p>
  </w:footnote>
  <w:footnote w:type="continuationSeparator" w:id="1">
    <w:p w:rsidR="009A4DFB" w:rsidRDefault="009A4D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614B8"/>
    <w:rsid w:val="000E3859"/>
    <w:rsid w:val="00181D5F"/>
    <w:rsid w:val="001A345A"/>
    <w:rsid w:val="001D4902"/>
    <w:rsid w:val="00224420"/>
    <w:rsid w:val="0023620F"/>
    <w:rsid w:val="00237C54"/>
    <w:rsid w:val="00263355"/>
    <w:rsid w:val="002749CB"/>
    <w:rsid w:val="00292973"/>
    <w:rsid w:val="002F5862"/>
    <w:rsid w:val="003F567F"/>
    <w:rsid w:val="00401886"/>
    <w:rsid w:val="00416E3F"/>
    <w:rsid w:val="00425C34"/>
    <w:rsid w:val="00426C31"/>
    <w:rsid w:val="00430815"/>
    <w:rsid w:val="004547FE"/>
    <w:rsid w:val="004C2474"/>
    <w:rsid w:val="005B2E5C"/>
    <w:rsid w:val="005C20E7"/>
    <w:rsid w:val="0066597B"/>
    <w:rsid w:val="006978D0"/>
    <w:rsid w:val="006A181F"/>
    <w:rsid w:val="00703E57"/>
    <w:rsid w:val="0073166D"/>
    <w:rsid w:val="0075683D"/>
    <w:rsid w:val="007E38F0"/>
    <w:rsid w:val="0081786D"/>
    <w:rsid w:val="00892D7A"/>
    <w:rsid w:val="00897601"/>
    <w:rsid w:val="008B674D"/>
    <w:rsid w:val="00907EA8"/>
    <w:rsid w:val="009463B9"/>
    <w:rsid w:val="00972558"/>
    <w:rsid w:val="00983E50"/>
    <w:rsid w:val="0099416F"/>
    <w:rsid w:val="009A4DFB"/>
    <w:rsid w:val="009A7453"/>
    <w:rsid w:val="00A76239"/>
    <w:rsid w:val="00A90F08"/>
    <w:rsid w:val="00AD5036"/>
    <w:rsid w:val="00B3089E"/>
    <w:rsid w:val="00B77E3E"/>
    <w:rsid w:val="00BA1AA4"/>
    <w:rsid w:val="00BB3D43"/>
    <w:rsid w:val="00C2051E"/>
    <w:rsid w:val="00C240E3"/>
    <w:rsid w:val="00CE0E36"/>
    <w:rsid w:val="00D1171A"/>
    <w:rsid w:val="00D23F7E"/>
    <w:rsid w:val="00D44615"/>
    <w:rsid w:val="00D86494"/>
    <w:rsid w:val="00DD7B2E"/>
    <w:rsid w:val="00E62F84"/>
    <w:rsid w:val="00E91B8C"/>
    <w:rsid w:val="00EE06FD"/>
    <w:rsid w:val="00F027F6"/>
    <w:rsid w:val="00F7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52</TotalTime>
  <Pages>5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21</cp:revision>
  <dcterms:created xsi:type="dcterms:W3CDTF">2013-08-23T14:26:00Z</dcterms:created>
  <dcterms:modified xsi:type="dcterms:W3CDTF">2013-08-23T15:22:00Z</dcterms:modified>
</cp:coreProperties>
</file>