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453" w:rsidRPr="00161AAD" w:rsidRDefault="00D14979" w:rsidP="009A7453">
      <w:pPr>
        <w:pStyle w:val="Ttulo"/>
        <w:jc w:val="right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</w:rPr>
        <w:fldChar w:fldCharType="begin"/>
      </w:r>
      <w:r w:rsidR="009A7453" w:rsidRPr="00161AAD">
        <w:rPr>
          <w:rFonts w:asciiTheme="minorHAnsi" w:hAnsiTheme="minorHAnsi"/>
          <w:lang w:val="pt-BR"/>
        </w:rPr>
        <w:instrText xml:space="preserve"> SUBJECT  \* MERGEFORMAT </w:instrText>
      </w:r>
      <w:r w:rsidRPr="00161AAD">
        <w:rPr>
          <w:rFonts w:asciiTheme="minorHAnsi" w:hAnsiTheme="minorHAnsi"/>
        </w:rPr>
        <w:fldChar w:fldCharType="separate"/>
      </w:r>
      <w:r w:rsidR="009A7453" w:rsidRPr="00161AAD">
        <w:rPr>
          <w:rFonts w:asciiTheme="minorHAnsi" w:hAnsiTheme="minorHAnsi"/>
          <w:lang w:val="pt-BR"/>
        </w:rPr>
        <w:t xml:space="preserve">REQCYCLER - Ferramenta Colaborativa para </w:t>
      </w:r>
      <w:proofErr w:type="spellStart"/>
      <w:r w:rsidR="009A7453" w:rsidRPr="00161AAD">
        <w:rPr>
          <w:rFonts w:asciiTheme="minorHAnsi" w:hAnsiTheme="minorHAnsi"/>
          <w:lang w:val="pt-BR"/>
        </w:rPr>
        <w:t>Elicitação</w:t>
      </w:r>
      <w:proofErr w:type="spellEnd"/>
      <w:r w:rsidR="009A7453" w:rsidRPr="00161AAD">
        <w:rPr>
          <w:rFonts w:asciiTheme="minorHAnsi" w:hAnsiTheme="minorHAnsi"/>
          <w:lang w:val="pt-BR"/>
        </w:rPr>
        <w:t xml:space="preserve"> e </w:t>
      </w:r>
      <w:proofErr w:type="spellStart"/>
      <w:r w:rsidR="009A7453" w:rsidRPr="00161AAD">
        <w:rPr>
          <w:rFonts w:asciiTheme="minorHAnsi" w:hAnsiTheme="minorHAnsi"/>
          <w:lang w:val="pt-BR"/>
        </w:rPr>
        <w:t>Maturamento</w:t>
      </w:r>
      <w:proofErr w:type="spellEnd"/>
      <w:r w:rsidR="009A7453" w:rsidRPr="00161AAD">
        <w:rPr>
          <w:rFonts w:asciiTheme="minorHAnsi" w:hAnsiTheme="minorHAnsi"/>
          <w:lang w:val="pt-BR"/>
        </w:rPr>
        <w:t xml:space="preserve"> de Requisitos</w:t>
      </w:r>
      <w:r w:rsidRPr="00161AAD">
        <w:rPr>
          <w:rFonts w:asciiTheme="minorHAnsi" w:hAnsiTheme="minorHAnsi"/>
        </w:rPr>
        <w:fldChar w:fldCharType="end"/>
      </w: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D14979" w:rsidP="009A7453">
      <w:pPr>
        <w:pStyle w:val="Ttulo"/>
        <w:jc w:val="right"/>
        <w:rPr>
          <w:rFonts w:asciiTheme="minorHAnsi" w:hAnsiTheme="minorHAnsi"/>
          <w:lang w:val="pt-BR"/>
        </w:rPr>
      </w:pPr>
      <w:fldSimple w:instr="TITLE  \* MERGEFORMAT ">
        <w:r w:rsidR="009A7453" w:rsidRPr="00161AAD">
          <w:rPr>
            <w:rFonts w:asciiTheme="minorHAnsi" w:hAnsiTheme="minorHAnsi"/>
            <w:lang w:val="pt-BR"/>
          </w:rPr>
          <w:t>UC07 - Definir Fluxo de Aprovações</w:t>
        </w:r>
      </w:fldSimple>
    </w:p>
    <w:p w:rsidR="009A7453" w:rsidRPr="00161AAD" w:rsidRDefault="009A7453" w:rsidP="009A7453">
      <w:pPr>
        <w:pStyle w:val="Ttulo"/>
        <w:jc w:val="right"/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pStyle w:val="Ttulo"/>
        <w:jc w:val="right"/>
        <w:rPr>
          <w:rFonts w:asciiTheme="minorHAnsi" w:hAnsiTheme="minorHAnsi"/>
          <w:sz w:val="28"/>
          <w:szCs w:val="28"/>
          <w:lang w:val="pt-BR"/>
        </w:rPr>
      </w:pPr>
      <w:r w:rsidRPr="00161AAD">
        <w:rPr>
          <w:rFonts w:asciiTheme="minorHAnsi" w:hAnsiTheme="minorHAnsi"/>
          <w:sz w:val="28"/>
          <w:szCs w:val="28"/>
          <w:lang w:val="pt-BR"/>
        </w:rPr>
        <w:t>Versão 1.0</w:t>
      </w: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pStyle w:val="InfoBlue"/>
        <w:rPr>
          <w:rFonts w:asciiTheme="minorHAnsi" w:hAnsiTheme="minorHAnsi"/>
          <w:lang w:val="fr-FR"/>
        </w:rPr>
      </w:pPr>
      <w:r w:rsidRPr="00161AAD">
        <w:rPr>
          <w:rFonts w:asciiTheme="minorHAnsi" w:hAnsiTheme="minorHAnsi"/>
          <w:lang w:val="fr-FR"/>
        </w:rPr>
        <w:t xml:space="preserve"> </w:t>
      </w:r>
    </w:p>
    <w:p w:rsidR="009A7453" w:rsidRPr="00161AAD" w:rsidRDefault="009A7453" w:rsidP="009A7453">
      <w:pPr>
        <w:rPr>
          <w:rFonts w:asciiTheme="minorHAnsi" w:hAnsiTheme="minorHAnsi"/>
          <w:lang w:val="fr-FR"/>
        </w:rPr>
      </w:pPr>
    </w:p>
    <w:p w:rsidR="009A7453" w:rsidRPr="00161AAD" w:rsidRDefault="009A7453" w:rsidP="009A7453">
      <w:pPr>
        <w:pStyle w:val="Corpodetexto"/>
        <w:rPr>
          <w:rFonts w:asciiTheme="minorHAnsi" w:hAnsiTheme="minorHAnsi"/>
          <w:lang w:val="fr-FR"/>
        </w:rPr>
      </w:pPr>
    </w:p>
    <w:p w:rsidR="009A7453" w:rsidRPr="00161AAD" w:rsidRDefault="009A7453" w:rsidP="009A7453">
      <w:pPr>
        <w:pStyle w:val="Corpodetexto"/>
        <w:rPr>
          <w:rFonts w:asciiTheme="minorHAnsi" w:hAnsiTheme="minorHAnsi"/>
          <w:lang w:val="fr-FR"/>
        </w:rPr>
      </w:pPr>
    </w:p>
    <w:p w:rsidR="009A7453" w:rsidRPr="00161AAD" w:rsidRDefault="009A7453" w:rsidP="009A7453">
      <w:pPr>
        <w:rPr>
          <w:rFonts w:asciiTheme="minorHAnsi" w:hAnsiTheme="minorHAnsi"/>
          <w:lang w:val="fr-FR"/>
        </w:rPr>
        <w:sectPr w:rsidR="009A7453" w:rsidRPr="00161AAD">
          <w:headerReference w:type="default" r:id="rId7"/>
          <w:endnotePr>
            <w:numFmt w:val="decimal"/>
          </w:endnotePr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:rsidR="009A7453" w:rsidRPr="00161AAD" w:rsidRDefault="009A7453" w:rsidP="009A7453">
      <w:pPr>
        <w:pStyle w:val="Ttulo"/>
        <w:rPr>
          <w:rFonts w:asciiTheme="minorHAnsi" w:hAnsiTheme="minorHAnsi"/>
          <w:lang w:val="fr-FR"/>
        </w:rPr>
      </w:pPr>
      <w:r w:rsidRPr="00161AAD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A7453" w:rsidRPr="00161AAD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B17580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61AAD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B17580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61AAD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B17580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161AAD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B17580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161AAD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9A7453" w:rsidRPr="00161AAD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CE0E36">
            <w:pPr>
              <w:pStyle w:val="Tabletext"/>
              <w:jc w:val="center"/>
              <w:rPr>
                <w:rFonts w:asciiTheme="minorHAnsi" w:hAnsiTheme="minorHAnsi"/>
              </w:rPr>
            </w:pPr>
            <w:r w:rsidRPr="00161AAD">
              <w:rPr>
                <w:rFonts w:asciiTheme="minorHAnsi" w:hAnsiTheme="minorHAnsi"/>
                <w:lang w:val="pt-BR"/>
              </w:rPr>
              <w:t>12/08/2013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CE0E36">
            <w:pPr>
              <w:pStyle w:val="Tabletext"/>
              <w:jc w:val="center"/>
              <w:rPr>
                <w:rFonts w:asciiTheme="minorHAnsi" w:hAnsiTheme="minorHAnsi"/>
                <w:lang w:val="fr-FR"/>
              </w:rPr>
            </w:pPr>
            <w:r w:rsidRPr="00161AAD"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CE0E36">
            <w:pPr>
              <w:pStyle w:val="Tabletext"/>
              <w:jc w:val="center"/>
              <w:rPr>
                <w:rFonts w:asciiTheme="minorHAnsi" w:hAnsiTheme="minorHAnsi"/>
                <w:lang w:val="fr-FR"/>
              </w:rPr>
            </w:pPr>
            <w:r w:rsidRPr="00161AAD">
              <w:rPr>
                <w:rFonts w:asciiTheme="minorHAnsi" w:hAnsiTheme="minorHAnsi"/>
                <w:lang w:val="pt-BR"/>
              </w:rPr>
              <w:t>Criação do Documento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7453" w:rsidRPr="00161AAD" w:rsidRDefault="009A7453" w:rsidP="00CE0E36">
            <w:pPr>
              <w:pStyle w:val="Tabletext"/>
              <w:jc w:val="center"/>
              <w:rPr>
                <w:rFonts w:asciiTheme="minorHAnsi" w:hAnsiTheme="minorHAnsi"/>
                <w:b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Guilherme </w:t>
            </w:r>
            <w:proofErr w:type="spellStart"/>
            <w:r w:rsidRPr="00161AAD">
              <w:rPr>
                <w:rFonts w:asciiTheme="minorHAnsi" w:hAnsiTheme="minorHAnsi"/>
                <w:lang w:val="pt-BR"/>
              </w:rPr>
              <w:t>Calegari</w:t>
            </w:r>
            <w:proofErr w:type="spellEnd"/>
          </w:p>
        </w:tc>
      </w:tr>
      <w:tr w:rsidR="00034DC3" w:rsidRPr="00161AAD" w:rsidTr="00B1758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161AAD" w:rsidRDefault="00034DC3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20/02/2013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161AAD" w:rsidRDefault="00034DC3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161AAD" w:rsidRDefault="00034DC3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Correções apontadas após a realização do </w:t>
            </w:r>
            <w:proofErr w:type="spellStart"/>
            <w:r w:rsidRPr="00161AAD">
              <w:rPr>
                <w:rFonts w:asciiTheme="minorHAnsi" w:hAnsiTheme="minorHAnsi"/>
                <w:lang w:val="pt-BR"/>
              </w:rPr>
              <w:t>peer</w:t>
            </w:r>
            <w:proofErr w:type="spellEnd"/>
            <w:r w:rsidRPr="00161AAD">
              <w:rPr>
                <w:rFonts w:asciiTheme="minorHAnsi" w:hAnsiTheme="minorHAnsi"/>
                <w:lang w:val="pt-BR"/>
              </w:rPr>
              <w:t xml:space="preserve"> </w:t>
            </w:r>
            <w:proofErr w:type="spellStart"/>
            <w:r w:rsidRPr="00161AAD">
              <w:rPr>
                <w:rFonts w:asciiTheme="minorHAnsi" w:hAnsiTheme="minorHAnsi"/>
                <w:lang w:val="pt-BR"/>
              </w:rPr>
              <w:t>review</w:t>
            </w:r>
            <w:proofErr w:type="spellEnd"/>
            <w:r w:rsidRPr="00161AAD">
              <w:rPr>
                <w:rFonts w:asciiTheme="minorHAnsi" w:hAnsiTheme="minorHAnsi"/>
                <w:lang w:val="pt-BR"/>
              </w:rPr>
              <w:t>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34DC3" w:rsidRPr="00161AAD" w:rsidRDefault="00CE0E36" w:rsidP="00CE0E36">
            <w:pPr>
              <w:pStyle w:val="Tabletext"/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Guilherme </w:t>
            </w:r>
            <w:proofErr w:type="spellStart"/>
            <w:r w:rsidRPr="00161AAD">
              <w:rPr>
                <w:rFonts w:asciiTheme="minorHAnsi" w:hAnsiTheme="minorHAnsi"/>
                <w:lang w:val="pt-BR"/>
              </w:rPr>
              <w:t>Calegari</w:t>
            </w:r>
            <w:proofErr w:type="spellEnd"/>
          </w:p>
        </w:tc>
      </w:tr>
    </w:tbl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pStyle w:val="Ttulo"/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pStyle w:val="Ttulo"/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pStyle w:val="Ttulo"/>
        <w:tabs>
          <w:tab w:val="left" w:pos="1095"/>
        </w:tabs>
        <w:jc w:val="left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ab/>
      </w:r>
    </w:p>
    <w:p w:rsidR="009A7453" w:rsidRPr="00161AAD" w:rsidRDefault="009A7453" w:rsidP="009A7453">
      <w:pPr>
        <w:pStyle w:val="Ttulo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br w:type="page"/>
      </w:r>
      <w:r w:rsidRPr="00161AAD">
        <w:rPr>
          <w:rFonts w:asciiTheme="minorHAnsi" w:hAnsiTheme="minorHAnsi"/>
          <w:lang w:val="pt-BR"/>
        </w:rPr>
        <w:lastRenderedPageBreak/>
        <w:t>Índice Analítico</w:t>
      </w:r>
    </w:p>
    <w:p w:rsidR="00C4786F" w:rsidRDefault="00D14979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161AAD">
        <w:rPr>
          <w:rFonts w:asciiTheme="minorHAnsi" w:hAnsiTheme="minorHAnsi"/>
        </w:rPr>
        <w:fldChar w:fldCharType="begin"/>
      </w:r>
      <w:r w:rsidR="009A7453" w:rsidRPr="00161AAD">
        <w:rPr>
          <w:rFonts w:asciiTheme="minorHAnsi" w:hAnsiTheme="minorHAnsi"/>
          <w:lang w:val="pt-BR"/>
        </w:rPr>
        <w:instrText xml:space="preserve"> TOC \o "1-3" </w:instrText>
      </w:r>
      <w:r w:rsidRPr="00161AAD">
        <w:rPr>
          <w:rFonts w:asciiTheme="minorHAnsi" w:hAnsiTheme="minorHAnsi"/>
        </w:rPr>
        <w:fldChar w:fldCharType="separate"/>
      </w:r>
      <w:r w:rsidR="00C4786F" w:rsidRPr="00D81034">
        <w:rPr>
          <w:rFonts w:asciiTheme="minorHAnsi" w:hAnsiTheme="minorHAnsi"/>
          <w:noProof/>
        </w:rPr>
        <w:t>1.</w:t>
      </w:r>
      <w:r w:rsidR="00C4786F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C4786F" w:rsidRPr="00D81034">
        <w:rPr>
          <w:rFonts w:asciiTheme="minorHAnsi" w:hAnsiTheme="minorHAnsi"/>
          <w:noProof/>
          <w:lang w:val="pt-BR"/>
        </w:rPr>
        <w:t>Breve Descrição</w:t>
      </w:r>
      <w:r w:rsidR="00C4786F">
        <w:rPr>
          <w:noProof/>
        </w:rPr>
        <w:tab/>
      </w:r>
      <w:r w:rsidR="00C4786F">
        <w:rPr>
          <w:noProof/>
        </w:rPr>
        <w:fldChar w:fldCharType="begin"/>
      </w:r>
      <w:r w:rsidR="00C4786F">
        <w:rPr>
          <w:noProof/>
        </w:rPr>
        <w:instrText xml:space="preserve"> PAGEREF _Toc365619564 \h </w:instrText>
      </w:r>
      <w:r w:rsidR="00C4786F">
        <w:rPr>
          <w:noProof/>
        </w:rPr>
      </w:r>
      <w:r w:rsidR="00C4786F">
        <w:rPr>
          <w:noProof/>
        </w:rPr>
        <w:fldChar w:fldCharType="separate"/>
      </w:r>
      <w:r w:rsidR="00C4786F">
        <w:rPr>
          <w:noProof/>
        </w:rPr>
        <w:t>4</w:t>
      </w:r>
      <w:r w:rsidR="00C4786F">
        <w:rPr>
          <w:noProof/>
        </w:rPr>
        <w:fldChar w:fldCharType="end"/>
      </w:r>
    </w:p>
    <w:p w:rsidR="00C4786F" w:rsidRDefault="00C478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786F" w:rsidRDefault="00C478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Precondições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786F" w:rsidRDefault="00C478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786F" w:rsidRDefault="00C478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Fluxo de Eventos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786F" w:rsidRDefault="00C4786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fr-FR"/>
        </w:rPr>
        <w:t>5.1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Fluxo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786F" w:rsidRDefault="00C4786F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fr-FR"/>
        </w:rPr>
        <w:t>5.2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_Toc365619570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4786F" w:rsidRDefault="00C4786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5.2.1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Fluxo Alternativo 01 – Retornar para a Etapa Anterior</w:t>
      </w:r>
      <w:r w:rsidRPr="00C4786F">
        <w:rPr>
          <w:noProof/>
          <w:lang w:val="pt-BR"/>
        </w:rPr>
        <w:tab/>
      </w:r>
      <w:r>
        <w:rPr>
          <w:noProof/>
        </w:rPr>
        <w:fldChar w:fldCharType="begin"/>
      </w:r>
      <w:r w:rsidRPr="00C4786F">
        <w:rPr>
          <w:noProof/>
          <w:lang w:val="pt-BR"/>
        </w:rPr>
        <w:instrText xml:space="preserve"> PAGEREF _Toc365619571 \h </w:instrText>
      </w:r>
      <w:r>
        <w:rPr>
          <w:noProof/>
        </w:rPr>
      </w:r>
      <w:r>
        <w:rPr>
          <w:noProof/>
        </w:rPr>
        <w:fldChar w:fldCharType="separate"/>
      </w:r>
      <w:r w:rsidRPr="00C4786F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C4786F" w:rsidRDefault="00C4786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5.2.2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Fluxo Alternativo 02 – Cancelar Cadastro de Projeto</w:t>
      </w:r>
      <w:r w:rsidRPr="00C4786F">
        <w:rPr>
          <w:noProof/>
          <w:lang w:val="pt-BR"/>
        </w:rPr>
        <w:tab/>
      </w:r>
      <w:r>
        <w:rPr>
          <w:noProof/>
        </w:rPr>
        <w:fldChar w:fldCharType="begin"/>
      </w:r>
      <w:r w:rsidRPr="00C4786F">
        <w:rPr>
          <w:noProof/>
          <w:lang w:val="pt-BR"/>
        </w:rPr>
        <w:instrText xml:space="preserve"> PAGEREF _Toc365619572 \h </w:instrText>
      </w:r>
      <w:r>
        <w:rPr>
          <w:noProof/>
        </w:rPr>
      </w:r>
      <w:r>
        <w:rPr>
          <w:noProof/>
        </w:rPr>
        <w:fldChar w:fldCharType="separate"/>
      </w:r>
      <w:r w:rsidRPr="00C4786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4786F" w:rsidRDefault="00C4786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5.2.3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Fluxo Alternativo 03 – Redefinir o Número de Níveis</w:t>
      </w:r>
      <w:r w:rsidRPr="00C4786F">
        <w:rPr>
          <w:noProof/>
          <w:lang w:val="pt-BR"/>
        </w:rPr>
        <w:tab/>
      </w:r>
      <w:r>
        <w:rPr>
          <w:noProof/>
        </w:rPr>
        <w:fldChar w:fldCharType="begin"/>
      </w:r>
      <w:r w:rsidRPr="00C4786F">
        <w:rPr>
          <w:noProof/>
          <w:lang w:val="pt-BR"/>
        </w:rPr>
        <w:instrText xml:space="preserve"> PAGEREF _Toc365619573 \h </w:instrText>
      </w:r>
      <w:r>
        <w:rPr>
          <w:noProof/>
        </w:rPr>
      </w:r>
      <w:r>
        <w:rPr>
          <w:noProof/>
        </w:rPr>
        <w:fldChar w:fldCharType="separate"/>
      </w:r>
      <w:r w:rsidRPr="00C4786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4786F" w:rsidRDefault="00C4786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5.2.4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Fluxo Alternativo 04 – Dados Incompletos – Número de Níveis não definidos</w:t>
      </w:r>
      <w:r w:rsidRPr="00C4786F">
        <w:rPr>
          <w:noProof/>
          <w:lang w:val="pt-BR"/>
        </w:rPr>
        <w:tab/>
      </w:r>
      <w:r>
        <w:rPr>
          <w:noProof/>
        </w:rPr>
        <w:fldChar w:fldCharType="begin"/>
      </w:r>
      <w:r w:rsidRPr="00C4786F">
        <w:rPr>
          <w:noProof/>
          <w:lang w:val="pt-BR"/>
        </w:rPr>
        <w:instrText xml:space="preserve"> PAGEREF _Toc365619574 \h </w:instrText>
      </w:r>
      <w:r>
        <w:rPr>
          <w:noProof/>
        </w:rPr>
      </w:r>
      <w:r>
        <w:rPr>
          <w:noProof/>
        </w:rPr>
        <w:fldChar w:fldCharType="separate"/>
      </w:r>
      <w:r w:rsidRPr="00C4786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4786F" w:rsidRDefault="00C4786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5.2.5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Fluxo Alternativo 05 – Dados Incompletos – Aprovador</w:t>
      </w:r>
      <w:r w:rsidRPr="00C4786F">
        <w:rPr>
          <w:noProof/>
          <w:lang w:val="pt-BR"/>
        </w:rPr>
        <w:tab/>
      </w:r>
      <w:r>
        <w:rPr>
          <w:noProof/>
        </w:rPr>
        <w:fldChar w:fldCharType="begin"/>
      </w:r>
      <w:r w:rsidRPr="00C4786F">
        <w:rPr>
          <w:noProof/>
          <w:lang w:val="pt-BR"/>
        </w:rPr>
        <w:instrText xml:space="preserve"> PAGEREF _Toc365619575 \h </w:instrText>
      </w:r>
      <w:r>
        <w:rPr>
          <w:noProof/>
        </w:rPr>
      </w:r>
      <w:r>
        <w:rPr>
          <w:noProof/>
        </w:rPr>
        <w:fldChar w:fldCharType="separate"/>
      </w:r>
      <w:r w:rsidRPr="00C4786F">
        <w:rPr>
          <w:noProof/>
          <w:lang w:val="pt-BR"/>
        </w:rPr>
        <w:t>5</w:t>
      </w:r>
      <w:r>
        <w:rPr>
          <w:noProof/>
        </w:rPr>
        <w:fldChar w:fldCharType="end"/>
      </w:r>
    </w:p>
    <w:p w:rsidR="00C4786F" w:rsidRDefault="00C4786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5.2.6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Fluxo Alternativo 06 – Aprovador Repetido</w:t>
      </w:r>
      <w:r w:rsidRPr="00C4786F">
        <w:rPr>
          <w:noProof/>
          <w:lang w:val="pt-BR"/>
        </w:rPr>
        <w:tab/>
      </w:r>
      <w:r>
        <w:rPr>
          <w:noProof/>
        </w:rPr>
        <w:fldChar w:fldCharType="begin"/>
      </w:r>
      <w:r w:rsidRPr="00C4786F">
        <w:rPr>
          <w:noProof/>
          <w:lang w:val="pt-BR"/>
        </w:rPr>
        <w:instrText xml:space="preserve"> PAGEREF _Toc365619576 \h </w:instrText>
      </w:r>
      <w:r>
        <w:rPr>
          <w:noProof/>
        </w:rPr>
      </w:r>
      <w:r>
        <w:rPr>
          <w:noProof/>
        </w:rPr>
        <w:fldChar w:fldCharType="separate"/>
      </w:r>
      <w:r w:rsidRPr="00C4786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C4786F" w:rsidRDefault="00C4786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5.2.7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Fluxo Alternativo 07 – Cancelar Operação</w:t>
      </w:r>
      <w:r w:rsidRPr="00C4786F">
        <w:rPr>
          <w:noProof/>
          <w:lang w:val="pt-BR"/>
        </w:rPr>
        <w:tab/>
      </w:r>
      <w:r>
        <w:rPr>
          <w:noProof/>
        </w:rPr>
        <w:fldChar w:fldCharType="begin"/>
      </w:r>
      <w:r w:rsidRPr="00C4786F">
        <w:rPr>
          <w:noProof/>
          <w:lang w:val="pt-BR"/>
        </w:rPr>
        <w:instrText xml:space="preserve"> PAGEREF _Toc365619577 \h </w:instrText>
      </w:r>
      <w:r>
        <w:rPr>
          <w:noProof/>
        </w:rPr>
      </w:r>
      <w:r>
        <w:rPr>
          <w:noProof/>
        </w:rPr>
        <w:fldChar w:fldCharType="separate"/>
      </w:r>
      <w:r w:rsidRPr="00C4786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C4786F" w:rsidRDefault="00C4786F">
      <w:pPr>
        <w:pStyle w:val="Sumrio3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5.2.8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Fluxo Alternativo 08 – Limite de Níveis de Aprovação Excedido</w:t>
      </w:r>
      <w:r w:rsidRPr="00C4786F">
        <w:rPr>
          <w:noProof/>
          <w:lang w:val="pt-BR"/>
        </w:rPr>
        <w:tab/>
      </w:r>
      <w:r>
        <w:rPr>
          <w:noProof/>
        </w:rPr>
        <w:fldChar w:fldCharType="begin"/>
      </w:r>
      <w:r w:rsidRPr="00C4786F">
        <w:rPr>
          <w:noProof/>
          <w:lang w:val="pt-BR"/>
        </w:rPr>
        <w:instrText xml:space="preserve"> PAGEREF _Toc365619578 \h </w:instrText>
      </w:r>
      <w:r>
        <w:rPr>
          <w:noProof/>
        </w:rPr>
      </w:r>
      <w:r>
        <w:rPr>
          <w:noProof/>
        </w:rPr>
        <w:fldChar w:fldCharType="separate"/>
      </w:r>
      <w:r w:rsidRPr="00C4786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C4786F" w:rsidRDefault="00C478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Pontos de Extensão</w:t>
      </w:r>
      <w:r w:rsidRPr="00C4786F">
        <w:rPr>
          <w:noProof/>
          <w:lang w:val="pt-BR"/>
        </w:rPr>
        <w:tab/>
      </w:r>
      <w:r>
        <w:rPr>
          <w:noProof/>
        </w:rPr>
        <w:fldChar w:fldCharType="begin"/>
      </w:r>
      <w:r w:rsidRPr="00C4786F">
        <w:rPr>
          <w:noProof/>
          <w:lang w:val="pt-BR"/>
        </w:rPr>
        <w:instrText xml:space="preserve"> PAGEREF _Toc365619579 \h </w:instrText>
      </w:r>
      <w:r>
        <w:rPr>
          <w:noProof/>
        </w:rPr>
      </w:r>
      <w:r>
        <w:rPr>
          <w:noProof/>
        </w:rPr>
        <w:fldChar w:fldCharType="separate"/>
      </w:r>
      <w:r w:rsidRPr="00C4786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C4786F" w:rsidRDefault="00C4786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D81034">
        <w:rPr>
          <w:rFonts w:asciiTheme="minorHAnsi" w:hAnsiTheme="minorHAnsi"/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D81034">
        <w:rPr>
          <w:rFonts w:asciiTheme="minorHAnsi" w:hAnsiTheme="minorHAnsi"/>
          <w:noProof/>
          <w:lang w:val="pt-BR"/>
        </w:rPr>
        <w:t>Dados de Campo</w:t>
      </w:r>
      <w:r w:rsidRPr="00C4786F">
        <w:rPr>
          <w:noProof/>
          <w:lang w:val="pt-BR"/>
        </w:rPr>
        <w:tab/>
      </w:r>
      <w:r>
        <w:rPr>
          <w:noProof/>
        </w:rPr>
        <w:fldChar w:fldCharType="begin"/>
      </w:r>
      <w:r w:rsidRPr="00C4786F">
        <w:rPr>
          <w:noProof/>
          <w:lang w:val="pt-BR"/>
        </w:rPr>
        <w:instrText xml:space="preserve"> PAGEREF _Toc365619580 \h </w:instrText>
      </w:r>
      <w:r>
        <w:rPr>
          <w:noProof/>
        </w:rPr>
      </w:r>
      <w:r>
        <w:rPr>
          <w:noProof/>
        </w:rPr>
        <w:fldChar w:fldCharType="separate"/>
      </w:r>
      <w:r w:rsidRPr="00C4786F">
        <w:rPr>
          <w:noProof/>
          <w:lang w:val="pt-BR"/>
        </w:rPr>
        <w:t>6</w:t>
      </w:r>
      <w:r>
        <w:rPr>
          <w:noProof/>
        </w:rPr>
        <w:fldChar w:fldCharType="end"/>
      </w:r>
    </w:p>
    <w:p w:rsidR="009A7453" w:rsidRPr="00161AAD" w:rsidRDefault="00D14979" w:rsidP="009A7453">
      <w:pPr>
        <w:pStyle w:val="Ttulo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sz w:val="20"/>
          <w:szCs w:val="20"/>
        </w:rPr>
        <w:fldChar w:fldCharType="end"/>
      </w:r>
      <w:r w:rsidR="009A7453" w:rsidRPr="00161AAD">
        <w:rPr>
          <w:rFonts w:asciiTheme="minorHAnsi" w:hAnsiTheme="minorHAnsi"/>
          <w:lang w:val="pt-BR"/>
        </w:rPr>
        <w:br w:type="page"/>
      </w:r>
    </w:p>
    <w:p w:rsidR="009A7453" w:rsidRPr="00161AAD" w:rsidRDefault="009A7453" w:rsidP="009A7453">
      <w:pPr>
        <w:pStyle w:val="Ttulo1"/>
        <w:tabs>
          <w:tab w:val="left" w:pos="284"/>
        </w:tabs>
        <w:ind w:left="284" w:hanging="284"/>
        <w:rPr>
          <w:rFonts w:asciiTheme="minorHAnsi" w:hAnsiTheme="minorHAnsi"/>
        </w:rPr>
      </w:pPr>
      <w:bookmarkStart w:id="0" w:name="_Toc425054504"/>
      <w:bookmarkStart w:id="1" w:name="_Toc423410238"/>
      <w:bookmarkStart w:id="2" w:name="_Toc365619564"/>
      <w:r w:rsidRPr="00161AAD">
        <w:rPr>
          <w:rFonts w:asciiTheme="minorHAnsi" w:hAnsiTheme="minorHAnsi"/>
          <w:lang w:val="pt-BR"/>
        </w:rPr>
        <w:t>Breve Descrição</w:t>
      </w:r>
      <w:bookmarkEnd w:id="0"/>
      <w:bookmarkEnd w:id="1"/>
      <w:bookmarkEnd w:id="2"/>
    </w:p>
    <w:p w:rsidR="009A7453" w:rsidRPr="00161AAD" w:rsidRDefault="009A7453" w:rsidP="009A7453">
      <w:pPr>
        <w:pStyle w:val="Corpodetexto"/>
        <w:ind w:left="0"/>
        <w:jc w:val="both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 xml:space="preserve">Este caso de uso é responsável pela definição do Fluxo de Aprovações de um determinado projeto de software. Através do processo especificado por este caso de uso, o Gestor do projeto determina quem (aprovadores) e em qual ordem efetuarão as aprovações dos pacotes de requisitos submetidos ao </w:t>
      </w:r>
      <w:r w:rsidRPr="00161AAD">
        <w:rPr>
          <w:rFonts w:asciiTheme="minorHAnsi" w:hAnsiTheme="minorHAnsi"/>
          <w:i/>
          <w:lang w:val="pt-BR"/>
        </w:rPr>
        <w:t>Workflow</w:t>
      </w:r>
      <w:r w:rsidRPr="00161AAD">
        <w:rPr>
          <w:rFonts w:asciiTheme="minorHAnsi" w:hAnsiTheme="minorHAnsi"/>
          <w:lang w:val="pt-BR"/>
        </w:rPr>
        <w:t xml:space="preserve"> de aprovações.</w:t>
      </w:r>
    </w:p>
    <w:p w:rsidR="009A7453" w:rsidRPr="00161AAD" w:rsidRDefault="009A7453" w:rsidP="009A7453">
      <w:pPr>
        <w:pStyle w:val="Ttulo1"/>
        <w:tabs>
          <w:tab w:val="left" w:pos="284"/>
        </w:tabs>
        <w:rPr>
          <w:rFonts w:asciiTheme="minorHAnsi" w:hAnsiTheme="minorHAnsi"/>
          <w:lang w:val="pt-BR"/>
        </w:rPr>
      </w:pPr>
      <w:bookmarkStart w:id="3" w:name="_Toc365619565"/>
      <w:r w:rsidRPr="00161AAD">
        <w:rPr>
          <w:rFonts w:asciiTheme="minorHAnsi" w:hAnsiTheme="minorHAnsi"/>
          <w:lang w:val="pt-BR"/>
        </w:rPr>
        <w:t>Atores</w:t>
      </w:r>
      <w:bookmarkEnd w:id="3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5"/>
        <w:gridCol w:w="7876"/>
      </w:tblGrid>
      <w:tr w:rsidR="006978D0" w:rsidRPr="00161AAD" w:rsidTr="00161AAD">
        <w:tc>
          <w:tcPr>
            <w:tcW w:w="1735" w:type="dxa"/>
            <w:shd w:val="clear" w:color="auto" w:fill="D9D9D9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Ator</w:t>
            </w:r>
          </w:p>
        </w:tc>
        <w:tc>
          <w:tcPr>
            <w:tcW w:w="7876" w:type="dxa"/>
            <w:shd w:val="clear" w:color="auto" w:fill="D9D9D9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Objetivo</w:t>
            </w:r>
          </w:p>
        </w:tc>
      </w:tr>
      <w:tr w:rsidR="006978D0" w:rsidRPr="00161AAD" w:rsidTr="00161AAD">
        <w:tc>
          <w:tcPr>
            <w:tcW w:w="1735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Gestor</w:t>
            </w:r>
          </w:p>
        </w:tc>
        <w:tc>
          <w:tcPr>
            <w:tcW w:w="7876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Definir a quantidade de níveis de aprovação de determinado projeto de software e atribuir um aprovador a cada nível.</w:t>
            </w:r>
          </w:p>
        </w:tc>
      </w:tr>
    </w:tbl>
    <w:p w:rsidR="009A7453" w:rsidRPr="00161AAD" w:rsidRDefault="009A7453" w:rsidP="009A7453">
      <w:pPr>
        <w:pStyle w:val="Ttulo1"/>
        <w:tabs>
          <w:tab w:val="left" w:pos="284"/>
        </w:tabs>
        <w:rPr>
          <w:rFonts w:asciiTheme="minorHAnsi" w:hAnsiTheme="minorHAnsi"/>
          <w:lang w:val="pt-BR"/>
        </w:rPr>
      </w:pPr>
      <w:bookmarkStart w:id="4" w:name="_Toc425054505"/>
      <w:bookmarkStart w:id="5" w:name="_Toc423410239"/>
      <w:bookmarkStart w:id="6" w:name="_Toc425054506"/>
      <w:bookmarkStart w:id="7" w:name="_Toc423410240"/>
      <w:bookmarkStart w:id="8" w:name="_Toc365619566"/>
      <w:r w:rsidRPr="00161AAD">
        <w:rPr>
          <w:rFonts w:asciiTheme="minorHAnsi" w:hAnsiTheme="minorHAnsi"/>
          <w:lang w:val="pt-BR"/>
        </w:rPr>
        <w:t>Precondições</w:t>
      </w:r>
      <w:bookmarkEnd w:id="8"/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O caso de uso presente é ativado quando o Gestor estiver:</w:t>
      </w:r>
    </w:p>
    <w:p w:rsidR="009A7453" w:rsidRPr="00161AAD" w:rsidRDefault="009A7453" w:rsidP="009A7453">
      <w:pPr>
        <w:pStyle w:val="PargrafodaLista"/>
        <w:numPr>
          <w:ilvl w:val="0"/>
          <w:numId w:val="22"/>
        </w:num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Cadastrando um novo projeto de software e a primeira etapa estiver concluída (dados gerais do projeto).</w:t>
      </w:r>
    </w:p>
    <w:p w:rsidR="009A7453" w:rsidRPr="00161AAD" w:rsidRDefault="009A7453" w:rsidP="009A7453">
      <w:pPr>
        <w:pStyle w:val="PargrafodaLista"/>
        <w:numPr>
          <w:ilvl w:val="0"/>
          <w:numId w:val="22"/>
        </w:num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Editando um projeto de software e ter fornecido os campos obrigatórios da primeira etapa (dados gerais).</w:t>
      </w:r>
    </w:p>
    <w:p w:rsidR="009A7453" w:rsidRPr="00161AAD" w:rsidRDefault="009A7453" w:rsidP="009A7453">
      <w:pPr>
        <w:pStyle w:val="Ttulo1"/>
        <w:tabs>
          <w:tab w:val="left" w:pos="284"/>
        </w:tabs>
        <w:rPr>
          <w:rFonts w:asciiTheme="minorHAnsi" w:hAnsiTheme="minorHAnsi"/>
          <w:lang w:val="pt-BR"/>
        </w:rPr>
      </w:pPr>
      <w:bookmarkStart w:id="9" w:name="_Toc365619567"/>
      <w:r w:rsidRPr="00161AAD">
        <w:rPr>
          <w:rFonts w:asciiTheme="minorHAnsi" w:hAnsiTheme="minorHAnsi"/>
          <w:lang w:val="pt-BR"/>
        </w:rPr>
        <w:t>Pós-Condições</w:t>
      </w:r>
      <w:bookmarkEnd w:id="9"/>
    </w:p>
    <w:p w:rsidR="009A7453" w:rsidRPr="00161AAD" w:rsidRDefault="009A7453" w:rsidP="009A7453">
      <w:pPr>
        <w:ind w:left="360"/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Ao executar com sucesso o caso de uso em questão, os seguintes itens haverão sido atingidos:</w:t>
      </w:r>
    </w:p>
    <w:p w:rsidR="009A7453" w:rsidRPr="00161AAD" w:rsidRDefault="009A7453" w:rsidP="009A7453">
      <w:pPr>
        <w:pStyle w:val="PargrafodaLista"/>
        <w:numPr>
          <w:ilvl w:val="0"/>
          <w:numId w:val="23"/>
        </w:num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Número de Níveis de Aprovações determinado;</w:t>
      </w:r>
    </w:p>
    <w:p w:rsidR="009A7453" w:rsidRPr="00161AAD" w:rsidRDefault="009A7453" w:rsidP="009A7453">
      <w:pPr>
        <w:pStyle w:val="PargrafodaLista"/>
        <w:numPr>
          <w:ilvl w:val="0"/>
          <w:numId w:val="23"/>
        </w:num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Aprovadores definidos;</w:t>
      </w:r>
    </w:p>
    <w:p w:rsidR="009A7453" w:rsidRPr="00161AAD" w:rsidRDefault="009A7453" w:rsidP="009A7453">
      <w:pPr>
        <w:pStyle w:val="Ttulo1"/>
        <w:tabs>
          <w:tab w:val="left" w:pos="284"/>
        </w:tabs>
        <w:rPr>
          <w:rFonts w:asciiTheme="minorHAnsi" w:hAnsiTheme="minorHAnsi"/>
          <w:lang w:val="pt-BR"/>
        </w:rPr>
      </w:pPr>
      <w:bookmarkStart w:id="10" w:name="_Toc365619568"/>
      <w:r w:rsidRPr="00161AAD">
        <w:rPr>
          <w:rFonts w:asciiTheme="minorHAnsi" w:hAnsiTheme="minorHAnsi"/>
          <w:lang w:val="pt-BR"/>
        </w:rPr>
        <w:t>Fluxo de Eventos</w:t>
      </w:r>
      <w:bookmarkEnd w:id="4"/>
      <w:bookmarkEnd w:id="5"/>
      <w:bookmarkEnd w:id="10"/>
    </w:p>
    <w:p w:rsidR="009A7453" w:rsidRPr="00161AAD" w:rsidRDefault="009A7453" w:rsidP="009A7453">
      <w:pPr>
        <w:pStyle w:val="Ttulo2"/>
        <w:tabs>
          <w:tab w:val="left" w:pos="426"/>
        </w:tabs>
        <w:rPr>
          <w:rFonts w:asciiTheme="minorHAnsi" w:hAnsiTheme="minorHAnsi"/>
          <w:lang w:val="fr-FR"/>
        </w:rPr>
      </w:pPr>
      <w:bookmarkStart w:id="11" w:name="_Toc365619569"/>
      <w:r w:rsidRPr="00161AAD">
        <w:rPr>
          <w:rFonts w:asciiTheme="minorHAnsi" w:hAnsiTheme="minorHAnsi"/>
          <w:lang w:val="pt-BR"/>
        </w:rPr>
        <w:t>Fluxo Básico</w:t>
      </w:r>
      <w:bookmarkEnd w:id="6"/>
      <w:bookmarkEnd w:id="7"/>
      <w:bookmarkEnd w:id="11"/>
      <w:r w:rsidRPr="00161AAD">
        <w:rPr>
          <w:rFonts w:asciiTheme="minorHAnsi" w:hAnsiTheme="minorHAnsi"/>
          <w:lang w:val="fr-FR"/>
        </w:rPr>
        <w:t xml:space="preserve"> </w:t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6978D0" w:rsidRPr="00161AAD" w:rsidTr="00161AAD">
        <w:tc>
          <w:tcPr>
            <w:tcW w:w="709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6978D0" w:rsidRPr="00161AAD" w:rsidTr="00161AAD"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apresenta a tela de “Definição do Fluxo de Aprovações”;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6978D0" w:rsidRPr="00161AAD" w:rsidTr="00161AAD"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informa o campo “Número de Níveis” e seleciona o botão “Ok”;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</w:t>
            </w:r>
            <w:r w:rsidR="000E3859" w:rsidRPr="00161AAD">
              <w:rPr>
                <w:rFonts w:asciiTheme="minorHAnsi" w:hAnsiTheme="minorHAnsi"/>
                <w:lang w:val="pt-BR"/>
              </w:rPr>
              <w:t>0</w:t>
            </w:r>
            <w:r w:rsidRPr="00161AAD">
              <w:rPr>
                <w:rFonts w:asciiTheme="minorHAnsi" w:hAnsiTheme="minorHAnsi"/>
                <w:lang w:val="pt-BR"/>
              </w:rPr>
              <w:t>1, A</w:t>
            </w:r>
            <w:r w:rsidR="000E3859" w:rsidRPr="00161AAD">
              <w:rPr>
                <w:rFonts w:asciiTheme="minorHAnsi" w:hAnsiTheme="minorHAnsi"/>
                <w:lang w:val="pt-BR"/>
              </w:rPr>
              <w:t>0</w:t>
            </w:r>
            <w:r w:rsidRPr="00161AAD">
              <w:rPr>
                <w:rFonts w:asciiTheme="minorHAnsi" w:hAnsiTheme="minorHAnsi"/>
                <w:lang w:val="pt-BR"/>
              </w:rPr>
              <w:t>2</w:t>
            </w:r>
            <w:r w:rsidR="00A90F08" w:rsidRPr="00161AAD">
              <w:rPr>
                <w:rFonts w:asciiTheme="minorHAnsi" w:hAnsiTheme="minorHAnsi"/>
                <w:lang w:val="pt-BR"/>
              </w:rPr>
              <w:t>, A08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INF01;</w:t>
            </w:r>
          </w:p>
        </w:tc>
      </w:tr>
      <w:tr w:rsidR="006978D0" w:rsidRPr="00161AAD" w:rsidTr="00161AAD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B3089E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apresenta a tabela associativa, contendo o número de linhas de acordo com o informado para o campo “Número de Níveis”. A tabela apresentada possui a coluna “Nível” e a coluna “Aprovador”, sendo esta última preenchida com a lista de usuários convocados na etapa anterior (UC06);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</w:t>
            </w:r>
            <w:r w:rsidR="000E3859" w:rsidRPr="00161AAD">
              <w:rPr>
                <w:rFonts w:asciiTheme="minorHAnsi" w:hAnsiTheme="minorHAnsi"/>
                <w:lang w:val="pt-BR"/>
              </w:rPr>
              <w:t>0</w:t>
            </w: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</w:t>
            </w:r>
            <w:r w:rsidR="000E3859" w:rsidRPr="00161AAD">
              <w:rPr>
                <w:rFonts w:asciiTheme="minorHAnsi" w:hAnsiTheme="minorHAnsi"/>
                <w:lang w:val="pt-BR"/>
              </w:rPr>
              <w:t>2</w:t>
            </w:r>
            <w:r w:rsidRPr="00161AAD">
              <w:rPr>
                <w:rFonts w:asciiTheme="minorHAnsi" w:hAnsiTheme="minorHAnsi"/>
                <w:lang w:val="pt-BR"/>
              </w:rPr>
              <w:t>;</w:t>
            </w:r>
          </w:p>
        </w:tc>
      </w:tr>
      <w:tr w:rsidR="006978D0" w:rsidRPr="00161AAD" w:rsidTr="00161AAD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Gestor </w:t>
            </w:r>
            <w:r w:rsidR="00F027F6" w:rsidRPr="00161AAD">
              <w:rPr>
                <w:rFonts w:asciiTheme="minorHAnsi" w:hAnsiTheme="minorHAnsi"/>
                <w:lang w:val="pt-BR"/>
              </w:rPr>
              <w:t>informa</w:t>
            </w:r>
            <w:r w:rsidRPr="00161AAD">
              <w:rPr>
                <w:rFonts w:asciiTheme="minorHAnsi" w:hAnsiTheme="minorHAnsi"/>
                <w:lang w:val="pt-BR"/>
              </w:rPr>
              <w:t xml:space="preserve"> um aprovador para cada nível e seleciona a opção “Concluir”;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</w:t>
            </w:r>
            <w:r w:rsidR="000E3859" w:rsidRPr="00161AAD">
              <w:rPr>
                <w:rFonts w:asciiTheme="minorHAnsi" w:hAnsiTheme="minorHAnsi"/>
                <w:lang w:val="pt-BR"/>
              </w:rPr>
              <w:t>0</w:t>
            </w:r>
            <w:r w:rsidRPr="00161AAD">
              <w:rPr>
                <w:rFonts w:asciiTheme="minorHAnsi" w:hAnsiTheme="minorHAnsi"/>
                <w:lang w:val="pt-BR"/>
              </w:rPr>
              <w:t>4</w:t>
            </w:r>
            <w:r w:rsidR="001D4902" w:rsidRPr="00161AAD">
              <w:rPr>
                <w:rFonts w:asciiTheme="minorHAnsi" w:hAnsiTheme="minorHAnsi"/>
                <w:lang w:val="pt-BR"/>
              </w:rPr>
              <w:t>, A05, A06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6978D0" w:rsidRPr="00161AAD" w:rsidTr="00161AAD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5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aciona o passo X do caso de uso UC06 – Cadastrar Projeto;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6978D0" w:rsidRPr="00161AAD" w:rsidTr="00161AAD">
        <w:trPr>
          <w:trHeight w:val="70"/>
        </w:trPr>
        <w:tc>
          <w:tcPr>
            <w:tcW w:w="70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6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9A7453" w:rsidRPr="00161AAD" w:rsidRDefault="009A7453" w:rsidP="00B17580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9A7453" w:rsidRPr="00161AAD" w:rsidRDefault="009A7453" w:rsidP="006978D0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9A7453" w:rsidRPr="00161AAD" w:rsidRDefault="009A7453" w:rsidP="009A7453">
      <w:pPr>
        <w:pStyle w:val="Ttulo2"/>
        <w:tabs>
          <w:tab w:val="left" w:pos="426"/>
        </w:tabs>
        <w:rPr>
          <w:rFonts w:asciiTheme="minorHAnsi" w:hAnsiTheme="minorHAnsi"/>
          <w:lang w:val="fr-FR"/>
        </w:rPr>
      </w:pPr>
      <w:bookmarkStart w:id="12" w:name="_Toc425054507"/>
      <w:bookmarkStart w:id="13" w:name="_Toc423410241"/>
      <w:bookmarkStart w:id="14" w:name="_Toc365619570"/>
      <w:r w:rsidRPr="00161AAD">
        <w:rPr>
          <w:rFonts w:asciiTheme="minorHAnsi" w:hAnsiTheme="minorHAnsi"/>
          <w:lang w:val="pt-BR"/>
        </w:rPr>
        <w:t>Fluxos Alternativos</w:t>
      </w:r>
      <w:bookmarkEnd w:id="12"/>
      <w:bookmarkEnd w:id="13"/>
      <w:bookmarkEnd w:id="14"/>
    </w:p>
    <w:p w:rsidR="009A7453" w:rsidRPr="00161AAD" w:rsidRDefault="00F027F6" w:rsidP="009A7453">
      <w:pPr>
        <w:pStyle w:val="Ttulo3"/>
        <w:widowControl/>
        <w:rPr>
          <w:rFonts w:asciiTheme="minorHAnsi" w:hAnsiTheme="minorHAnsi"/>
          <w:lang w:val="pt-BR"/>
        </w:rPr>
      </w:pPr>
      <w:bookmarkStart w:id="15" w:name="_Toc365619571"/>
      <w:r w:rsidRPr="00161AAD">
        <w:rPr>
          <w:rFonts w:asciiTheme="minorHAnsi" w:hAnsiTheme="minorHAnsi"/>
          <w:lang w:val="pt-BR"/>
        </w:rPr>
        <w:t>Fluxo Alternativo 01 – Retornar para a Etapa Anterior</w:t>
      </w:r>
      <w:bookmarkEnd w:id="15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F027F6" w:rsidRPr="00161AAD" w:rsidTr="00161AAD">
        <w:tc>
          <w:tcPr>
            <w:tcW w:w="709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F027F6" w:rsidRPr="00161AAD" w:rsidRDefault="00F027F6" w:rsidP="00E3201F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F027F6" w:rsidRPr="00161AAD" w:rsidTr="00161AAD">
        <w:tc>
          <w:tcPr>
            <w:tcW w:w="709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161AAD" w:rsidRDefault="00F027F6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seleciona a opção “Voltar”;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F027F6" w:rsidRPr="00161AAD" w:rsidTr="00161AAD">
        <w:tc>
          <w:tcPr>
            <w:tcW w:w="709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F027F6" w:rsidRPr="00161AAD" w:rsidRDefault="00F027F6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F027F6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MN01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F027F6" w:rsidRPr="00161AAD" w:rsidRDefault="00F027F6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lastRenderedPageBreak/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A0</w:t>
            </w:r>
            <w:r w:rsidR="001D4902" w:rsidRPr="00161AAD">
              <w:rPr>
                <w:rFonts w:asciiTheme="minorHAnsi" w:hAnsiTheme="minorHAns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descarta os dados previamente informados e retorna a etapa 1 do cadastro do projeto de software;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F027F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E3201F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0E3859" w:rsidRPr="00161AAD" w:rsidRDefault="000E3859" w:rsidP="000E3859">
      <w:pPr>
        <w:pStyle w:val="Ttulo3"/>
        <w:widowControl/>
        <w:rPr>
          <w:rFonts w:asciiTheme="minorHAnsi" w:hAnsiTheme="minorHAnsi"/>
          <w:lang w:val="pt-BR"/>
        </w:rPr>
      </w:pPr>
      <w:bookmarkStart w:id="16" w:name="_Toc365619572"/>
      <w:r w:rsidRPr="00161AAD">
        <w:rPr>
          <w:rFonts w:asciiTheme="minorHAnsi" w:hAnsiTheme="minorHAnsi"/>
          <w:lang w:val="pt-BR"/>
        </w:rPr>
        <w:t>Fluxo Alternativo 02 – Cancelar Cadastro de Projeto</w:t>
      </w:r>
      <w:bookmarkEnd w:id="16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0E3859" w:rsidRPr="00161AAD" w:rsidTr="00161AAD">
        <w:tc>
          <w:tcPr>
            <w:tcW w:w="709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0E3859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seleciona a opção “Cancelar”;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confirmação;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5B2E5C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MN02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A0</w:t>
            </w:r>
            <w:r w:rsidR="001D4902" w:rsidRPr="00161AAD">
              <w:rPr>
                <w:rFonts w:asciiTheme="minorHAnsi" w:hAnsiTheme="minorHAns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5B2E5C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descarta os dados previamente informados e </w:t>
            </w:r>
            <w:r w:rsidR="005B2E5C" w:rsidRPr="00161AAD">
              <w:rPr>
                <w:rFonts w:asciiTheme="minorHAnsi" w:hAnsiTheme="minorHAnsi"/>
                <w:lang w:val="pt-BR"/>
              </w:rPr>
              <w:t>exibe a tela de “Projetos”;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0E3859" w:rsidRPr="00161AAD" w:rsidTr="00161AAD">
        <w:tc>
          <w:tcPr>
            <w:tcW w:w="70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5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0E3859" w:rsidRPr="00161AAD" w:rsidRDefault="000E3859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caso de uso é encerrado;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0E3859" w:rsidRPr="00161AAD" w:rsidRDefault="000E3859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237C54" w:rsidRPr="00161AAD" w:rsidRDefault="00237C54" w:rsidP="00237C54">
      <w:pPr>
        <w:pStyle w:val="Ttulo3"/>
        <w:widowControl/>
        <w:rPr>
          <w:rFonts w:asciiTheme="minorHAnsi" w:hAnsiTheme="minorHAnsi"/>
          <w:lang w:val="pt-BR"/>
        </w:rPr>
      </w:pPr>
      <w:bookmarkStart w:id="17" w:name="_Toc365619573"/>
      <w:r w:rsidRPr="00161AAD">
        <w:rPr>
          <w:rFonts w:asciiTheme="minorHAnsi" w:hAnsiTheme="minorHAnsi"/>
          <w:lang w:val="pt-BR"/>
        </w:rPr>
        <w:t>Fluxo Alternativo 03 – Redefinir o Número de Níveis</w:t>
      </w:r>
      <w:bookmarkEnd w:id="17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237C54" w:rsidRPr="00161AAD" w:rsidTr="00161AAD">
        <w:tc>
          <w:tcPr>
            <w:tcW w:w="709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237C54" w:rsidRPr="00161AAD" w:rsidTr="00161AAD">
        <w:tc>
          <w:tcPr>
            <w:tcW w:w="70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161AAD" w:rsidRDefault="00237C54" w:rsidP="00237C54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informa um novo valor para o campo “Número de Níveis” e seleciona a opção “ok”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INF01</w:t>
            </w:r>
          </w:p>
        </w:tc>
      </w:tr>
      <w:tr w:rsidR="00237C54" w:rsidRPr="00161AAD" w:rsidTr="00161AAD">
        <w:tc>
          <w:tcPr>
            <w:tcW w:w="70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confirmação da 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MN03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237C54" w:rsidRPr="00161AAD" w:rsidTr="00161AAD">
        <w:tc>
          <w:tcPr>
            <w:tcW w:w="70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161AAD" w:rsidRDefault="00237C54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confirma ao selecionar a opção “sim”;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A0</w:t>
            </w:r>
            <w:r w:rsidR="001D4902" w:rsidRPr="00161AAD">
              <w:rPr>
                <w:rFonts w:asciiTheme="minorHAnsi" w:hAnsiTheme="minorHAnsi"/>
                <w:lang w:val="pt-BR"/>
              </w:rPr>
              <w:t>7</w:t>
            </w: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237C54" w:rsidRPr="00161AAD" w:rsidTr="00161AAD">
        <w:tc>
          <w:tcPr>
            <w:tcW w:w="70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4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237C54" w:rsidRPr="00161AAD" w:rsidRDefault="00237C54" w:rsidP="004C2474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descarta os dados previamente informados </w:t>
            </w:r>
            <w:r w:rsidR="004C2474" w:rsidRPr="00161AAD">
              <w:rPr>
                <w:rFonts w:asciiTheme="minorHAnsi" w:hAnsiTheme="minorHAnsi"/>
                <w:lang w:val="pt-BR"/>
              </w:rPr>
              <w:t>e reexecuta o passo 3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237C54" w:rsidRPr="00161AAD" w:rsidRDefault="00237C54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897601" w:rsidRPr="00161AAD" w:rsidRDefault="00897601" w:rsidP="00897601">
      <w:pPr>
        <w:pStyle w:val="Ttulo3"/>
        <w:widowControl/>
        <w:rPr>
          <w:rFonts w:asciiTheme="minorHAnsi" w:hAnsiTheme="minorHAnsi"/>
          <w:lang w:val="pt-BR"/>
        </w:rPr>
      </w:pPr>
      <w:bookmarkStart w:id="18" w:name="_Toc365619574"/>
      <w:r w:rsidRPr="00161AAD">
        <w:rPr>
          <w:rFonts w:asciiTheme="minorHAnsi" w:hAnsiTheme="minorHAnsi"/>
          <w:lang w:val="pt-BR"/>
        </w:rPr>
        <w:t>Fluxo Alternativo 04 – Dados Incompletos – Número de Níveis não definidos</w:t>
      </w:r>
      <w:bookmarkEnd w:id="18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897601" w:rsidRPr="00161AAD" w:rsidTr="00161AAD">
        <w:tc>
          <w:tcPr>
            <w:tcW w:w="709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897601" w:rsidRPr="00161AAD" w:rsidRDefault="00897601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897601" w:rsidRPr="00161AAD" w:rsidTr="00161AAD">
        <w:tc>
          <w:tcPr>
            <w:tcW w:w="70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161AAD" w:rsidRDefault="00897601" w:rsidP="00897601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verifica que o campo “Número de Níveis” não foi informado;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161AAD" w:rsidRDefault="00897601" w:rsidP="00897601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RN1.1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INF01</w:t>
            </w:r>
          </w:p>
        </w:tc>
      </w:tr>
      <w:tr w:rsidR="00897601" w:rsidRPr="00161AAD" w:rsidTr="00161AAD">
        <w:tc>
          <w:tcPr>
            <w:tcW w:w="70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161AAD" w:rsidRDefault="00897601" w:rsidP="00897601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MN04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97601" w:rsidRPr="00161AAD" w:rsidTr="00161AAD">
        <w:tc>
          <w:tcPr>
            <w:tcW w:w="70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161AAD" w:rsidRDefault="00897601" w:rsidP="00897601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897601" w:rsidRPr="00161AAD" w:rsidTr="00161AAD">
        <w:tc>
          <w:tcPr>
            <w:tcW w:w="70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897601" w:rsidRPr="00161AAD" w:rsidRDefault="00897601" w:rsidP="00897601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executa o passo número 1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897601" w:rsidRPr="00161AAD" w:rsidRDefault="00897601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B3089E" w:rsidRPr="00161AAD" w:rsidRDefault="00B3089E" w:rsidP="00B3089E">
      <w:pPr>
        <w:pStyle w:val="Ttulo3"/>
        <w:widowControl/>
        <w:rPr>
          <w:rFonts w:asciiTheme="minorHAnsi" w:hAnsiTheme="minorHAnsi"/>
          <w:lang w:val="pt-BR"/>
        </w:rPr>
      </w:pPr>
      <w:bookmarkStart w:id="19" w:name="_Toc365619575"/>
      <w:r w:rsidRPr="00161AAD">
        <w:rPr>
          <w:rFonts w:asciiTheme="minorHAnsi" w:hAnsiTheme="minorHAnsi"/>
          <w:lang w:val="pt-BR"/>
        </w:rPr>
        <w:t>Fluxo Alternativo 05 – Dados Incompletos – Aprovador</w:t>
      </w:r>
      <w:bookmarkEnd w:id="19"/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B3089E" w:rsidRPr="00161AAD" w:rsidTr="00161AAD">
        <w:tc>
          <w:tcPr>
            <w:tcW w:w="709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B3089E" w:rsidRPr="00161AAD" w:rsidTr="00161AAD">
        <w:tc>
          <w:tcPr>
            <w:tcW w:w="70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161AAD" w:rsidRDefault="00B3089E" w:rsidP="002749CB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verifica que ao menos um aprovador da tabela associativa dos Níveis de Aprovação não foi </w:t>
            </w:r>
            <w:r w:rsidR="002749CB" w:rsidRPr="00161AAD">
              <w:rPr>
                <w:rFonts w:asciiTheme="minorHAnsi" w:hAnsiTheme="minorHAnsi"/>
                <w:lang w:val="pt-BR"/>
              </w:rPr>
              <w:t>informado</w:t>
            </w:r>
            <w:r w:rsidRPr="00161AAD">
              <w:rPr>
                <w:rFonts w:asciiTheme="minorHAnsi" w:hAnsiTheme="minorHAnsi"/>
                <w:lang w:val="pt-BR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RN1.2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INF02</w:t>
            </w:r>
          </w:p>
        </w:tc>
      </w:tr>
      <w:tr w:rsidR="00B3089E" w:rsidRPr="00161AAD" w:rsidTr="00161AAD">
        <w:tc>
          <w:tcPr>
            <w:tcW w:w="70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campos obrigatórios;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161AAD" w:rsidRDefault="00983E50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MN05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B3089E" w:rsidRPr="00161AAD" w:rsidTr="00161AAD">
        <w:tc>
          <w:tcPr>
            <w:tcW w:w="70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161AAD" w:rsidRDefault="00B3089E" w:rsidP="005D39E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Gestor confirma a mensagem de validação;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B3089E" w:rsidRPr="00161AAD" w:rsidTr="00161AAD">
        <w:tc>
          <w:tcPr>
            <w:tcW w:w="70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B3089E" w:rsidRPr="00161AAD" w:rsidRDefault="00B3089E" w:rsidP="003F567F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executa o passo número </w:t>
            </w:r>
            <w:r w:rsidR="003F567F" w:rsidRPr="00161AAD">
              <w:rPr>
                <w:rFonts w:asciiTheme="minorHAnsi" w:hAnsiTheme="minorHAnsi"/>
                <w:lang w:val="pt-BR"/>
              </w:rPr>
              <w:t>3</w:t>
            </w:r>
            <w:r w:rsidRPr="00161AAD">
              <w:rPr>
                <w:rFonts w:asciiTheme="minorHAnsi" w:hAnsiTheme="minorHAnsi"/>
                <w:lang w:val="pt-BR"/>
              </w:rPr>
              <w:t xml:space="preserve"> do fluxo b</w:t>
            </w:r>
            <w:r w:rsidR="003F567F" w:rsidRPr="00161AAD">
              <w:rPr>
                <w:rFonts w:asciiTheme="minorHAnsi" w:hAnsiTheme="minorHAnsi"/>
                <w:lang w:val="pt-BR"/>
              </w:rPr>
              <w:t>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B3089E" w:rsidRPr="00161AAD" w:rsidRDefault="00B3089E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1D4902" w:rsidRPr="00161AAD" w:rsidRDefault="001D4902" w:rsidP="001D4902">
      <w:pPr>
        <w:pStyle w:val="Ttulo3"/>
        <w:widowControl/>
        <w:rPr>
          <w:rFonts w:asciiTheme="minorHAnsi" w:hAnsiTheme="minorHAnsi"/>
          <w:lang w:val="pt-BR"/>
        </w:rPr>
      </w:pPr>
      <w:bookmarkStart w:id="20" w:name="_Toc365619576"/>
      <w:r w:rsidRPr="00161AAD">
        <w:rPr>
          <w:rFonts w:asciiTheme="minorHAnsi" w:hAnsiTheme="minorHAnsi"/>
          <w:lang w:val="pt-BR"/>
        </w:rPr>
        <w:lastRenderedPageBreak/>
        <w:t>Fluxo Alternativo 06 –</w:t>
      </w:r>
      <w:r w:rsidR="00401886" w:rsidRPr="00161AAD">
        <w:rPr>
          <w:rFonts w:asciiTheme="minorHAnsi" w:hAnsiTheme="minorHAnsi"/>
          <w:lang w:val="pt-BR"/>
        </w:rPr>
        <w:t xml:space="preserve"> Aprovador Repetido</w:t>
      </w:r>
      <w:bookmarkEnd w:id="20"/>
      <w:r w:rsidR="00401886" w:rsidRPr="00161AAD">
        <w:rPr>
          <w:rFonts w:asciiTheme="minorHAnsi" w:hAnsiTheme="minorHAnsi"/>
          <w:lang w:val="pt-BR"/>
        </w:rPr>
        <w:tab/>
      </w:r>
      <w:r w:rsidR="00401886" w:rsidRPr="00161AAD">
        <w:rPr>
          <w:rFonts w:asciiTheme="minorHAnsi" w:hAnsiTheme="minorHAnsi"/>
          <w:lang w:val="pt-BR"/>
        </w:rPr>
        <w:tab/>
      </w:r>
      <w:r w:rsidR="00401886" w:rsidRPr="00161AAD">
        <w:rPr>
          <w:rFonts w:asciiTheme="minorHAnsi" w:hAnsiTheme="minorHAnsi"/>
          <w:lang w:val="pt-BR"/>
        </w:rPr>
        <w:tab/>
      </w:r>
      <w:r w:rsidR="00401886" w:rsidRPr="00161AAD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1D4902" w:rsidRPr="00161AAD" w:rsidTr="00161AAD">
        <w:tc>
          <w:tcPr>
            <w:tcW w:w="709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1D4902" w:rsidRPr="00161AAD" w:rsidRDefault="001D4902" w:rsidP="005D39E8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1D4902" w:rsidRPr="00161AAD" w:rsidTr="00161AAD">
        <w:tc>
          <w:tcPr>
            <w:tcW w:w="70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161AAD" w:rsidRDefault="001D4902" w:rsidP="0040188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verifica que</w:t>
            </w:r>
            <w:r w:rsidR="00401886" w:rsidRPr="00161AAD">
              <w:rPr>
                <w:rFonts w:asciiTheme="minorHAnsi" w:hAnsiTheme="minorHAnsi"/>
                <w:lang w:val="pt-BR"/>
              </w:rPr>
              <w:t xml:space="preserve"> ao menos um Aprovador foi definido para mais de um nível de aprovação;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RN1</w:t>
            </w:r>
            <w:r w:rsidR="00401886" w:rsidRPr="00161AAD">
              <w:rPr>
                <w:rFonts w:asciiTheme="minorHAnsi" w:hAnsiTheme="minorHAnsi"/>
                <w:lang w:val="pt-BR"/>
              </w:rPr>
              <w:t>.3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D4902" w:rsidRPr="00161AAD" w:rsidTr="00161AAD">
        <w:tc>
          <w:tcPr>
            <w:tcW w:w="70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161AAD" w:rsidRDefault="001D4902" w:rsidP="0040188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exibe a mensagem de </w:t>
            </w:r>
            <w:r w:rsidR="00401886" w:rsidRPr="00161AAD">
              <w:rPr>
                <w:rFonts w:asciiTheme="minorHAnsi" w:hAnsiTheme="minorHAnsi"/>
                <w:lang w:val="pt-BR"/>
              </w:rPr>
              <w:t>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MN06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1D4902" w:rsidRPr="00161AAD" w:rsidTr="00161AAD">
        <w:tc>
          <w:tcPr>
            <w:tcW w:w="70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1D4902" w:rsidRPr="00161AAD" w:rsidRDefault="001D4902" w:rsidP="0040188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Gestor confirma a mensagem de </w:t>
            </w:r>
            <w:r w:rsidR="00401886" w:rsidRPr="00161AAD">
              <w:rPr>
                <w:rFonts w:asciiTheme="minorHAnsi" w:hAnsiTheme="minorHAnsi"/>
                <w:lang w:val="pt-BR"/>
              </w:rPr>
              <w:t>erro</w:t>
            </w:r>
            <w:r w:rsidRPr="00161AAD">
              <w:rPr>
                <w:rFonts w:asciiTheme="minorHAnsi" w:hAnsiTheme="minorHAnsi"/>
                <w:lang w:val="pt-BR"/>
              </w:rPr>
              <w:t>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1D4902" w:rsidRPr="00161AAD" w:rsidRDefault="001D4902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401886" w:rsidRPr="00161AAD" w:rsidTr="00161AAD">
        <w:tc>
          <w:tcPr>
            <w:tcW w:w="709" w:type="dxa"/>
            <w:shd w:val="clear" w:color="auto" w:fill="auto"/>
            <w:vAlign w:val="center"/>
          </w:tcPr>
          <w:p w:rsidR="00401886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4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401886" w:rsidRPr="00161AAD" w:rsidRDefault="00401886" w:rsidP="00401886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executa o passo número 3 do fluxo básico, mantendo as informações previamente informadas;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1886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401886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401886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401886" w:rsidRPr="00161AAD" w:rsidRDefault="00401886" w:rsidP="005D39E8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AD5036" w:rsidRPr="00161AAD" w:rsidRDefault="00AD5036" w:rsidP="00AD5036">
      <w:pPr>
        <w:pStyle w:val="Ttulo3"/>
        <w:widowControl/>
        <w:rPr>
          <w:rFonts w:asciiTheme="minorHAnsi" w:hAnsiTheme="minorHAnsi"/>
          <w:lang w:val="pt-BR"/>
        </w:rPr>
      </w:pPr>
      <w:bookmarkStart w:id="21" w:name="_Toc365619577"/>
      <w:r w:rsidRPr="00161AAD">
        <w:rPr>
          <w:rFonts w:asciiTheme="minorHAnsi" w:hAnsiTheme="minorHAnsi"/>
          <w:lang w:val="pt-BR"/>
        </w:rPr>
        <w:t xml:space="preserve">Fluxo Alternativo 07 – </w:t>
      </w:r>
      <w:r w:rsidR="00A90F08" w:rsidRPr="00161AAD">
        <w:rPr>
          <w:rFonts w:asciiTheme="minorHAnsi" w:hAnsiTheme="minorHAnsi"/>
          <w:lang w:val="pt-BR"/>
        </w:rPr>
        <w:t>Cancelar Operação</w:t>
      </w:r>
      <w:bookmarkEnd w:id="21"/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AD5036" w:rsidRPr="00161AAD" w:rsidTr="00161AAD">
        <w:tc>
          <w:tcPr>
            <w:tcW w:w="709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AD5036" w:rsidRPr="00161AAD" w:rsidRDefault="00AD5036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AD5036" w:rsidRPr="00161AAD" w:rsidTr="00161AAD">
        <w:tc>
          <w:tcPr>
            <w:tcW w:w="709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D5036" w:rsidRPr="00161AAD" w:rsidRDefault="00AD5036" w:rsidP="00A90F0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</w:t>
            </w:r>
            <w:r w:rsidR="00A90F08" w:rsidRPr="00161AAD">
              <w:rPr>
                <w:rFonts w:asciiTheme="minorHAnsi" w:hAnsiTheme="minorHAnsi"/>
                <w:lang w:val="pt-BR"/>
              </w:rPr>
              <w:t>Gestor seleciona a opção “não”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AD5036" w:rsidRPr="00161AAD" w:rsidTr="00161AAD">
        <w:tc>
          <w:tcPr>
            <w:tcW w:w="709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proofErr w:type="gramStart"/>
            <w:r w:rsidRPr="00161AAD">
              <w:rPr>
                <w:rFonts w:asciiTheme="minorHAnsi" w:hAnsiTheme="minorHAnsi"/>
                <w:lang w:val="pt-BR"/>
              </w:rPr>
              <w:t>2</w:t>
            </w:r>
            <w:proofErr w:type="gramEnd"/>
          </w:p>
        </w:tc>
        <w:tc>
          <w:tcPr>
            <w:tcW w:w="4253" w:type="dxa"/>
            <w:shd w:val="clear" w:color="auto" w:fill="auto"/>
            <w:vAlign w:val="center"/>
          </w:tcPr>
          <w:p w:rsidR="00AD5036" w:rsidRPr="00161AAD" w:rsidRDefault="00AD5036" w:rsidP="006310EA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 xml:space="preserve">O sistema </w:t>
            </w:r>
            <w:r w:rsidR="00A90F08" w:rsidRPr="00161AAD">
              <w:rPr>
                <w:rFonts w:asciiTheme="minorHAnsi" w:hAnsiTheme="minorHAnsi"/>
                <w:lang w:val="pt-BR"/>
              </w:rPr>
              <w:t xml:space="preserve">fecha a </w:t>
            </w:r>
            <w:r w:rsidR="00037F97" w:rsidRPr="00161AAD">
              <w:rPr>
                <w:rFonts w:asciiTheme="minorHAnsi" w:hAnsiTheme="minorHAnsi"/>
                <w:lang w:val="pt-BR"/>
              </w:rPr>
              <w:t>mensagem de confirmação e mantém</w:t>
            </w:r>
            <w:r w:rsidR="00A90F08" w:rsidRPr="00161AAD">
              <w:rPr>
                <w:rFonts w:asciiTheme="minorHAnsi" w:hAnsiTheme="minorHAnsi"/>
                <w:lang w:val="pt-BR"/>
              </w:rPr>
              <w:t xml:space="preserve"> os dados previamente informados;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D5036" w:rsidRPr="00161AAD" w:rsidRDefault="00AD5036" w:rsidP="00A90F08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D5036" w:rsidRPr="00161AAD" w:rsidRDefault="00AD5036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A90F08" w:rsidRPr="00161AAD" w:rsidRDefault="00A90F08" w:rsidP="00A90F08">
      <w:pPr>
        <w:pStyle w:val="Ttulo3"/>
        <w:widowControl/>
        <w:rPr>
          <w:rFonts w:asciiTheme="minorHAnsi" w:hAnsiTheme="minorHAnsi"/>
          <w:lang w:val="pt-BR"/>
        </w:rPr>
      </w:pPr>
      <w:bookmarkStart w:id="22" w:name="_Toc365619578"/>
      <w:r w:rsidRPr="00161AAD">
        <w:rPr>
          <w:rFonts w:asciiTheme="minorHAnsi" w:hAnsiTheme="minorHAnsi"/>
          <w:lang w:val="pt-BR"/>
        </w:rPr>
        <w:t>Fluxo Alternativo 08 – Limite de Níveis de Aprovação Excedido</w:t>
      </w:r>
      <w:bookmarkEnd w:id="22"/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  <w:r w:rsidRPr="00161AAD">
        <w:rPr>
          <w:rFonts w:asciiTheme="minorHAnsi" w:hAnsiTheme="minorHAnsi"/>
          <w:lang w:val="pt-BR"/>
        </w:rPr>
        <w:tab/>
      </w: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09"/>
        <w:gridCol w:w="4253"/>
        <w:gridCol w:w="1134"/>
        <w:gridCol w:w="1249"/>
        <w:gridCol w:w="1160"/>
        <w:gridCol w:w="1106"/>
      </w:tblGrid>
      <w:tr w:rsidR="00A90F08" w:rsidRPr="00161AAD" w:rsidTr="00161AAD">
        <w:tc>
          <w:tcPr>
            <w:tcW w:w="709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Passo</w:t>
            </w:r>
          </w:p>
        </w:tc>
        <w:tc>
          <w:tcPr>
            <w:tcW w:w="4253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Descrição</w:t>
            </w:r>
          </w:p>
        </w:tc>
        <w:tc>
          <w:tcPr>
            <w:tcW w:w="1134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Fluxos</w:t>
            </w:r>
          </w:p>
        </w:tc>
        <w:tc>
          <w:tcPr>
            <w:tcW w:w="1249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Regras de Negócio</w:t>
            </w:r>
          </w:p>
        </w:tc>
        <w:tc>
          <w:tcPr>
            <w:tcW w:w="1160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Mensagens</w:t>
            </w:r>
          </w:p>
        </w:tc>
        <w:tc>
          <w:tcPr>
            <w:tcW w:w="1106" w:type="dxa"/>
            <w:shd w:val="clear" w:color="auto" w:fill="D0CECE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Dados de Campo</w:t>
            </w:r>
          </w:p>
        </w:tc>
      </w:tr>
      <w:tr w:rsidR="00A90F08" w:rsidRPr="00161AAD" w:rsidTr="00161AAD">
        <w:tc>
          <w:tcPr>
            <w:tcW w:w="70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161AAD" w:rsidRDefault="00A90F08" w:rsidP="00A90F0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verifica que o número de níveis informado no campo “Níveis de Aprovação” é maior do que o limite superior (10);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RN1.4</w:t>
            </w: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A90F08" w:rsidRPr="00161AAD" w:rsidTr="00161AAD">
        <w:tc>
          <w:tcPr>
            <w:tcW w:w="70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exibe a mensagem de erro;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MN07</w:t>
            </w:r>
          </w:p>
        </w:tc>
        <w:tc>
          <w:tcPr>
            <w:tcW w:w="1106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  <w:tr w:rsidR="00A90F08" w:rsidRPr="00161AAD" w:rsidTr="00161AAD">
        <w:tc>
          <w:tcPr>
            <w:tcW w:w="70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3</w:t>
            </w:r>
          </w:p>
        </w:tc>
        <w:tc>
          <w:tcPr>
            <w:tcW w:w="4253" w:type="dxa"/>
            <w:shd w:val="clear" w:color="auto" w:fill="auto"/>
            <w:vAlign w:val="center"/>
          </w:tcPr>
          <w:p w:rsidR="00A90F08" w:rsidRPr="00161AAD" w:rsidRDefault="00A90F08" w:rsidP="00A90F08">
            <w:pPr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O sistema executa o passo 02 do fluxo básico;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90F08" w:rsidRPr="00161AAD" w:rsidRDefault="00A90F08" w:rsidP="009731D3">
            <w:pPr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249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60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:rsidR="00A90F08" w:rsidRPr="00161AAD" w:rsidRDefault="00A90F08" w:rsidP="009731D3">
            <w:pPr>
              <w:jc w:val="center"/>
              <w:rPr>
                <w:rFonts w:asciiTheme="minorHAnsi" w:hAnsiTheme="minorHAnsi"/>
                <w:lang w:val="pt-BR"/>
              </w:rPr>
            </w:pPr>
          </w:p>
        </w:tc>
      </w:tr>
    </w:tbl>
    <w:p w:rsidR="009A7453" w:rsidRPr="00161AAD" w:rsidRDefault="009A7453" w:rsidP="009463B9">
      <w:pPr>
        <w:pStyle w:val="Ttulo1"/>
        <w:tabs>
          <w:tab w:val="left" w:pos="284"/>
        </w:tabs>
        <w:ind w:left="720" w:hanging="720"/>
        <w:rPr>
          <w:rFonts w:asciiTheme="minorHAnsi" w:hAnsiTheme="minorHAnsi"/>
          <w:lang w:val="pt-BR"/>
        </w:rPr>
      </w:pPr>
      <w:bookmarkStart w:id="23" w:name="_Toc365619579"/>
      <w:r w:rsidRPr="00161AAD">
        <w:rPr>
          <w:rFonts w:asciiTheme="minorHAnsi" w:hAnsiTheme="minorHAnsi"/>
          <w:lang w:val="pt-BR"/>
        </w:rPr>
        <w:t>Pontos de Extensão</w:t>
      </w:r>
      <w:bookmarkEnd w:id="23"/>
    </w:p>
    <w:p w:rsidR="0073166D" w:rsidRPr="00161AAD" w:rsidRDefault="0073166D" w:rsidP="0073166D">
      <w:pPr>
        <w:rPr>
          <w:rFonts w:asciiTheme="minorHAnsi" w:hAnsiTheme="minorHAnsi"/>
          <w:lang w:val="pt-BR"/>
        </w:rPr>
      </w:pPr>
      <w:r w:rsidRPr="00161AAD">
        <w:rPr>
          <w:rFonts w:asciiTheme="minorHAnsi" w:hAnsiTheme="minorHAnsi"/>
          <w:lang w:val="pt-BR"/>
        </w:rPr>
        <w:t>N/A.</w:t>
      </w:r>
    </w:p>
    <w:p w:rsidR="009A7453" w:rsidRPr="00161AAD" w:rsidRDefault="009A7453" w:rsidP="009A7453">
      <w:pPr>
        <w:pStyle w:val="Ttulo1"/>
        <w:tabs>
          <w:tab w:val="left" w:pos="284"/>
        </w:tabs>
        <w:rPr>
          <w:rFonts w:asciiTheme="minorHAnsi" w:hAnsiTheme="minorHAnsi"/>
          <w:lang w:val="pt-BR"/>
        </w:rPr>
      </w:pPr>
      <w:bookmarkStart w:id="24" w:name="_Toc365619580"/>
      <w:r w:rsidRPr="00161AAD">
        <w:rPr>
          <w:rFonts w:asciiTheme="minorHAnsi" w:hAnsiTheme="minorHAnsi"/>
          <w:lang w:val="pt-BR"/>
        </w:rPr>
        <w:t>Dados de Campo</w:t>
      </w:r>
      <w:bookmarkEnd w:id="24"/>
    </w:p>
    <w:tbl>
      <w:tblPr>
        <w:tblW w:w="95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1"/>
        <w:gridCol w:w="2012"/>
        <w:gridCol w:w="834"/>
        <w:gridCol w:w="1191"/>
        <w:gridCol w:w="1172"/>
        <w:gridCol w:w="1631"/>
        <w:gridCol w:w="998"/>
        <w:gridCol w:w="1052"/>
      </w:tblGrid>
      <w:tr w:rsidR="00D44615" w:rsidRPr="00161AAD" w:rsidTr="00161AAD">
        <w:tc>
          <w:tcPr>
            <w:tcW w:w="691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ID</w:t>
            </w:r>
          </w:p>
        </w:tc>
        <w:tc>
          <w:tcPr>
            <w:tcW w:w="2012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Nome do Campo</w:t>
            </w:r>
          </w:p>
        </w:tc>
        <w:tc>
          <w:tcPr>
            <w:tcW w:w="834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Tipo de Dado</w:t>
            </w:r>
          </w:p>
        </w:tc>
        <w:tc>
          <w:tcPr>
            <w:tcW w:w="1191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Obrigatório</w:t>
            </w:r>
          </w:p>
        </w:tc>
        <w:tc>
          <w:tcPr>
            <w:tcW w:w="1172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Editável</w:t>
            </w:r>
          </w:p>
        </w:tc>
        <w:tc>
          <w:tcPr>
            <w:tcW w:w="1631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Tipo de Componente Visual</w:t>
            </w:r>
          </w:p>
        </w:tc>
        <w:tc>
          <w:tcPr>
            <w:tcW w:w="998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Tamanho</w:t>
            </w:r>
          </w:p>
        </w:tc>
        <w:tc>
          <w:tcPr>
            <w:tcW w:w="1052" w:type="dxa"/>
            <w:shd w:val="clear" w:color="auto" w:fill="D0CECE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b/>
                <w:lang w:val="pt-BR"/>
              </w:rPr>
            </w:pPr>
            <w:r w:rsidRPr="00161AAD">
              <w:rPr>
                <w:rFonts w:asciiTheme="minorHAnsi" w:hAnsiTheme="minorHAnsi"/>
                <w:b/>
                <w:lang w:val="pt-BR"/>
              </w:rPr>
              <w:t>Máscara</w:t>
            </w:r>
          </w:p>
        </w:tc>
      </w:tr>
      <w:tr w:rsidR="00D44615" w:rsidRPr="00161AAD" w:rsidTr="00161AAD">
        <w:tc>
          <w:tcPr>
            <w:tcW w:w="691" w:type="dxa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INF01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Número de Níveis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Int32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Sim</w:t>
            </w:r>
          </w:p>
        </w:tc>
        <w:tc>
          <w:tcPr>
            <w:tcW w:w="1172" w:type="dxa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Sim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Input</w:t>
            </w:r>
          </w:p>
        </w:tc>
        <w:tc>
          <w:tcPr>
            <w:tcW w:w="998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2</w:t>
            </w:r>
          </w:p>
        </w:tc>
        <w:tc>
          <w:tcPr>
            <w:tcW w:w="1052" w:type="dxa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-</w:t>
            </w:r>
          </w:p>
        </w:tc>
      </w:tr>
      <w:tr w:rsidR="00D44615" w:rsidRPr="00161AAD" w:rsidTr="00161AAD">
        <w:tc>
          <w:tcPr>
            <w:tcW w:w="691" w:type="dxa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INF02</w:t>
            </w:r>
          </w:p>
        </w:tc>
        <w:tc>
          <w:tcPr>
            <w:tcW w:w="2012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Aprovador</w:t>
            </w:r>
          </w:p>
        </w:tc>
        <w:tc>
          <w:tcPr>
            <w:tcW w:w="834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String</w:t>
            </w:r>
          </w:p>
        </w:tc>
        <w:tc>
          <w:tcPr>
            <w:tcW w:w="1191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Sim</w:t>
            </w:r>
          </w:p>
        </w:tc>
        <w:tc>
          <w:tcPr>
            <w:tcW w:w="1172" w:type="dxa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Não</w:t>
            </w:r>
          </w:p>
        </w:tc>
        <w:tc>
          <w:tcPr>
            <w:tcW w:w="1631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proofErr w:type="spellStart"/>
            <w:r w:rsidRPr="00161AAD">
              <w:rPr>
                <w:rFonts w:asciiTheme="minorHAnsi" w:hAnsiTheme="minorHAnsi"/>
                <w:lang w:val="pt-BR"/>
              </w:rPr>
              <w:t>Select</w:t>
            </w:r>
            <w:proofErr w:type="spellEnd"/>
          </w:p>
        </w:tc>
        <w:tc>
          <w:tcPr>
            <w:tcW w:w="998" w:type="dxa"/>
            <w:shd w:val="clear" w:color="auto" w:fill="auto"/>
            <w:vAlign w:val="center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100</w:t>
            </w:r>
          </w:p>
        </w:tc>
        <w:tc>
          <w:tcPr>
            <w:tcW w:w="1052" w:type="dxa"/>
          </w:tcPr>
          <w:p w:rsidR="00D44615" w:rsidRPr="00161AAD" w:rsidRDefault="00D44615" w:rsidP="000E3859">
            <w:pPr>
              <w:jc w:val="center"/>
              <w:rPr>
                <w:rFonts w:asciiTheme="minorHAnsi" w:hAnsiTheme="minorHAnsi"/>
                <w:lang w:val="pt-BR"/>
              </w:rPr>
            </w:pPr>
            <w:r w:rsidRPr="00161AAD">
              <w:rPr>
                <w:rFonts w:asciiTheme="minorHAnsi" w:hAnsiTheme="minorHAnsi"/>
                <w:lang w:val="pt-BR"/>
              </w:rPr>
              <w:t>-</w:t>
            </w:r>
          </w:p>
        </w:tc>
      </w:tr>
    </w:tbl>
    <w:p w:rsidR="009A7453" w:rsidRPr="00161AAD" w:rsidRDefault="009A7453" w:rsidP="009A7453">
      <w:pPr>
        <w:pStyle w:val="Corpodetexto"/>
        <w:rPr>
          <w:rFonts w:asciiTheme="minorHAnsi" w:hAnsiTheme="minorHAnsi"/>
          <w:lang w:val="pt-BR"/>
        </w:rPr>
      </w:pPr>
    </w:p>
    <w:p w:rsidR="009A7453" w:rsidRPr="00161AAD" w:rsidRDefault="009A7453" w:rsidP="009A7453">
      <w:pPr>
        <w:rPr>
          <w:rFonts w:asciiTheme="minorHAnsi" w:hAnsiTheme="minorHAnsi"/>
          <w:lang w:val="pt-BR"/>
        </w:rPr>
      </w:pPr>
      <w:bookmarkStart w:id="25" w:name="_GoBack"/>
      <w:bookmarkEnd w:id="25"/>
    </w:p>
    <w:sectPr w:rsidR="009A7453" w:rsidRPr="00161AAD" w:rsidSect="00D14979">
      <w:headerReference w:type="default" r:id="rId8"/>
      <w:footerReference w:type="default" r:id="rId9"/>
      <w:endnotePr>
        <w:numFmt w:val="decimal"/>
      </w:endnotePr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685" w:rsidRDefault="00754685">
      <w:pPr>
        <w:spacing w:line="240" w:lineRule="auto"/>
      </w:pPr>
      <w:r>
        <w:separator/>
      </w:r>
    </w:p>
  </w:endnote>
  <w:endnote w:type="continuationSeparator" w:id="0">
    <w:p w:rsidR="00754685" w:rsidRDefault="0075468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9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08"/>
      <w:gridCol w:w="3054"/>
      <w:gridCol w:w="108"/>
      <w:gridCol w:w="3054"/>
      <w:gridCol w:w="108"/>
      <w:gridCol w:w="3054"/>
      <w:gridCol w:w="108"/>
    </w:tblGrid>
    <w:tr w:rsidR="007E38F0" w:rsidRPr="00154816" w:rsidTr="007E38F0">
      <w:trPr>
        <w:gridBefore w:val="1"/>
        <w:wBefore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ind w:right="360"/>
            <w:rPr>
              <w:rFonts w:ascii="Calibri" w:hAnsi="Calibri"/>
              <w:sz w:val="24"/>
              <w:szCs w:val="24"/>
            </w:rPr>
          </w:pPr>
          <w:r w:rsidRPr="007E38F0">
            <w:rPr>
              <w:rFonts w:ascii="Calibri" w:hAnsi="Calibri"/>
              <w:lang w:val="pt-BR"/>
            </w:rPr>
            <w:t>Confidencial</w:t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D14979" w:rsidP="007E38F0">
          <w:pPr>
            <w:jc w:val="center"/>
            <w:rPr>
              <w:rFonts w:ascii="Calibri" w:hAnsi="Calibri"/>
            </w:rPr>
          </w:pP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>SYMBOL 211 \f "Symbol" \s 10</w:instrText>
          </w:r>
          <w:r w:rsidRPr="007E38F0">
            <w:rPr>
              <w:rFonts w:ascii="Calibri" w:hAnsi="Calibri"/>
            </w:rPr>
            <w:fldChar w:fldCharType="separate"/>
          </w:r>
          <w:r w:rsidR="007E38F0" w:rsidRPr="007E38F0">
            <w:rPr>
              <w:rFonts w:ascii="Calibri" w:hAnsi="Calibri"/>
            </w:rPr>
            <w:t></w:t>
          </w:r>
          <w:r w:rsidRPr="007E38F0">
            <w:rPr>
              <w:rFonts w:ascii="Calibri" w:hAnsi="Calibri"/>
            </w:rPr>
            <w:fldChar w:fldCharType="end"/>
          </w:r>
          <w:fldSimple w:instr=" DOCPROPERTY &quot;Company&quot;  \* MERGEFORMAT ">
            <w:r w:rsidR="007E38F0" w:rsidRPr="007E38F0">
              <w:rPr>
                <w:rFonts w:ascii="Calibri" w:hAnsi="Calibri"/>
              </w:rPr>
              <w:t>PUCPR</w:t>
            </w:r>
          </w:fldSimple>
          <w:r w:rsidR="007E38F0" w:rsidRPr="007E38F0">
            <w:rPr>
              <w:rFonts w:ascii="Calibri" w:hAnsi="Calibri"/>
            </w:rPr>
            <w:t xml:space="preserve">, </w:t>
          </w:r>
          <w:r w:rsidRPr="007E38F0">
            <w:rPr>
              <w:rFonts w:ascii="Calibri" w:hAnsi="Calibri"/>
            </w:rPr>
            <w:fldChar w:fldCharType="begin"/>
          </w:r>
          <w:r w:rsidR="007E38F0" w:rsidRPr="007E38F0">
            <w:rPr>
              <w:rFonts w:ascii="Calibri" w:hAnsi="Calibri"/>
            </w:rPr>
            <w:instrText xml:space="preserve"> DATE \@ "yyyy" </w:instrText>
          </w:r>
          <w:r w:rsidRPr="007E38F0">
            <w:rPr>
              <w:rFonts w:ascii="Calibri" w:hAnsi="Calibri"/>
            </w:rPr>
            <w:fldChar w:fldCharType="separate"/>
          </w:r>
          <w:r w:rsidR="00037F97">
            <w:rPr>
              <w:rFonts w:ascii="Calibri" w:hAnsi="Calibri"/>
              <w:noProof/>
            </w:rPr>
            <w:t>2013</w:t>
          </w:r>
          <w:r w:rsidRPr="007E38F0">
            <w:rPr>
              <w:rFonts w:ascii="Calibri" w:hAnsi="Calibri"/>
            </w:rPr>
            <w:fldChar w:fldCharType="end"/>
          </w: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7E38F0" w:rsidRPr="007E38F0" w:rsidRDefault="007E38F0" w:rsidP="007E38F0">
          <w:pPr>
            <w:jc w:val="right"/>
            <w:rPr>
              <w:rFonts w:ascii="Calibri" w:hAnsi="Calibri"/>
            </w:rPr>
          </w:pPr>
          <w:r w:rsidRPr="007E38F0">
            <w:rPr>
              <w:rFonts w:ascii="Calibri" w:hAnsi="Calibri"/>
              <w:lang w:val="pt-BR"/>
            </w:rPr>
            <w:t xml:space="preserve">Página </w:t>
          </w:r>
          <w:r w:rsidR="00D14979" w:rsidRPr="007E38F0">
            <w:rPr>
              <w:rStyle w:val="Nmerodepgina"/>
              <w:rFonts w:ascii="Calibri" w:hAnsi="Calibri"/>
              <w:lang w:val="pt-BR"/>
            </w:rPr>
            <w:fldChar w:fldCharType="begin"/>
          </w:r>
          <w:r w:rsidRPr="007E38F0">
            <w:rPr>
              <w:rStyle w:val="Nmerodepgina"/>
              <w:rFonts w:ascii="Calibri" w:hAnsi="Calibri"/>
              <w:lang w:val="pt-BR"/>
            </w:rPr>
            <w:instrText xml:space="preserve">PAGE </w:instrText>
          </w:r>
          <w:r w:rsidR="00D14979" w:rsidRPr="007E38F0">
            <w:rPr>
              <w:rStyle w:val="Nmerodepgina"/>
              <w:rFonts w:ascii="Calibri" w:hAnsi="Calibri"/>
              <w:lang w:val="pt-BR"/>
            </w:rPr>
            <w:fldChar w:fldCharType="separate"/>
          </w:r>
          <w:r w:rsidR="00C4786F">
            <w:rPr>
              <w:rStyle w:val="Nmerodepgina"/>
              <w:rFonts w:ascii="Calibri" w:hAnsi="Calibri"/>
              <w:noProof/>
              <w:lang w:val="pt-BR"/>
            </w:rPr>
            <w:t>3</w:t>
          </w:r>
          <w:r w:rsidR="00D14979" w:rsidRPr="007E38F0">
            <w:rPr>
              <w:rStyle w:val="Nmerodepgina"/>
              <w:rFonts w:ascii="Calibri" w:hAnsi="Calibri"/>
              <w:lang w:val="pt-BR"/>
            </w:rPr>
            <w:fldChar w:fldCharType="end"/>
          </w:r>
        </w:p>
      </w:tc>
    </w:tr>
    <w:tr w:rsidR="00C2051E" w:rsidTr="007E38F0">
      <w:trPr>
        <w:gridAfter w:val="1"/>
        <w:wAfter w:w="108" w:type="dxa"/>
      </w:trPr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ind w:right="360"/>
            <w:rPr>
              <w:sz w:val="24"/>
              <w:szCs w:val="24"/>
            </w:rPr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center"/>
          </w:pPr>
        </w:p>
      </w:tc>
      <w:tc>
        <w:tcPr>
          <w:tcW w:w="3162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2051E" w:rsidRDefault="00C2051E">
          <w:pPr>
            <w:jc w:val="right"/>
          </w:pPr>
        </w:p>
      </w:tc>
    </w:tr>
  </w:tbl>
  <w:p w:rsidR="00C2051E" w:rsidRDefault="00C2051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685" w:rsidRDefault="00754685">
      <w:pPr>
        <w:spacing w:line="240" w:lineRule="auto"/>
      </w:pPr>
      <w:r>
        <w:separator/>
      </w:r>
    </w:p>
  </w:footnote>
  <w:footnote w:type="continuationSeparator" w:id="0">
    <w:p w:rsidR="00754685" w:rsidRDefault="0075468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7453" w:rsidRDefault="009A7453">
    <w:pPr>
      <w:rPr>
        <w:sz w:val="24"/>
        <w:szCs w:val="24"/>
      </w:rPr>
    </w:pPr>
  </w:p>
  <w:p w:rsidR="009A7453" w:rsidRDefault="009A7453">
    <w:pPr>
      <w:pBdr>
        <w:top w:val="single" w:sz="6" w:space="1" w:color="auto"/>
      </w:pBdr>
      <w:rPr>
        <w:sz w:val="24"/>
        <w:szCs w:val="24"/>
      </w:rPr>
    </w:pP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Guilherme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Calegari</w:t>
    </w:r>
    <w:proofErr w:type="spellEnd"/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>Lucas de Oliveira</w:t>
    </w:r>
  </w:p>
  <w:p w:rsidR="009A7453" w:rsidRPr="00930E4B" w:rsidRDefault="009A7453" w:rsidP="00930E4B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 w:rsidRPr="00930E4B">
      <w:rPr>
        <w:rFonts w:ascii="Arial" w:hAnsi="Arial" w:cs="Arial"/>
        <w:b/>
        <w:bCs/>
        <w:sz w:val="36"/>
        <w:szCs w:val="36"/>
        <w:lang w:val="pt-BR"/>
      </w:rPr>
      <w:t xml:space="preserve">Rodrigo </w:t>
    </w:r>
    <w:proofErr w:type="spellStart"/>
    <w:r w:rsidRPr="00930E4B">
      <w:rPr>
        <w:rFonts w:ascii="Arial" w:hAnsi="Arial" w:cs="Arial"/>
        <w:b/>
        <w:bCs/>
        <w:sz w:val="36"/>
        <w:szCs w:val="36"/>
        <w:lang w:val="pt-BR"/>
      </w:rPr>
      <w:t>Valoski</w:t>
    </w:r>
    <w:proofErr w:type="spellEnd"/>
  </w:p>
  <w:p w:rsidR="009A7453" w:rsidRPr="00930E4B" w:rsidRDefault="009A7453" w:rsidP="00930E4B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7080"/>
      <w:gridCol w:w="2478"/>
    </w:tblGrid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pStyle w:val="Cabealho"/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 xml:space="preserve">REQCYCLER - Ferramenta Colaborativa para </w:t>
          </w:r>
          <w:proofErr w:type="spellStart"/>
          <w:r w:rsidRPr="00DD7B2E">
            <w:rPr>
              <w:rFonts w:ascii="Calibri" w:hAnsi="Calibri"/>
              <w:lang w:val="pt-BR"/>
            </w:rPr>
            <w:t>Elicitação</w:t>
          </w:r>
          <w:proofErr w:type="spellEnd"/>
          <w:r w:rsidRPr="00DD7B2E">
            <w:rPr>
              <w:rFonts w:ascii="Calibri" w:hAnsi="Calibri"/>
              <w:lang w:val="pt-BR"/>
            </w:rPr>
            <w:t xml:space="preserve"> e </w:t>
          </w:r>
          <w:proofErr w:type="spellStart"/>
          <w:r w:rsidRPr="00DD7B2E">
            <w:rPr>
              <w:rFonts w:ascii="Calibri" w:hAnsi="Calibri"/>
              <w:lang w:val="pt-BR"/>
            </w:rPr>
            <w:t>Maturamento</w:t>
          </w:r>
          <w:proofErr w:type="spellEnd"/>
          <w:r w:rsidRPr="00DD7B2E">
            <w:rPr>
              <w:rFonts w:ascii="Calibri" w:hAnsi="Calibri"/>
              <w:lang w:val="pt-BR"/>
            </w:rPr>
            <w:t xml:space="preserve"> de Requisitos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tabs>
              <w:tab w:val="left" w:pos="1135"/>
            </w:tabs>
            <w:ind w:right="68"/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Versão:</w:t>
          </w:r>
          <w:r w:rsidRPr="00DD7B2E">
            <w:rPr>
              <w:rFonts w:ascii="Calibri" w:hAnsi="Calibri"/>
            </w:rPr>
            <w:t xml:space="preserve"> 1.0</w:t>
          </w:r>
        </w:p>
      </w:tc>
    </w:tr>
    <w:tr w:rsidR="000614B8" w:rsidRPr="00DD7B2E" w:rsidTr="00321F7A">
      <w:tc>
        <w:tcPr>
          <w:tcW w:w="70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UC07 – Definir Fluxo de Aprovações</w:t>
          </w:r>
        </w:p>
      </w:tc>
      <w:tc>
        <w:tcPr>
          <w:tcW w:w="247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</w:rPr>
          </w:pPr>
          <w:r w:rsidRPr="00DD7B2E">
            <w:rPr>
              <w:rFonts w:ascii="Calibri" w:hAnsi="Calibri"/>
              <w:lang w:val="pt-BR"/>
            </w:rPr>
            <w:t xml:space="preserve">  Data: 12/08/2013</w:t>
          </w:r>
        </w:p>
      </w:tc>
    </w:tr>
    <w:tr w:rsidR="000614B8" w:rsidRPr="00037F97" w:rsidTr="00321F7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614B8" w:rsidRPr="00DD7B2E" w:rsidRDefault="000614B8" w:rsidP="000614B8">
          <w:pPr>
            <w:rPr>
              <w:rFonts w:ascii="Calibri" w:hAnsi="Calibri"/>
              <w:lang w:val="pt-BR"/>
            </w:rPr>
          </w:pPr>
          <w:r w:rsidRPr="00DD7B2E">
            <w:rPr>
              <w:rFonts w:ascii="Calibri" w:hAnsi="Calibri"/>
              <w:lang w:val="pt-BR"/>
            </w:rPr>
            <w:t>Especificação de Caso de Uso</w:t>
          </w:r>
        </w:p>
      </w:tc>
    </w:tr>
  </w:tbl>
  <w:p w:rsidR="00C2051E" w:rsidRPr="000614B8" w:rsidRDefault="00C2051E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1CD278E"/>
    <w:multiLevelType w:val="multilevel"/>
    <w:tmpl w:val="6E9A9D7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3BF651A"/>
    <w:multiLevelType w:val="hybridMultilevel"/>
    <w:tmpl w:val="EA12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795749A5"/>
    <w:multiLevelType w:val="hybridMultilevel"/>
    <w:tmpl w:val="6220E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7"/>
  </w:num>
  <w:num w:numId="22">
    <w:abstractNumId w:val="21"/>
  </w:num>
  <w:num w:numId="23">
    <w:abstractNumId w:val="16"/>
  </w:num>
  <w:num w:numId="24">
    <w:abstractNumId w:val="4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attachedTemplate r:id="rId1"/>
  <w:doNotTrackMove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5122"/>
  </w:hdrShapeDefaults>
  <w:footnotePr>
    <w:footnote w:id="-1"/>
    <w:footnote w:id="0"/>
  </w:footnotePr>
  <w:endnotePr>
    <w:numFmt w:val="decimal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A7453"/>
    <w:rsid w:val="00034DC3"/>
    <w:rsid w:val="00037F97"/>
    <w:rsid w:val="000614B8"/>
    <w:rsid w:val="000E3859"/>
    <w:rsid w:val="00161AAD"/>
    <w:rsid w:val="001D4902"/>
    <w:rsid w:val="0023620F"/>
    <w:rsid w:val="00237C54"/>
    <w:rsid w:val="002749CB"/>
    <w:rsid w:val="003F567F"/>
    <w:rsid w:val="00401886"/>
    <w:rsid w:val="00416E3F"/>
    <w:rsid w:val="004547FE"/>
    <w:rsid w:val="004C2474"/>
    <w:rsid w:val="005B2E5C"/>
    <w:rsid w:val="006310EA"/>
    <w:rsid w:val="0066597B"/>
    <w:rsid w:val="006978D0"/>
    <w:rsid w:val="0073166D"/>
    <w:rsid w:val="00754685"/>
    <w:rsid w:val="007E38F0"/>
    <w:rsid w:val="00897601"/>
    <w:rsid w:val="009463B9"/>
    <w:rsid w:val="00972558"/>
    <w:rsid w:val="00983E50"/>
    <w:rsid w:val="0099416F"/>
    <w:rsid w:val="009A7453"/>
    <w:rsid w:val="00A76239"/>
    <w:rsid w:val="00A90F08"/>
    <w:rsid w:val="00AD5036"/>
    <w:rsid w:val="00B3089E"/>
    <w:rsid w:val="00C2051E"/>
    <w:rsid w:val="00C4786F"/>
    <w:rsid w:val="00CE0E36"/>
    <w:rsid w:val="00D1171A"/>
    <w:rsid w:val="00D14979"/>
    <w:rsid w:val="00D44615"/>
    <w:rsid w:val="00D86494"/>
    <w:rsid w:val="00DD7B2E"/>
    <w:rsid w:val="00EE06FD"/>
    <w:rsid w:val="00F027F6"/>
    <w:rsid w:val="00F75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453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D1497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D14979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D14979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D1497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D14979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D14979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D1497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14979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D14979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1497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1497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D1497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D1497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D1497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D1497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D1497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1497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1497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14979"/>
  </w:style>
  <w:style w:type="paragraph" w:customStyle="1" w:styleId="Paragraph3">
    <w:name w:val="Paragraph3"/>
    <w:basedOn w:val="Normal"/>
    <w:rsid w:val="00D1497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1497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D14979"/>
    <w:pPr>
      <w:keepLines/>
      <w:spacing w:after="120"/>
    </w:pPr>
  </w:style>
  <w:style w:type="paragraph" w:styleId="Corpodetexto">
    <w:name w:val="Body Text"/>
    <w:basedOn w:val="Normal"/>
    <w:semiHidden/>
    <w:rsid w:val="00D1497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D14979"/>
    <w:pPr>
      <w:ind w:left="600"/>
    </w:pPr>
  </w:style>
  <w:style w:type="paragraph" w:styleId="Sumrio5">
    <w:name w:val="toc 5"/>
    <w:basedOn w:val="Normal"/>
    <w:next w:val="Normal"/>
    <w:autoRedefine/>
    <w:semiHidden/>
    <w:rsid w:val="00D14979"/>
    <w:pPr>
      <w:ind w:left="800"/>
    </w:pPr>
  </w:style>
  <w:style w:type="paragraph" w:styleId="Sumrio6">
    <w:name w:val="toc 6"/>
    <w:basedOn w:val="Normal"/>
    <w:next w:val="Normal"/>
    <w:autoRedefine/>
    <w:semiHidden/>
    <w:rsid w:val="00D14979"/>
    <w:pPr>
      <w:ind w:left="1000"/>
    </w:pPr>
  </w:style>
  <w:style w:type="paragraph" w:styleId="Sumrio7">
    <w:name w:val="toc 7"/>
    <w:basedOn w:val="Normal"/>
    <w:next w:val="Normal"/>
    <w:autoRedefine/>
    <w:semiHidden/>
    <w:rsid w:val="00D14979"/>
    <w:pPr>
      <w:ind w:left="1200"/>
    </w:pPr>
  </w:style>
  <w:style w:type="paragraph" w:styleId="Sumrio8">
    <w:name w:val="toc 8"/>
    <w:basedOn w:val="Normal"/>
    <w:next w:val="Normal"/>
    <w:autoRedefine/>
    <w:semiHidden/>
    <w:rsid w:val="00D14979"/>
    <w:pPr>
      <w:ind w:left="1400"/>
    </w:pPr>
  </w:style>
  <w:style w:type="paragraph" w:styleId="Sumrio9">
    <w:name w:val="toc 9"/>
    <w:basedOn w:val="Normal"/>
    <w:next w:val="Normal"/>
    <w:autoRedefine/>
    <w:semiHidden/>
    <w:rsid w:val="00D14979"/>
    <w:pPr>
      <w:ind w:left="1600"/>
    </w:pPr>
  </w:style>
  <w:style w:type="paragraph" w:customStyle="1" w:styleId="Bullet1">
    <w:name w:val="Bullet1"/>
    <w:basedOn w:val="Normal"/>
    <w:rsid w:val="00D14979"/>
    <w:pPr>
      <w:ind w:left="720" w:hanging="432"/>
    </w:pPr>
  </w:style>
  <w:style w:type="paragraph" w:customStyle="1" w:styleId="Bullet2">
    <w:name w:val="Bullet2"/>
    <w:basedOn w:val="Normal"/>
    <w:rsid w:val="00D1497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D14979"/>
    <w:pPr>
      <w:shd w:val="clear" w:color="auto" w:fill="000080"/>
    </w:pPr>
  </w:style>
  <w:style w:type="character" w:styleId="Refdenotaderodap">
    <w:name w:val="footnote reference"/>
    <w:semiHidden/>
    <w:rsid w:val="00D1497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D1497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D1497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D14979"/>
    <w:pPr>
      <w:spacing w:before="80" w:line="240" w:lineRule="auto"/>
      <w:jc w:val="both"/>
    </w:pPr>
  </w:style>
  <w:style w:type="paragraph" w:styleId="Recuodecorpodetexto">
    <w:name w:val="Body Text Indent"/>
    <w:basedOn w:val="Normal"/>
    <w:semiHidden/>
    <w:rsid w:val="00D1497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D1497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D14979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1497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semiHidden/>
    <w:rsid w:val="00D14979"/>
    <w:rPr>
      <w:color w:val="0000FF"/>
      <w:u w:val="single"/>
    </w:rPr>
  </w:style>
  <w:style w:type="paragraph" w:styleId="NormalWeb">
    <w:name w:val="Normal (Web)"/>
    <w:basedOn w:val="Normal"/>
    <w:semiHidden/>
    <w:rsid w:val="00D1497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D14979"/>
  </w:style>
  <w:style w:type="character" w:customStyle="1" w:styleId="tw4winExternal">
    <w:name w:val="tw4winExternal"/>
    <w:rsid w:val="00D1497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D1497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D1497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D1497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D14979"/>
    <w:rPr>
      <w:color w:val="0000FF"/>
    </w:rPr>
  </w:style>
  <w:style w:type="character" w:customStyle="1" w:styleId="tw4winPopup">
    <w:name w:val="tw4winPopup"/>
    <w:rsid w:val="00D1497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D1497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D14979"/>
    <w:rPr>
      <w:rFonts w:ascii="Courier New" w:hAnsi="Courier New"/>
      <w:noProof/>
      <w:color w:val="800000"/>
    </w:rPr>
  </w:style>
  <w:style w:type="table" w:styleId="Tabelacomgrade">
    <w:name w:val="Table Grid"/>
    <w:basedOn w:val="Tabelanormal"/>
    <w:uiPriority w:val="39"/>
    <w:rsid w:val="009A7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9A745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F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F97"/>
    <w:rPr>
      <w:rFonts w:ascii="Tahoma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STUDOS\PUC\TCC\Documenta&#231;&#227;o\Casos%20de%20Uso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102</TotalTime>
  <Pages>6</Pages>
  <Words>1053</Words>
  <Characters>5690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6730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REQCYCLER</dc:subject>
  <dc:creator>g.calegari@live.com</dc:creator>
  <cp:keywords/>
  <dc:description/>
  <cp:lastModifiedBy>lucasdoliveira</cp:lastModifiedBy>
  <cp:revision>31</cp:revision>
  <dcterms:created xsi:type="dcterms:W3CDTF">2013-08-17T00:26:00Z</dcterms:created>
  <dcterms:modified xsi:type="dcterms:W3CDTF">2013-08-30T12:50:00Z</dcterms:modified>
</cp:coreProperties>
</file>