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453" w:rsidRPr="009A7453" w:rsidRDefault="00B44B64" w:rsidP="009A7453">
      <w:pPr>
        <w:pStyle w:val="Ttulo"/>
        <w:jc w:val="right"/>
        <w:rPr>
          <w:rFonts w:ascii="Calibri" w:hAnsi="Calibri"/>
          <w:lang w:val="pt-BR"/>
        </w:rPr>
      </w:pPr>
      <w:fldSimple w:instr=" SUBJECT  \* MERGEFORMAT ">
        <w:r w:rsidR="009A7453" w:rsidRPr="009A7453">
          <w:rPr>
            <w:rFonts w:ascii="Calibri" w:hAnsi="Calibri"/>
            <w:lang w:val="pt-BR"/>
          </w:rPr>
          <w:t>REQCYCLER - Ferramenta Colaborativa para Elicitação e Maturamento de Requisitos</w:t>
        </w:r>
      </w:fldSimple>
    </w:p>
    <w:p w:rsidR="009A7453" w:rsidRPr="009A7453" w:rsidRDefault="009A7453" w:rsidP="009A7453">
      <w:pPr>
        <w:rPr>
          <w:rFonts w:ascii="Calibri" w:hAnsi="Calibri"/>
          <w:lang w:val="pt-BR"/>
        </w:rPr>
      </w:pPr>
    </w:p>
    <w:p w:rsidR="009A7453" w:rsidRPr="009A7453" w:rsidRDefault="00B44B64" w:rsidP="009A7453">
      <w:pPr>
        <w:pStyle w:val="Ttulo"/>
        <w:jc w:val="right"/>
        <w:rPr>
          <w:rFonts w:ascii="Calibri" w:hAnsi="Calibri"/>
          <w:lang w:val="pt-BR"/>
        </w:rPr>
      </w:pPr>
      <w:fldSimple w:instr="TITLE  \* MERGEFORMAT ">
        <w:r w:rsidR="009A7453" w:rsidRPr="009A7453">
          <w:rPr>
            <w:rFonts w:ascii="Calibri" w:hAnsi="Calibri"/>
            <w:lang w:val="pt-BR"/>
          </w:rPr>
          <w:t>UC</w:t>
        </w:r>
        <w:r w:rsidR="00864BF4">
          <w:rPr>
            <w:rFonts w:ascii="Calibri" w:hAnsi="Calibri"/>
            <w:lang w:val="pt-BR"/>
          </w:rPr>
          <w:t>11</w:t>
        </w:r>
        <w:r w:rsidR="009A7453" w:rsidRPr="009A7453">
          <w:rPr>
            <w:rFonts w:ascii="Calibri" w:hAnsi="Calibri"/>
            <w:lang w:val="pt-BR"/>
          </w:rPr>
          <w:t xml:space="preserve"> - </w:t>
        </w:r>
        <w:r w:rsidR="00864BF4">
          <w:rPr>
            <w:rFonts w:ascii="Calibri" w:hAnsi="Calibri"/>
            <w:lang w:val="pt-BR"/>
          </w:rPr>
          <w:t>Manter Requisito</w:t>
        </w:r>
      </w:fldSimple>
    </w:p>
    <w:p w:rsidR="009A7453" w:rsidRPr="009A7453" w:rsidRDefault="009A7453" w:rsidP="009A7453">
      <w:pPr>
        <w:pStyle w:val="Ttulo"/>
        <w:jc w:val="right"/>
        <w:rPr>
          <w:rFonts w:ascii="Calibri" w:hAnsi="Calibri"/>
          <w:lang w:val="pt-BR"/>
        </w:rPr>
      </w:pPr>
    </w:p>
    <w:p w:rsidR="009A7453" w:rsidRPr="009A7453" w:rsidRDefault="009A7453" w:rsidP="009A7453">
      <w:pPr>
        <w:pStyle w:val="Ttulo"/>
        <w:jc w:val="right"/>
        <w:rPr>
          <w:rFonts w:ascii="Calibri" w:hAnsi="Calibri"/>
          <w:sz w:val="28"/>
          <w:szCs w:val="28"/>
          <w:lang w:val="pt-BR"/>
        </w:rPr>
      </w:pPr>
      <w:r w:rsidRPr="009A7453">
        <w:rPr>
          <w:rFonts w:ascii="Calibri" w:hAnsi="Calibri"/>
          <w:sz w:val="28"/>
          <w:szCs w:val="28"/>
          <w:lang w:val="pt-BR"/>
        </w:rPr>
        <w:t>Versão 1.0</w:t>
      </w:r>
    </w:p>
    <w:p w:rsidR="009A7453" w:rsidRPr="009A7453" w:rsidRDefault="009A7453" w:rsidP="009A7453">
      <w:pPr>
        <w:rPr>
          <w:rFonts w:ascii="Calibri" w:hAnsi="Calibri"/>
          <w:lang w:val="pt-BR"/>
        </w:rPr>
      </w:pPr>
    </w:p>
    <w:p w:rsidR="009A7453" w:rsidRPr="009A7453" w:rsidRDefault="009A7453" w:rsidP="009A7453">
      <w:pPr>
        <w:pStyle w:val="InfoBlue"/>
        <w:rPr>
          <w:rFonts w:ascii="Calibri" w:hAnsi="Calibri"/>
          <w:lang w:val="fr-FR"/>
        </w:rPr>
      </w:pPr>
      <w:r w:rsidRPr="009A7453">
        <w:rPr>
          <w:rFonts w:ascii="Calibri" w:hAnsi="Calibri"/>
          <w:lang w:val="fr-FR"/>
        </w:rPr>
        <w:t xml:space="preserve"> </w:t>
      </w:r>
    </w:p>
    <w:p w:rsidR="009A7453" w:rsidRPr="009A7453" w:rsidRDefault="009A7453" w:rsidP="009A7453">
      <w:pPr>
        <w:rPr>
          <w:rFonts w:ascii="Calibri" w:hAnsi="Calibri"/>
          <w:lang w:val="fr-FR"/>
        </w:rPr>
      </w:pPr>
    </w:p>
    <w:p w:rsidR="009A7453" w:rsidRPr="009A7453" w:rsidRDefault="009A7453" w:rsidP="009A7453">
      <w:pPr>
        <w:pStyle w:val="Corpodetexto"/>
        <w:rPr>
          <w:rFonts w:ascii="Calibri" w:hAnsi="Calibri"/>
          <w:lang w:val="fr-FR"/>
        </w:rPr>
      </w:pPr>
    </w:p>
    <w:p w:rsidR="009A7453" w:rsidRPr="009A7453" w:rsidRDefault="009A7453" w:rsidP="009A7453">
      <w:pPr>
        <w:pStyle w:val="Corpodetexto"/>
        <w:rPr>
          <w:rFonts w:ascii="Calibri" w:hAnsi="Calibri"/>
          <w:lang w:val="fr-FR"/>
        </w:rPr>
      </w:pPr>
    </w:p>
    <w:p w:rsidR="009A7453" w:rsidRPr="009A7453" w:rsidRDefault="009A7453" w:rsidP="009A7453">
      <w:pPr>
        <w:rPr>
          <w:rFonts w:ascii="Calibri" w:hAnsi="Calibri"/>
          <w:lang w:val="fr-FR"/>
        </w:rPr>
        <w:sectPr w:rsidR="009A7453" w:rsidRPr="009A7453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9A7453" w:rsidRPr="009A7453" w:rsidRDefault="009A7453" w:rsidP="009A7453">
      <w:pPr>
        <w:pStyle w:val="Ttulo"/>
        <w:rPr>
          <w:rFonts w:ascii="Calibri" w:hAnsi="Calibri"/>
          <w:lang w:val="fr-FR"/>
        </w:rPr>
      </w:pPr>
      <w:r w:rsidRPr="009A7453">
        <w:rPr>
          <w:rFonts w:ascii="Calibri" w:hAnsi="Calibri"/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A7453" w:rsidRPr="00154816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B17580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B17580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B17580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B17580">
            <w:pPr>
              <w:pStyle w:val="Tabletext"/>
              <w:jc w:val="center"/>
              <w:rPr>
                <w:rFonts w:ascii="Calibri" w:hAnsi="Calibri"/>
                <w:b/>
                <w:bCs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Autor</w:t>
            </w:r>
          </w:p>
        </w:tc>
      </w:tr>
      <w:tr w:rsidR="009A7453" w:rsidRPr="00154816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864BF4">
            <w:pPr>
              <w:pStyle w:val="Tabletext"/>
              <w:jc w:val="center"/>
              <w:rPr>
                <w:rFonts w:ascii="Calibri" w:hAnsi="Calibri"/>
              </w:rPr>
            </w:pPr>
            <w:r w:rsidRPr="009A7453">
              <w:rPr>
                <w:rFonts w:ascii="Calibri" w:hAnsi="Calibri"/>
                <w:lang w:val="pt-BR"/>
              </w:rPr>
              <w:t>12/08/201</w:t>
            </w:r>
            <w:r w:rsidR="00864BF4">
              <w:rPr>
                <w:rFonts w:ascii="Calibri" w:hAnsi="Calibri"/>
                <w:lang w:val="pt-BR"/>
              </w:rPr>
              <w:t>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CE0E36">
            <w:pPr>
              <w:pStyle w:val="Tabletext"/>
              <w:jc w:val="center"/>
              <w:rPr>
                <w:rFonts w:ascii="Calibri" w:hAnsi="Calibri"/>
                <w:lang w:val="fr-FR"/>
              </w:rPr>
            </w:pPr>
            <w:r w:rsidRPr="009A7453">
              <w:rPr>
                <w:rFonts w:ascii="Calibri" w:hAnsi="Calibri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CE0E36">
            <w:pPr>
              <w:pStyle w:val="Tabletext"/>
              <w:jc w:val="center"/>
              <w:rPr>
                <w:rFonts w:ascii="Calibri" w:hAnsi="Calibri"/>
                <w:lang w:val="fr-FR"/>
              </w:rPr>
            </w:pPr>
            <w:r w:rsidRPr="009A7453">
              <w:rPr>
                <w:rFonts w:ascii="Calibri" w:hAnsi="Calibri"/>
                <w:lang w:val="pt-BR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CE0E36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9A7453">
              <w:rPr>
                <w:rFonts w:ascii="Calibri" w:hAnsi="Calibri"/>
                <w:lang w:val="pt-BR"/>
              </w:rPr>
              <w:t>Guilherme Calegari</w:t>
            </w:r>
          </w:p>
        </w:tc>
      </w:tr>
      <w:tr w:rsidR="00BF4C43" w:rsidRPr="00154816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C43" w:rsidRPr="009A7453" w:rsidRDefault="00BF4C43" w:rsidP="00864BF4">
            <w:pPr>
              <w:pStyle w:val="Tabletext"/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30/08/2013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C43" w:rsidRPr="009A7453" w:rsidRDefault="00BF4C43" w:rsidP="00CE0E36">
            <w:pPr>
              <w:pStyle w:val="Tabletext"/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C43" w:rsidRPr="009A7453" w:rsidRDefault="00BF4C43" w:rsidP="00CE0E36">
            <w:pPr>
              <w:pStyle w:val="Tabletext"/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Criação de Fluxos Alternativos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C43" w:rsidRPr="009A7453" w:rsidRDefault="00BF4C43" w:rsidP="00CE0E36">
            <w:pPr>
              <w:pStyle w:val="Tabletext"/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Lucas de Oliveira</w:t>
            </w:r>
          </w:p>
        </w:tc>
      </w:tr>
    </w:tbl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pStyle w:val="Ttulo"/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pStyle w:val="Ttulo"/>
        <w:rPr>
          <w:rFonts w:ascii="Calibri" w:hAnsi="Calibri"/>
          <w:lang w:val="pt-BR"/>
        </w:rPr>
      </w:pPr>
    </w:p>
    <w:p w:rsidR="009A7453" w:rsidRPr="00034DC3" w:rsidRDefault="009A7453" w:rsidP="009A7453">
      <w:pPr>
        <w:pStyle w:val="Ttulo"/>
        <w:tabs>
          <w:tab w:val="left" w:pos="1095"/>
        </w:tabs>
        <w:jc w:val="left"/>
        <w:rPr>
          <w:rFonts w:ascii="Calibri" w:hAnsi="Calibri"/>
          <w:lang w:val="pt-BR"/>
        </w:rPr>
      </w:pPr>
      <w:r w:rsidRPr="00034DC3">
        <w:rPr>
          <w:rFonts w:ascii="Calibri" w:hAnsi="Calibri"/>
          <w:lang w:val="pt-BR"/>
        </w:rPr>
        <w:tab/>
      </w:r>
    </w:p>
    <w:p w:rsidR="009A7453" w:rsidRPr="009A7453" w:rsidRDefault="009A7453" w:rsidP="009A7453">
      <w:pPr>
        <w:pStyle w:val="Ttulo"/>
        <w:rPr>
          <w:rFonts w:ascii="Calibri" w:hAnsi="Calibri"/>
          <w:lang w:val="pt-BR"/>
        </w:rPr>
      </w:pPr>
      <w:r w:rsidRPr="00034DC3">
        <w:rPr>
          <w:rFonts w:ascii="Calibri" w:hAnsi="Calibri"/>
          <w:lang w:val="pt-BR"/>
        </w:rPr>
        <w:br w:type="page"/>
      </w:r>
      <w:r w:rsidRPr="009A7453">
        <w:rPr>
          <w:rFonts w:ascii="Calibri" w:hAnsi="Calibri"/>
          <w:lang w:val="pt-BR"/>
        </w:rPr>
        <w:lastRenderedPageBreak/>
        <w:t>Índice Analítico</w:t>
      </w:r>
    </w:p>
    <w:p w:rsidR="00F75291" w:rsidRPr="00D86494" w:rsidRDefault="00B44B64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</w:rPr>
      </w:pPr>
      <w:r w:rsidRPr="00B44B64">
        <w:rPr>
          <w:rFonts w:ascii="Calibri" w:hAnsi="Calibri"/>
        </w:rPr>
        <w:fldChar w:fldCharType="begin"/>
      </w:r>
      <w:r w:rsidR="009A7453" w:rsidRPr="00D86494">
        <w:rPr>
          <w:rFonts w:ascii="Calibri" w:hAnsi="Calibri"/>
          <w:lang w:val="pt-BR"/>
        </w:rPr>
        <w:instrText xml:space="preserve"> TOC \o "1-3" </w:instrText>
      </w:r>
      <w:r w:rsidRPr="00B44B64">
        <w:rPr>
          <w:rFonts w:ascii="Calibri" w:hAnsi="Calibri"/>
        </w:rPr>
        <w:fldChar w:fldCharType="separate"/>
      </w:r>
      <w:r w:rsidR="00F75291" w:rsidRPr="00D86494">
        <w:rPr>
          <w:rFonts w:ascii="Calibri" w:hAnsi="Calibri"/>
          <w:noProof/>
        </w:rPr>
        <w:t>1.</w:t>
      </w:r>
      <w:r w:rsidR="00F75291" w:rsidRPr="00D86494">
        <w:rPr>
          <w:rFonts w:ascii="Calibri" w:hAnsi="Calibri"/>
          <w:noProof/>
          <w:snapToGrid/>
          <w:sz w:val="22"/>
          <w:szCs w:val="22"/>
        </w:rPr>
        <w:tab/>
      </w:r>
      <w:r w:rsidR="00F75291" w:rsidRPr="00D86494">
        <w:rPr>
          <w:rFonts w:ascii="Calibri" w:hAnsi="Calibri"/>
          <w:noProof/>
          <w:lang w:val="pt-BR"/>
        </w:rPr>
        <w:t>Breve Descrição</w:t>
      </w:r>
      <w:r w:rsidR="00F75291" w:rsidRPr="00D86494">
        <w:rPr>
          <w:rFonts w:ascii="Calibri" w:hAnsi="Calibri"/>
          <w:noProof/>
        </w:rPr>
        <w:tab/>
      </w:r>
      <w:r w:rsidRPr="00D86494">
        <w:rPr>
          <w:rFonts w:ascii="Calibri" w:hAnsi="Calibri"/>
          <w:noProof/>
        </w:rPr>
        <w:fldChar w:fldCharType="begin"/>
      </w:r>
      <w:r w:rsidR="00F75291" w:rsidRPr="00D86494">
        <w:rPr>
          <w:rFonts w:ascii="Calibri" w:hAnsi="Calibri"/>
          <w:noProof/>
        </w:rPr>
        <w:instrText xml:space="preserve"> PAGEREF _Toc364802198 \h </w:instrText>
      </w:r>
      <w:r w:rsidRPr="00D86494">
        <w:rPr>
          <w:rFonts w:ascii="Calibri" w:hAnsi="Calibri"/>
          <w:noProof/>
        </w:rPr>
      </w:r>
      <w:r w:rsidRPr="00D86494">
        <w:rPr>
          <w:rFonts w:ascii="Calibri" w:hAnsi="Calibri"/>
          <w:noProof/>
        </w:rPr>
        <w:fldChar w:fldCharType="separate"/>
      </w:r>
      <w:r w:rsidR="00F75291" w:rsidRPr="00D86494">
        <w:rPr>
          <w:rFonts w:ascii="Calibri" w:hAnsi="Calibri"/>
          <w:noProof/>
        </w:rPr>
        <w:t>4</w:t>
      </w:r>
      <w:r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</w:rPr>
      </w:pPr>
      <w:r w:rsidRPr="00D86494">
        <w:rPr>
          <w:rFonts w:ascii="Calibri" w:hAnsi="Calibri"/>
          <w:noProof/>
          <w:lang w:val="pt-BR"/>
        </w:rPr>
        <w:t>2.</w:t>
      </w:r>
      <w:r w:rsidRPr="00D86494">
        <w:rPr>
          <w:rFonts w:ascii="Calibri" w:hAnsi="Calibri"/>
          <w:noProof/>
          <w:snapToGrid/>
          <w:sz w:val="22"/>
          <w:szCs w:val="22"/>
        </w:rPr>
        <w:tab/>
      </w:r>
      <w:r w:rsidRPr="00D86494">
        <w:rPr>
          <w:rFonts w:ascii="Calibri" w:hAnsi="Calibri"/>
          <w:noProof/>
          <w:lang w:val="pt-BR"/>
        </w:rPr>
        <w:t>Atores</w:t>
      </w:r>
      <w:r w:rsidRPr="00D86494">
        <w:rPr>
          <w:rFonts w:ascii="Calibri" w:hAnsi="Calibri"/>
          <w:noProof/>
        </w:rPr>
        <w:tab/>
      </w:r>
      <w:r w:rsidR="00B44B64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</w:rPr>
        <w:instrText xml:space="preserve"> PAGEREF _Toc364802199 \h </w:instrText>
      </w:r>
      <w:r w:rsidR="00B44B64" w:rsidRPr="00D86494">
        <w:rPr>
          <w:rFonts w:ascii="Calibri" w:hAnsi="Calibri"/>
          <w:noProof/>
        </w:rPr>
      </w:r>
      <w:r w:rsidR="00B44B64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</w:rPr>
        <w:t>4</w:t>
      </w:r>
      <w:r w:rsidR="00B44B64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</w:rPr>
      </w:pPr>
      <w:r w:rsidRPr="00D86494">
        <w:rPr>
          <w:rFonts w:ascii="Calibri" w:hAnsi="Calibri"/>
          <w:noProof/>
          <w:lang w:val="pt-BR"/>
        </w:rPr>
        <w:t>3.</w:t>
      </w:r>
      <w:r w:rsidRPr="00D86494">
        <w:rPr>
          <w:rFonts w:ascii="Calibri" w:hAnsi="Calibri"/>
          <w:noProof/>
          <w:snapToGrid/>
          <w:sz w:val="22"/>
          <w:szCs w:val="22"/>
        </w:rPr>
        <w:tab/>
      </w:r>
      <w:r w:rsidRPr="00D86494">
        <w:rPr>
          <w:rFonts w:ascii="Calibri" w:hAnsi="Calibri"/>
          <w:noProof/>
          <w:lang w:val="pt-BR"/>
        </w:rPr>
        <w:t>Precondições</w:t>
      </w:r>
      <w:r w:rsidRPr="00D86494">
        <w:rPr>
          <w:rFonts w:ascii="Calibri" w:hAnsi="Calibri"/>
          <w:noProof/>
        </w:rPr>
        <w:tab/>
      </w:r>
      <w:r w:rsidR="00B44B64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</w:rPr>
        <w:instrText xml:space="preserve"> PAGEREF _Toc364802200 \h </w:instrText>
      </w:r>
      <w:r w:rsidR="00B44B64" w:rsidRPr="00D86494">
        <w:rPr>
          <w:rFonts w:ascii="Calibri" w:hAnsi="Calibri"/>
          <w:noProof/>
        </w:rPr>
      </w:r>
      <w:r w:rsidR="00B44B64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</w:rPr>
        <w:t>4</w:t>
      </w:r>
      <w:r w:rsidR="00B44B64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</w:rPr>
      </w:pPr>
      <w:r w:rsidRPr="00D86494">
        <w:rPr>
          <w:rFonts w:ascii="Calibri" w:hAnsi="Calibri"/>
          <w:noProof/>
          <w:lang w:val="pt-BR"/>
        </w:rPr>
        <w:t>4.</w:t>
      </w:r>
      <w:r w:rsidRPr="00D86494">
        <w:rPr>
          <w:rFonts w:ascii="Calibri" w:hAnsi="Calibri"/>
          <w:noProof/>
          <w:snapToGrid/>
          <w:sz w:val="22"/>
          <w:szCs w:val="22"/>
        </w:rPr>
        <w:tab/>
      </w:r>
      <w:r w:rsidRPr="00D86494">
        <w:rPr>
          <w:rFonts w:ascii="Calibri" w:hAnsi="Calibri"/>
          <w:noProof/>
          <w:lang w:val="pt-BR"/>
        </w:rPr>
        <w:t>Pós-Condições</w:t>
      </w:r>
      <w:r w:rsidRPr="00D86494">
        <w:rPr>
          <w:rFonts w:ascii="Calibri" w:hAnsi="Calibri"/>
          <w:noProof/>
        </w:rPr>
        <w:tab/>
      </w:r>
      <w:r w:rsidR="00B44B64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</w:rPr>
        <w:instrText xml:space="preserve"> PAGEREF _Toc364802201 \h </w:instrText>
      </w:r>
      <w:r w:rsidR="00B44B64" w:rsidRPr="00D86494">
        <w:rPr>
          <w:rFonts w:ascii="Calibri" w:hAnsi="Calibri"/>
          <w:noProof/>
        </w:rPr>
      </w:r>
      <w:r w:rsidR="00B44B64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</w:rPr>
        <w:t>4</w:t>
      </w:r>
      <w:r w:rsidR="00B44B64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</w:rPr>
      </w:pPr>
      <w:r w:rsidRPr="00D86494">
        <w:rPr>
          <w:rFonts w:ascii="Calibri" w:hAnsi="Calibri"/>
          <w:noProof/>
          <w:lang w:val="pt-BR"/>
        </w:rPr>
        <w:t>5.</w:t>
      </w:r>
      <w:r w:rsidRPr="00D86494">
        <w:rPr>
          <w:rFonts w:ascii="Calibri" w:hAnsi="Calibri"/>
          <w:noProof/>
          <w:snapToGrid/>
          <w:sz w:val="22"/>
          <w:szCs w:val="22"/>
        </w:rPr>
        <w:tab/>
      </w:r>
      <w:r w:rsidRPr="00D86494">
        <w:rPr>
          <w:rFonts w:ascii="Calibri" w:hAnsi="Calibri"/>
          <w:noProof/>
          <w:lang w:val="pt-BR"/>
        </w:rPr>
        <w:t>Fluxo de Eventos</w:t>
      </w:r>
      <w:r w:rsidRPr="00D86494">
        <w:rPr>
          <w:rFonts w:ascii="Calibri" w:hAnsi="Calibri"/>
          <w:noProof/>
        </w:rPr>
        <w:tab/>
      </w:r>
      <w:r w:rsidR="00B44B64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</w:rPr>
        <w:instrText xml:space="preserve"> PAGEREF _Toc364802202 \h </w:instrText>
      </w:r>
      <w:r w:rsidR="00B44B64" w:rsidRPr="00D86494">
        <w:rPr>
          <w:rFonts w:ascii="Calibri" w:hAnsi="Calibri"/>
          <w:noProof/>
        </w:rPr>
      </w:r>
      <w:r w:rsidR="00B44B64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</w:rPr>
        <w:t>4</w:t>
      </w:r>
      <w:r w:rsidR="00B44B64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</w:rPr>
      </w:pPr>
      <w:r w:rsidRPr="00D86494">
        <w:rPr>
          <w:rFonts w:ascii="Calibri" w:hAnsi="Calibri"/>
          <w:noProof/>
          <w:lang w:val="fr-FR"/>
        </w:rPr>
        <w:t>5.1</w:t>
      </w:r>
      <w:r w:rsidRPr="00D86494">
        <w:rPr>
          <w:rFonts w:ascii="Calibri" w:hAnsi="Calibri"/>
          <w:noProof/>
          <w:snapToGrid/>
          <w:sz w:val="22"/>
          <w:szCs w:val="22"/>
        </w:rPr>
        <w:tab/>
      </w:r>
      <w:r w:rsidRPr="00D86494">
        <w:rPr>
          <w:rFonts w:ascii="Calibri" w:hAnsi="Calibri"/>
          <w:noProof/>
          <w:lang w:val="pt-BR"/>
        </w:rPr>
        <w:t>Fluxo Básico</w:t>
      </w:r>
      <w:r w:rsidRPr="00D86494">
        <w:rPr>
          <w:rFonts w:ascii="Calibri" w:hAnsi="Calibri"/>
          <w:noProof/>
        </w:rPr>
        <w:tab/>
      </w:r>
      <w:r w:rsidR="00B44B64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</w:rPr>
        <w:instrText xml:space="preserve"> PAGEREF _Toc364802203 \h </w:instrText>
      </w:r>
      <w:r w:rsidR="00B44B64" w:rsidRPr="00D86494">
        <w:rPr>
          <w:rFonts w:ascii="Calibri" w:hAnsi="Calibri"/>
          <w:noProof/>
        </w:rPr>
      </w:r>
      <w:r w:rsidR="00B44B64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</w:rPr>
        <w:t>4</w:t>
      </w:r>
      <w:r w:rsidR="00B44B64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</w:rPr>
      </w:pPr>
      <w:r w:rsidRPr="00D86494">
        <w:rPr>
          <w:rFonts w:ascii="Calibri" w:hAnsi="Calibri"/>
          <w:noProof/>
          <w:lang w:val="fr-FR"/>
        </w:rPr>
        <w:t>5.2</w:t>
      </w:r>
      <w:r w:rsidRPr="00D86494">
        <w:rPr>
          <w:rFonts w:ascii="Calibri" w:hAnsi="Calibri"/>
          <w:noProof/>
          <w:snapToGrid/>
          <w:sz w:val="22"/>
          <w:szCs w:val="22"/>
        </w:rPr>
        <w:tab/>
      </w:r>
      <w:r w:rsidRPr="00D86494">
        <w:rPr>
          <w:rFonts w:ascii="Calibri" w:hAnsi="Calibri"/>
          <w:noProof/>
          <w:lang w:val="pt-BR"/>
        </w:rPr>
        <w:t>Fluxos Alternativos</w:t>
      </w:r>
      <w:r w:rsidRPr="00D86494">
        <w:rPr>
          <w:rFonts w:ascii="Calibri" w:hAnsi="Calibri"/>
          <w:noProof/>
        </w:rPr>
        <w:tab/>
      </w:r>
      <w:r w:rsidR="00B44B64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</w:rPr>
        <w:instrText xml:space="preserve"> PAGEREF _Toc364802204 \h </w:instrText>
      </w:r>
      <w:r w:rsidR="00B44B64" w:rsidRPr="00D86494">
        <w:rPr>
          <w:rFonts w:ascii="Calibri" w:hAnsi="Calibri"/>
          <w:noProof/>
        </w:rPr>
      </w:r>
      <w:r w:rsidR="00B44B64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</w:rPr>
        <w:t>4</w:t>
      </w:r>
      <w:r w:rsidR="00B44B64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Sumrio3"/>
        <w:rPr>
          <w:rFonts w:ascii="Calibri" w:hAnsi="Calibri"/>
          <w:noProof/>
          <w:snapToGrid/>
          <w:sz w:val="22"/>
          <w:szCs w:val="22"/>
          <w:lang w:val="pt-BR"/>
        </w:rPr>
      </w:pPr>
      <w:r w:rsidRPr="00D86494">
        <w:rPr>
          <w:rFonts w:ascii="Calibri" w:hAnsi="Calibri"/>
          <w:noProof/>
          <w:lang w:val="pt-BR"/>
        </w:rPr>
        <w:t>5.2.1</w:t>
      </w:r>
      <w:r w:rsidRPr="00D86494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86494">
        <w:rPr>
          <w:rFonts w:ascii="Calibri" w:hAnsi="Calibri"/>
          <w:noProof/>
          <w:lang w:val="pt-BR"/>
        </w:rPr>
        <w:t>Fluxo Alternativo 01 – Retornar para a Etapa Anterior</w:t>
      </w:r>
      <w:r w:rsidRPr="00D86494">
        <w:rPr>
          <w:rFonts w:ascii="Calibri" w:hAnsi="Calibri"/>
          <w:noProof/>
          <w:lang w:val="pt-BR"/>
        </w:rPr>
        <w:tab/>
      </w:r>
      <w:r w:rsidR="00B44B64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  <w:lang w:val="pt-BR"/>
        </w:rPr>
        <w:instrText xml:space="preserve"> PAGEREF _Toc364802205 \h </w:instrText>
      </w:r>
      <w:r w:rsidR="00B44B64" w:rsidRPr="00D86494">
        <w:rPr>
          <w:rFonts w:ascii="Calibri" w:hAnsi="Calibri"/>
          <w:noProof/>
        </w:rPr>
      </w:r>
      <w:r w:rsidR="00B44B64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  <w:lang w:val="pt-BR"/>
        </w:rPr>
        <w:t>4</w:t>
      </w:r>
      <w:r w:rsidR="00B44B64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Sumrio3"/>
        <w:rPr>
          <w:rFonts w:ascii="Calibri" w:hAnsi="Calibri"/>
          <w:noProof/>
          <w:snapToGrid/>
          <w:sz w:val="22"/>
          <w:szCs w:val="22"/>
          <w:lang w:val="pt-BR"/>
        </w:rPr>
      </w:pPr>
      <w:r w:rsidRPr="00D86494">
        <w:rPr>
          <w:rFonts w:ascii="Calibri" w:hAnsi="Calibri"/>
          <w:noProof/>
          <w:lang w:val="pt-BR"/>
        </w:rPr>
        <w:t>5.2.2</w:t>
      </w:r>
      <w:r w:rsidRPr="00D86494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86494">
        <w:rPr>
          <w:rFonts w:ascii="Calibri" w:hAnsi="Calibri"/>
          <w:noProof/>
          <w:lang w:val="pt-BR"/>
        </w:rPr>
        <w:t>Fluxo Alternativo 02 – Cancelar Cadastro de Projeto</w:t>
      </w:r>
      <w:r w:rsidRPr="00D86494">
        <w:rPr>
          <w:rFonts w:ascii="Calibri" w:hAnsi="Calibri"/>
          <w:noProof/>
          <w:lang w:val="pt-BR"/>
        </w:rPr>
        <w:tab/>
      </w:r>
      <w:r w:rsidR="00B44B64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  <w:lang w:val="pt-BR"/>
        </w:rPr>
        <w:instrText xml:space="preserve"> PAGEREF _Toc364802206 \h </w:instrText>
      </w:r>
      <w:r w:rsidR="00B44B64" w:rsidRPr="00D86494">
        <w:rPr>
          <w:rFonts w:ascii="Calibri" w:hAnsi="Calibri"/>
          <w:noProof/>
        </w:rPr>
      </w:r>
      <w:r w:rsidR="00B44B64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  <w:lang w:val="pt-BR"/>
        </w:rPr>
        <w:t>5</w:t>
      </w:r>
      <w:r w:rsidR="00B44B64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Sumrio3"/>
        <w:rPr>
          <w:rFonts w:ascii="Calibri" w:hAnsi="Calibri"/>
          <w:noProof/>
          <w:snapToGrid/>
          <w:sz w:val="22"/>
          <w:szCs w:val="22"/>
          <w:lang w:val="pt-BR"/>
        </w:rPr>
      </w:pPr>
      <w:r w:rsidRPr="00D86494">
        <w:rPr>
          <w:rFonts w:ascii="Calibri" w:hAnsi="Calibri"/>
          <w:noProof/>
          <w:lang w:val="pt-BR"/>
        </w:rPr>
        <w:t>5.2.3</w:t>
      </w:r>
      <w:r w:rsidRPr="00D86494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86494">
        <w:rPr>
          <w:rFonts w:ascii="Calibri" w:hAnsi="Calibri"/>
          <w:noProof/>
          <w:lang w:val="pt-BR"/>
        </w:rPr>
        <w:t>Fluxo Alternativo 03 – Redefinir o Número de Níveis</w:t>
      </w:r>
      <w:r w:rsidRPr="00D86494">
        <w:rPr>
          <w:rFonts w:ascii="Calibri" w:hAnsi="Calibri"/>
          <w:noProof/>
          <w:lang w:val="pt-BR"/>
        </w:rPr>
        <w:tab/>
      </w:r>
      <w:r w:rsidR="00B44B64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  <w:lang w:val="pt-BR"/>
        </w:rPr>
        <w:instrText xml:space="preserve"> PAGEREF _Toc364802207 \h </w:instrText>
      </w:r>
      <w:r w:rsidR="00B44B64" w:rsidRPr="00D86494">
        <w:rPr>
          <w:rFonts w:ascii="Calibri" w:hAnsi="Calibri"/>
          <w:noProof/>
        </w:rPr>
      </w:r>
      <w:r w:rsidR="00B44B64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  <w:lang w:val="pt-BR"/>
        </w:rPr>
        <w:t>5</w:t>
      </w:r>
      <w:r w:rsidR="00B44B64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Sumrio3"/>
        <w:rPr>
          <w:rFonts w:ascii="Calibri" w:hAnsi="Calibri"/>
          <w:noProof/>
          <w:snapToGrid/>
          <w:sz w:val="22"/>
          <w:szCs w:val="22"/>
          <w:lang w:val="pt-BR"/>
        </w:rPr>
      </w:pPr>
      <w:r w:rsidRPr="00D86494">
        <w:rPr>
          <w:rFonts w:ascii="Calibri" w:hAnsi="Calibri"/>
          <w:noProof/>
          <w:lang w:val="pt-BR"/>
        </w:rPr>
        <w:t>5.2.4</w:t>
      </w:r>
      <w:r w:rsidRPr="00D86494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86494">
        <w:rPr>
          <w:rFonts w:ascii="Calibri" w:hAnsi="Calibri"/>
          <w:noProof/>
          <w:lang w:val="pt-BR"/>
        </w:rPr>
        <w:t>Fluxo Alternativo 04 – Dados Incompletos – Número de Níveis não definidos</w:t>
      </w:r>
      <w:r w:rsidRPr="00D86494">
        <w:rPr>
          <w:rFonts w:ascii="Calibri" w:hAnsi="Calibri"/>
          <w:noProof/>
          <w:lang w:val="pt-BR"/>
        </w:rPr>
        <w:tab/>
      </w:r>
      <w:r w:rsidR="00B44B64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  <w:lang w:val="pt-BR"/>
        </w:rPr>
        <w:instrText xml:space="preserve"> PAGEREF _Toc364802208 \h </w:instrText>
      </w:r>
      <w:r w:rsidR="00B44B64" w:rsidRPr="00D86494">
        <w:rPr>
          <w:rFonts w:ascii="Calibri" w:hAnsi="Calibri"/>
          <w:noProof/>
        </w:rPr>
      </w:r>
      <w:r w:rsidR="00B44B64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  <w:lang w:val="pt-BR"/>
        </w:rPr>
        <w:t>5</w:t>
      </w:r>
      <w:r w:rsidR="00B44B64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Sumrio3"/>
        <w:rPr>
          <w:rFonts w:ascii="Calibri" w:hAnsi="Calibri"/>
          <w:noProof/>
          <w:snapToGrid/>
          <w:sz w:val="22"/>
          <w:szCs w:val="22"/>
          <w:lang w:val="pt-BR"/>
        </w:rPr>
      </w:pPr>
      <w:r w:rsidRPr="00D86494">
        <w:rPr>
          <w:rFonts w:ascii="Calibri" w:hAnsi="Calibri"/>
          <w:noProof/>
          <w:lang w:val="pt-BR"/>
        </w:rPr>
        <w:t>5.2.5</w:t>
      </w:r>
      <w:r w:rsidRPr="00D86494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86494">
        <w:rPr>
          <w:rFonts w:ascii="Calibri" w:hAnsi="Calibri"/>
          <w:noProof/>
          <w:lang w:val="pt-BR"/>
        </w:rPr>
        <w:t>Fluxo Alternativo 05 – Dados Incompletos – Aprovador</w:t>
      </w:r>
      <w:r w:rsidRPr="00D86494">
        <w:rPr>
          <w:rFonts w:ascii="Calibri" w:hAnsi="Calibri"/>
          <w:noProof/>
          <w:lang w:val="pt-BR"/>
        </w:rPr>
        <w:tab/>
      </w:r>
      <w:r w:rsidR="00B44B64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  <w:lang w:val="pt-BR"/>
        </w:rPr>
        <w:instrText xml:space="preserve"> PAGEREF _Toc364802209 \h </w:instrText>
      </w:r>
      <w:r w:rsidR="00B44B64" w:rsidRPr="00D86494">
        <w:rPr>
          <w:rFonts w:ascii="Calibri" w:hAnsi="Calibri"/>
          <w:noProof/>
        </w:rPr>
      </w:r>
      <w:r w:rsidR="00B44B64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  <w:lang w:val="pt-BR"/>
        </w:rPr>
        <w:t>5</w:t>
      </w:r>
      <w:r w:rsidR="00B44B64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Sumrio3"/>
        <w:rPr>
          <w:rFonts w:ascii="Calibri" w:hAnsi="Calibri"/>
          <w:noProof/>
          <w:snapToGrid/>
          <w:sz w:val="22"/>
          <w:szCs w:val="22"/>
          <w:lang w:val="pt-BR"/>
        </w:rPr>
      </w:pPr>
      <w:r w:rsidRPr="00D86494">
        <w:rPr>
          <w:rFonts w:ascii="Calibri" w:hAnsi="Calibri"/>
          <w:noProof/>
          <w:lang w:val="pt-BR"/>
        </w:rPr>
        <w:t>5.2.6</w:t>
      </w:r>
      <w:r w:rsidRPr="00D86494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86494">
        <w:rPr>
          <w:rFonts w:ascii="Calibri" w:hAnsi="Calibri"/>
          <w:noProof/>
          <w:lang w:val="pt-BR"/>
        </w:rPr>
        <w:t>Fluxo Alternativo 06 – Aprovador Repetido</w:t>
      </w:r>
      <w:r w:rsidRPr="00D86494">
        <w:rPr>
          <w:rFonts w:ascii="Calibri" w:hAnsi="Calibri"/>
          <w:noProof/>
          <w:lang w:val="pt-BR"/>
        </w:rPr>
        <w:tab/>
      </w:r>
      <w:r w:rsidR="00B44B64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  <w:lang w:val="pt-BR"/>
        </w:rPr>
        <w:instrText xml:space="preserve"> PAGEREF _Toc364802210 \h </w:instrText>
      </w:r>
      <w:r w:rsidR="00B44B64" w:rsidRPr="00D86494">
        <w:rPr>
          <w:rFonts w:ascii="Calibri" w:hAnsi="Calibri"/>
          <w:noProof/>
        </w:rPr>
      </w:r>
      <w:r w:rsidR="00B44B64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  <w:lang w:val="pt-BR"/>
        </w:rPr>
        <w:t>6</w:t>
      </w:r>
      <w:r w:rsidR="00B44B64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Sumrio3"/>
        <w:rPr>
          <w:rFonts w:ascii="Calibri" w:hAnsi="Calibri"/>
          <w:noProof/>
          <w:snapToGrid/>
          <w:sz w:val="22"/>
          <w:szCs w:val="22"/>
          <w:lang w:val="pt-BR"/>
        </w:rPr>
      </w:pPr>
      <w:r w:rsidRPr="00D86494">
        <w:rPr>
          <w:rFonts w:ascii="Calibri" w:hAnsi="Calibri"/>
          <w:noProof/>
          <w:lang w:val="pt-BR"/>
        </w:rPr>
        <w:t>5.2.7</w:t>
      </w:r>
      <w:r w:rsidRPr="00D86494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86494">
        <w:rPr>
          <w:rFonts w:ascii="Calibri" w:hAnsi="Calibri"/>
          <w:noProof/>
          <w:lang w:val="pt-BR"/>
        </w:rPr>
        <w:t>Fluxo Alternativo 07 – Cancelar Operação</w:t>
      </w:r>
      <w:r w:rsidRPr="00D86494">
        <w:rPr>
          <w:rFonts w:ascii="Calibri" w:hAnsi="Calibri"/>
          <w:noProof/>
          <w:lang w:val="pt-BR"/>
        </w:rPr>
        <w:tab/>
      </w:r>
      <w:r w:rsidR="00B44B64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  <w:lang w:val="pt-BR"/>
        </w:rPr>
        <w:instrText xml:space="preserve"> PAGEREF _Toc364802211 \h </w:instrText>
      </w:r>
      <w:r w:rsidR="00B44B64" w:rsidRPr="00D86494">
        <w:rPr>
          <w:rFonts w:ascii="Calibri" w:hAnsi="Calibri"/>
          <w:noProof/>
        </w:rPr>
      </w:r>
      <w:r w:rsidR="00B44B64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  <w:lang w:val="pt-BR"/>
        </w:rPr>
        <w:t>6</w:t>
      </w:r>
      <w:r w:rsidR="00B44B64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Sumrio3"/>
        <w:rPr>
          <w:rFonts w:ascii="Calibri" w:hAnsi="Calibri"/>
          <w:noProof/>
          <w:snapToGrid/>
          <w:sz w:val="22"/>
          <w:szCs w:val="22"/>
          <w:lang w:val="pt-BR"/>
        </w:rPr>
      </w:pPr>
      <w:r w:rsidRPr="00D86494">
        <w:rPr>
          <w:rFonts w:ascii="Calibri" w:hAnsi="Calibri"/>
          <w:noProof/>
          <w:lang w:val="pt-BR"/>
        </w:rPr>
        <w:t>5.2.8</w:t>
      </w:r>
      <w:r w:rsidRPr="00D86494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86494">
        <w:rPr>
          <w:rFonts w:ascii="Calibri" w:hAnsi="Calibri"/>
          <w:noProof/>
          <w:lang w:val="pt-BR"/>
        </w:rPr>
        <w:t>Fluxo Alternativo 08 – Limite de Níveis de Aprovação Excedido</w:t>
      </w:r>
      <w:r w:rsidRPr="00D86494">
        <w:rPr>
          <w:rFonts w:ascii="Calibri" w:hAnsi="Calibri"/>
          <w:noProof/>
          <w:lang w:val="pt-BR"/>
        </w:rPr>
        <w:tab/>
      </w:r>
      <w:r w:rsidR="00B44B64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  <w:lang w:val="pt-BR"/>
        </w:rPr>
        <w:instrText xml:space="preserve"> PAGEREF _Toc364802212 \h </w:instrText>
      </w:r>
      <w:r w:rsidR="00B44B64" w:rsidRPr="00D86494">
        <w:rPr>
          <w:rFonts w:ascii="Calibri" w:hAnsi="Calibri"/>
          <w:noProof/>
        </w:rPr>
      </w:r>
      <w:r w:rsidR="00B44B64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  <w:lang w:val="pt-BR"/>
        </w:rPr>
        <w:t>6</w:t>
      </w:r>
      <w:r w:rsidR="00B44B64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/>
        </w:rPr>
      </w:pPr>
      <w:r w:rsidRPr="00D86494">
        <w:rPr>
          <w:rFonts w:ascii="Calibri" w:hAnsi="Calibri"/>
          <w:noProof/>
          <w:lang w:val="pt-BR"/>
        </w:rPr>
        <w:t>6.</w:t>
      </w:r>
      <w:r w:rsidRPr="00D86494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86494">
        <w:rPr>
          <w:rFonts w:ascii="Calibri" w:hAnsi="Calibri"/>
          <w:noProof/>
          <w:lang w:val="pt-BR"/>
        </w:rPr>
        <w:t>Pontos de Extensão</w:t>
      </w:r>
      <w:r w:rsidRPr="00D86494">
        <w:rPr>
          <w:rFonts w:ascii="Calibri" w:hAnsi="Calibri"/>
          <w:noProof/>
          <w:lang w:val="pt-BR"/>
        </w:rPr>
        <w:tab/>
      </w:r>
      <w:r w:rsidR="00B44B64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  <w:lang w:val="pt-BR"/>
        </w:rPr>
        <w:instrText xml:space="preserve"> PAGEREF _Toc364802213 \h </w:instrText>
      </w:r>
      <w:r w:rsidR="00B44B64" w:rsidRPr="00D86494">
        <w:rPr>
          <w:rFonts w:ascii="Calibri" w:hAnsi="Calibri"/>
          <w:noProof/>
        </w:rPr>
      </w:r>
      <w:r w:rsidR="00B44B64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  <w:lang w:val="pt-BR"/>
        </w:rPr>
        <w:t>6</w:t>
      </w:r>
      <w:r w:rsidR="00B44B64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/>
        </w:rPr>
      </w:pPr>
      <w:r w:rsidRPr="00D86494">
        <w:rPr>
          <w:rFonts w:ascii="Calibri" w:hAnsi="Calibri"/>
          <w:noProof/>
          <w:lang w:val="pt-BR"/>
        </w:rPr>
        <w:t>7.</w:t>
      </w:r>
      <w:r w:rsidRPr="00D86494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86494">
        <w:rPr>
          <w:rFonts w:ascii="Calibri" w:hAnsi="Calibri"/>
          <w:noProof/>
          <w:lang w:val="pt-BR"/>
        </w:rPr>
        <w:t>Dados de Campo</w:t>
      </w:r>
      <w:r w:rsidRPr="00D86494">
        <w:rPr>
          <w:rFonts w:ascii="Calibri" w:hAnsi="Calibri"/>
          <w:noProof/>
          <w:lang w:val="pt-BR"/>
        </w:rPr>
        <w:tab/>
      </w:r>
      <w:r w:rsidR="00B44B64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  <w:lang w:val="pt-BR"/>
        </w:rPr>
        <w:instrText xml:space="preserve"> PAGEREF _Toc364802214 \h </w:instrText>
      </w:r>
      <w:r w:rsidR="00B44B64" w:rsidRPr="00D86494">
        <w:rPr>
          <w:rFonts w:ascii="Calibri" w:hAnsi="Calibri"/>
          <w:noProof/>
        </w:rPr>
      </w:r>
      <w:r w:rsidR="00B44B64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  <w:lang w:val="pt-BR"/>
        </w:rPr>
        <w:t>6</w:t>
      </w:r>
      <w:r w:rsidR="00B44B64" w:rsidRPr="00D86494">
        <w:rPr>
          <w:rFonts w:ascii="Calibri" w:hAnsi="Calibri"/>
          <w:noProof/>
        </w:rPr>
        <w:fldChar w:fldCharType="end"/>
      </w:r>
    </w:p>
    <w:p w:rsidR="009A7453" w:rsidRPr="009A7453" w:rsidRDefault="00B44B64" w:rsidP="009A7453">
      <w:pPr>
        <w:pStyle w:val="Ttulo"/>
        <w:rPr>
          <w:rFonts w:ascii="Calibri" w:hAnsi="Calibri"/>
          <w:lang w:val="pt-BR"/>
        </w:rPr>
      </w:pPr>
      <w:r w:rsidRPr="00D86494">
        <w:rPr>
          <w:rFonts w:ascii="Calibri" w:hAnsi="Calibri"/>
          <w:sz w:val="20"/>
          <w:szCs w:val="20"/>
        </w:rPr>
        <w:fldChar w:fldCharType="end"/>
      </w:r>
      <w:r w:rsidR="009A7453" w:rsidRPr="009A7453">
        <w:rPr>
          <w:rFonts w:ascii="Calibri" w:hAnsi="Calibri"/>
          <w:lang w:val="pt-BR"/>
        </w:rPr>
        <w:br w:type="page"/>
      </w:r>
    </w:p>
    <w:p w:rsidR="009A7453" w:rsidRPr="00154816" w:rsidRDefault="009A7453" w:rsidP="009A7453">
      <w:pPr>
        <w:pStyle w:val="Ttulo1"/>
        <w:tabs>
          <w:tab w:val="left" w:pos="284"/>
        </w:tabs>
        <w:ind w:left="284" w:hanging="284"/>
      </w:pPr>
      <w:bookmarkStart w:id="0" w:name="_Toc425054504"/>
      <w:bookmarkStart w:id="1" w:name="_Toc423410238"/>
      <w:bookmarkStart w:id="2" w:name="_Toc364802198"/>
      <w:r w:rsidRPr="00154816">
        <w:rPr>
          <w:lang w:val="pt-BR"/>
        </w:rPr>
        <w:t>Breve Descrição</w:t>
      </w:r>
      <w:bookmarkEnd w:id="0"/>
      <w:bookmarkEnd w:id="1"/>
      <w:bookmarkEnd w:id="2"/>
    </w:p>
    <w:p w:rsidR="009A7453" w:rsidRPr="009A7453" w:rsidRDefault="009A7453" w:rsidP="009A7453">
      <w:pPr>
        <w:pStyle w:val="Corpodetexto"/>
        <w:ind w:left="0"/>
        <w:jc w:val="both"/>
        <w:rPr>
          <w:rFonts w:ascii="Calibri" w:hAnsi="Calibri"/>
          <w:lang w:val="pt-BR"/>
        </w:rPr>
      </w:pPr>
      <w:r w:rsidRPr="009A7453">
        <w:rPr>
          <w:rFonts w:ascii="Calibri" w:hAnsi="Calibri"/>
          <w:lang w:val="pt-BR"/>
        </w:rPr>
        <w:t xml:space="preserve">Este caso de uso é responsável pela </w:t>
      </w:r>
      <w:r w:rsidR="007A3CF4">
        <w:rPr>
          <w:rFonts w:ascii="Calibri" w:hAnsi="Calibri"/>
          <w:lang w:val="pt-BR"/>
        </w:rPr>
        <w:t>sessão de manutenção dos requisitos, a qual é representada pelas operações de listagem, cadastro, edição e exclusão.</w:t>
      </w:r>
    </w:p>
    <w:p w:rsidR="009A7453" w:rsidRDefault="009A7453" w:rsidP="009A7453">
      <w:pPr>
        <w:pStyle w:val="Ttulo1"/>
        <w:tabs>
          <w:tab w:val="left" w:pos="284"/>
        </w:tabs>
        <w:rPr>
          <w:lang w:val="pt-BR"/>
        </w:rPr>
      </w:pPr>
      <w:bookmarkStart w:id="3" w:name="_Toc364802199"/>
      <w:r>
        <w:rPr>
          <w:lang w:val="pt-BR"/>
        </w:rPr>
        <w:t>Atores</w:t>
      </w:r>
      <w:bookmarkEnd w:id="3"/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35"/>
        <w:gridCol w:w="7904"/>
      </w:tblGrid>
      <w:tr w:rsidR="006978D0" w:rsidTr="006978D0">
        <w:tc>
          <w:tcPr>
            <w:tcW w:w="1735" w:type="dxa"/>
            <w:shd w:val="clear" w:color="auto" w:fill="D9D9D9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Ator</w:t>
            </w:r>
          </w:p>
        </w:tc>
        <w:tc>
          <w:tcPr>
            <w:tcW w:w="7904" w:type="dxa"/>
            <w:shd w:val="clear" w:color="auto" w:fill="D9D9D9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Objetivo</w:t>
            </w:r>
          </w:p>
        </w:tc>
      </w:tr>
      <w:tr w:rsidR="006978D0" w:rsidRPr="00BF4C43" w:rsidTr="006978D0">
        <w:tc>
          <w:tcPr>
            <w:tcW w:w="1735" w:type="dxa"/>
            <w:shd w:val="clear" w:color="auto" w:fill="auto"/>
            <w:vAlign w:val="center"/>
          </w:tcPr>
          <w:p w:rsidR="009A7453" w:rsidRPr="006978D0" w:rsidRDefault="007A3CF4" w:rsidP="00B17580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Analista Principal</w:t>
            </w:r>
          </w:p>
        </w:tc>
        <w:tc>
          <w:tcPr>
            <w:tcW w:w="7904" w:type="dxa"/>
            <w:shd w:val="clear" w:color="auto" w:fill="auto"/>
            <w:vAlign w:val="center"/>
          </w:tcPr>
          <w:p w:rsidR="009A7453" w:rsidRPr="006978D0" w:rsidRDefault="007A3CF4" w:rsidP="00B17580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lang w:val="pt-BR"/>
              </w:rPr>
              <w:t>Listar, visualizar, cadastrar, editar e excluir requisitos de software de determinado projeto.</w:t>
            </w:r>
          </w:p>
        </w:tc>
      </w:tr>
      <w:tr w:rsidR="007A3CF4" w:rsidRPr="00BF4C43" w:rsidTr="006978D0">
        <w:tc>
          <w:tcPr>
            <w:tcW w:w="1735" w:type="dxa"/>
            <w:shd w:val="clear" w:color="auto" w:fill="auto"/>
            <w:vAlign w:val="center"/>
          </w:tcPr>
          <w:p w:rsidR="007A3CF4" w:rsidRDefault="007A3CF4" w:rsidP="007A3CF4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Administrador</w:t>
            </w:r>
          </w:p>
        </w:tc>
        <w:tc>
          <w:tcPr>
            <w:tcW w:w="7904" w:type="dxa"/>
            <w:shd w:val="clear" w:color="auto" w:fill="auto"/>
            <w:vAlign w:val="center"/>
          </w:tcPr>
          <w:p w:rsidR="007A3CF4" w:rsidRPr="006978D0" w:rsidRDefault="007A3CF4" w:rsidP="007A3CF4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lang w:val="pt-BR"/>
              </w:rPr>
              <w:t>Listar, visualizar, cadastrar, editar e excluir requisitos de software de determinado projeto.</w:t>
            </w:r>
          </w:p>
        </w:tc>
      </w:tr>
    </w:tbl>
    <w:p w:rsidR="009A7453" w:rsidRDefault="009A7453" w:rsidP="009A7453">
      <w:pPr>
        <w:pStyle w:val="Ttulo1"/>
        <w:tabs>
          <w:tab w:val="left" w:pos="284"/>
        </w:tabs>
        <w:rPr>
          <w:lang w:val="pt-BR"/>
        </w:rPr>
      </w:pPr>
      <w:bookmarkStart w:id="4" w:name="_Toc364802200"/>
      <w:bookmarkStart w:id="5" w:name="_Toc425054505"/>
      <w:bookmarkStart w:id="6" w:name="_Toc423410239"/>
      <w:bookmarkStart w:id="7" w:name="_Toc425054506"/>
      <w:bookmarkStart w:id="8" w:name="_Toc423410240"/>
      <w:r>
        <w:rPr>
          <w:lang w:val="pt-BR"/>
        </w:rPr>
        <w:t>Precondições</w:t>
      </w:r>
      <w:bookmarkEnd w:id="4"/>
    </w:p>
    <w:p w:rsidR="009A7453" w:rsidRPr="009A7453" w:rsidRDefault="009A7453" w:rsidP="009A7453">
      <w:pPr>
        <w:rPr>
          <w:rFonts w:ascii="Calibri" w:hAnsi="Calibri"/>
          <w:lang w:val="pt-BR"/>
        </w:rPr>
      </w:pPr>
      <w:r w:rsidRPr="009A7453">
        <w:rPr>
          <w:rFonts w:ascii="Calibri" w:hAnsi="Calibri"/>
          <w:lang w:val="pt-BR"/>
        </w:rPr>
        <w:t>O caso de</w:t>
      </w:r>
      <w:r w:rsidR="00245906">
        <w:rPr>
          <w:rFonts w:ascii="Calibri" w:hAnsi="Calibri"/>
          <w:lang w:val="pt-BR"/>
        </w:rPr>
        <w:t xml:space="preserve"> uso presente é ativado quando </w:t>
      </w:r>
      <w:r w:rsidR="007A3CF4">
        <w:rPr>
          <w:rFonts w:ascii="Calibri" w:hAnsi="Calibri"/>
          <w:lang w:val="pt-BR"/>
        </w:rPr>
        <w:t>determinado projeto de software estiver apto a receber os requisitos (após o cadastro e configuração – U06 e UC07).</w:t>
      </w:r>
      <w:r w:rsidR="00245906">
        <w:rPr>
          <w:rFonts w:ascii="Calibri" w:hAnsi="Calibri"/>
          <w:lang w:val="pt-BR"/>
        </w:rPr>
        <w:t xml:space="preserve"> Também é necessário que o utilizador acesse a tela de Requisitos do projeto em questão.</w:t>
      </w:r>
    </w:p>
    <w:p w:rsidR="009A7453" w:rsidRDefault="009A7453" w:rsidP="009A7453">
      <w:pPr>
        <w:pStyle w:val="Ttulo1"/>
        <w:tabs>
          <w:tab w:val="left" w:pos="284"/>
        </w:tabs>
        <w:rPr>
          <w:lang w:val="pt-BR"/>
        </w:rPr>
      </w:pPr>
      <w:bookmarkStart w:id="9" w:name="_Toc364802201"/>
      <w:r>
        <w:rPr>
          <w:lang w:val="pt-BR"/>
        </w:rPr>
        <w:t>Pós-Condições</w:t>
      </w:r>
      <w:bookmarkEnd w:id="9"/>
    </w:p>
    <w:p w:rsidR="009A7453" w:rsidRDefault="009A7453" w:rsidP="009A7453">
      <w:pPr>
        <w:ind w:left="360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Ao executar com sucesso o caso de uso em questão, os seguintes itens haverão sido atingidos:</w:t>
      </w:r>
    </w:p>
    <w:p w:rsidR="009A7453" w:rsidRDefault="007A3CF4" w:rsidP="009A7453">
      <w:pPr>
        <w:pStyle w:val="PargrafodaLista"/>
        <w:numPr>
          <w:ilvl w:val="0"/>
          <w:numId w:val="2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Requisitos Listados;</w:t>
      </w:r>
    </w:p>
    <w:p w:rsidR="009A7453" w:rsidRDefault="007A3CF4" w:rsidP="009A7453">
      <w:pPr>
        <w:pStyle w:val="PargrafodaLista"/>
        <w:numPr>
          <w:ilvl w:val="0"/>
          <w:numId w:val="2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Requisitos Cadastrados;</w:t>
      </w:r>
    </w:p>
    <w:p w:rsidR="007A3CF4" w:rsidRDefault="007A3CF4" w:rsidP="009A7453">
      <w:pPr>
        <w:pStyle w:val="PargrafodaLista"/>
        <w:numPr>
          <w:ilvl w:val="0"/>
          <w:numId w:val="2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Requisitos Editados;</w:t>
      </w:r>
    </w:p>
    <w:p w:rsidR="007A3CF4" w:rsidRPr="00A635D3" w:rsidRDefault="007A3CF4" w:rsidP="009A7453">
      <w:pPr>
        <w:pStyle w:val="PargrafodaLista"/>
        <w:numPr>
          <w:ilvl w:val="0"/>
          <w:numId w:val="2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 xml:space="preserve">Requisitos </w:t>
      </w:r>
      <w:r w:rsidR="00245906">
        <w:rPr>
          <w:rFonts w:ascii="Calibri" w:hAnsi="Calibri"/>
          <w:lang w:val="pt-BR"/>
        </w:rPr>
        <w:t>Excluídos</w:t>
      </w:r>
      <w:r>
        <w:rPr>
          <w:rFonts w:ascii="Calibri" w:hAnsi="Calibri"/>
          <w:lang w:val="pt-BR"/>
        </w:rPr>
        <w:t>;</w:t>
      </w:r>
    </w:p>
    <w:p w:rsidR="009A7453" w:rsidRDefault="009A7453" w:rsidP="009A7453">
      <w:pPr>
        <w:pStyle w:val="Ttulo1"/>
        <w:tabs>
          <w:tab w:val="left" w:pos="284"/>
        </w:tabs>
        <w:rPr>
          <w:lang w:val="pt-BR"/>
        </w:rPr>
      </w:pPr>
      <w:bookmarkStart w:id="10" w:name="_Toc364802202"/>
      <w:r w:rsidRPr="00154816">
        <w:rPr>
          <w:lang w:val="pt-BR"/>
        </w:rPr>
        <w:t>Fluxo de Eventos</w:t>
      </w:r>
      <w:bookmarkEnd w:id="5"/>
      <w:bookmarkEnd w:id="6"/>
      <w:bookmarkEnd w:id="10"/>
    </w:p>
    <w:p w:rsidR="00BA1FDE" w:rsidRPr="00BA1FDE" w:rsidRDefault="00BA1FDE" w:rsidP="00BA1FDE">
      <w:pPr>
        <w:numPr>
          <w:ilvl w:val="0"/>
          <w:numId w:val="26"/>
        </w:numPr>
        <w:rPr>
          <w:rFonts w:ascii="Calibri" w:hAnsi="Calibri"/>
          <w:lang w:val="pt-BR"/>
        </w:rPr>
      </w:pPr>
      <w:r w:rsidRPr="00BA1FDE">
        <w:rPr>
          <w:rFonts w:ascii="Calibri" w:hAnsi="Calibri"/>
          <w:lang w:val="pt-BR"/>
        </w:rPr>
        <w:t>O utilizador acessa o sistema (autentica-se);</w:t>
      </w:r>
    </w:p>
    <w:p w:rsidR="00BA1FDE" w:rsidRPr="00BA1FDE" w:rsidRDefault="00BA1FDE" w:rsidP="00BA1FDE">
      <w:pPr>
        <w:numPr>
          <w:ilvl w:val="0"/>
          <w:numId w:val="26"/>
        </w:numPr>
        <w:rPr>
          <w:rFonts w:ascii="Calibri" w:hAnsi="Calibri"/>
          <w:lang w:val="pt-BR"/>
        </w:rPr>
      </w:pPr>
      <w:r w:rsidRPr="00BA1FDE">
        <w:rPr>
          <w:rFonts w:ascii="Calibri" w:hAnsi="Calibri"/>
          <w:lang w:val="pt-BR"/>
        </w:rPr>
        <w:t>O utilizador acessa a sessão de Projetos;</w:t>
      </w:r>
    </w:p>
    <w:p w:rsidR="00BA1FDE" w:rsidRPr="00BA1FDE" w:rsidRDefault="00BA1FDE" w:rsidP="00BA1FDE">
      <w:pPr>
        <w:numPr>
          <w:ilvl w:val="0"/>
          <w:numId w:val="26"/>
        </w:numPr>
        <w:rPr>
          <w:rFonts w:ascii="Calibri" w:hAnsi="Calibri"/>
          <w:lang w:val="pt-BR"/>
        </w:rPr>
      </w:pPr>
      <w:r w:rsidRPr="00BA1FDE">
        <w:rPr>
          <w:rFonts w:ascii="Calibri" w:hAnsi="Calibri"/>
          <w:lang w:val="pt-BR"/>
        </w:rPr>
        <w:t>O utilizador seleciona um projeto;</w:t>
      </w:r>
    </w:p>
    <w:p w:rsidR="00BA1FDE" w:rsidRDefault="00BA1FDE" w:rsidP="00BA1FDE">
      <w:pPr>
        <w:numPr>
          <w:ilvl w:val="0"/>
          <w:numId w:val="26"/>
        </w:numPr>
        <w:rPr>
          <w:rFonts w:ascii="Calibri" w:hAnsi="Calibri"/>
          <w:lang w:val="pt-BR"/>
        </w:rPr>
      </w:pPr>
      <w:r w:rsidRPr="00BA1FDE">
        <w:rPr>
          <w:rFonts w:ascii="Calibri" w:hAnsi="Calibri"/>
          <w:lang w:val="pt-BR"/>
        </w:rPr>
        <w:t>O utilizador acessa a sessão de requisitos do projeto selecionado;</w:t>
      </w:r>
    </w:p>
    <w:p w:rsidR="00BA1FDE" w:rsidRPr="00BA1FDE" w:rsidRDefault="00BA1FDE" w:rsidP="00BA1FDE">
      <w:pPr>
        <w:ind w:left="720"/>
        <w:rPr>
          <w:rFonts w:ascii="Calibri" w:hAnsi="Calibri"/>
          <w:lang w:val="pt-BR"/>
        </w:rPr>
      </w:pPr>
    </w:p>
    <w:p w:rsidR="009A7453" w:rsidRDefault="009A7453" w:rsidP="009A7453">
      <w:pPr>
        <w:pStyle w:val="Ttulo2"/>
        <w:tabs>
          <w:tab w:val="left" w:pos="426"/>
        </w:tabs>
        <w:rPr>
          <w:lang w:val="fr-FR"/>
        </w:rPr>
      </w:pPr>
      <w:bookmarkStart w:id="11" w:name="_Toc364802203"/>
      <w:r w:rsidRPr="00154816">
        <w:rPr>
          <w:lang w:val="pt-BR"/>
        </w:rPr>
        <w:t xml:space="preserve">Fluxo </w:t>
      </w:r>
      <w:bookmarkEnd w:id="7"/>
      <w:bookmarkEnd w:id="8"/>
      <w:bookmarkEnd w:id="11"/>
      <w:r w:rsidR="00BA1FDE" w:rsidRPr="00154816">
        <w:rPr>
          <w:lang w:val="pt-BR"/>
        </w:rPr>
        <w:t>Básico</w:t>
      </w:r>
      <w:r w:rsidR="00BA1FDE" w:rsidRPr="00154816">
        <w:rPr>
          <w:lang w:val="fr-FR"/>
        </w:rPr>
        <w:t xml:space="preserve"> </w:t>
      </w:r>
      <w:r w:rsidR="00BA1FDE">
        <w:rPr>
          <w:lang w:val="fr-FR"/>
        </w:rPr>
        <w:t xml:space="preserve">- </w:t>
      </w:r>
      <w:r w:rsidR="00BA1FDE" w:rsidRPr="00BA1FDE">
        <w:rPr>
          <w:lang w:val="pt-BR"/>
        </w:rPr>
        <w:t>Listar</w:t>
      </w:r>
      <w:r w:rsidR="00BA1FDE">
        <w:rPr>
          <w:lang w:val="fr-FR"/>
        </w:rPr>
        <w:t xml:space="preserve"> Requisitos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276"/>
      </w:tblGrid>
      <w:tr w:rsidR="006978D0" w:rsidRPr="003D21B4" w:rsidTr="006978D0">
        <w:tc>
          <w:tcPr>
            <w:tcW w:w="709" w:type="dxa"/>
            <w:shd w:val="clear" w:color="auto" w:fill="D0CECE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Mensagens</w:t>
            </w:r>
          </w:p>
        </w:tc>
        <w:tc>
          <w:tcPr>
            <w:tcW w:w="1276" w:type="dxa"/>
            <w:shd w:val="clear" w:color="auto" w:fill="D0CECE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Dados de Campo</w:t>
            </w:r>
          </w:p>
        </w:tc>
      </w:tr>
      <w:tr w:rsidR="006978D0" w:rsidRPr="007A3CF4" w:rsidTr="006978D0">
        <w:tc>
          <w:tcPr>
            <w:tcW w:w="70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7453" w:rsidRPr="006978D0" w:rsidRDefault="00BA1FDE" w:rsidP="00B17580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sistema exibe a tela da sessão de requisitos do projeto em questão, contendo a listagem dos requisitos previamente cadastrados;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7453" w:rsidRPr="006978D0" w:rsidRDefault="00BA1FDE" w:rsidP="006978D0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A01, A02, A03, A04;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6978D0" w:rsidRPr="00BF4C43" w:rsidTr="006978D0">
        <w:trPr>
          <w:trHeight w:val="70"/>
        </w:trPr>
        <w:tc>
          <w:tcPr>
            <w:tcW w:w="709" w:type="dxa"/>
            <w:shd w:val="clear" w:color="auto" w:fill="auto"/>
            <w:vAlign w:val="center"/>
          </w:tcPr>
          <w:p w:rsidR="009A7453" w:rsidRPr="006978D0" w:rsidRDefault="00BA1FDE" w:rsidP="006978D0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O caso de uso é encerrado;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</w:tbl>
    <w:p w:rsidR="009A7453" w:rsidRPr="00560A9D" w:rsidRDefault="009A7453" w:rsidP="00560A9D">
      <w:pPr>
        <w:pStyle w:val="Ttulo2"/>
        <w:rPr>
          <w:lang w:val="pt-BR"/>
        </w:rPr>
      </w:pPr>
      <w:bookmarkStart w:id="12" w:name="_Toc425054507"/>
      <w:bookmarkStart w:id="13" w:name="_Toc423410241"/>
      <w:bookmarkStart w:id="14" w:name="_Toc364802204"/>
      <w:r w:rsidRPr="00560A9D">
        <w:rPr>
          <w:lang w:val="pt-BR"/>
        </w:rPr>
        <w:t>Fluxos Alternativos</w:t>
      </w:r>
      <w:bookmarkEnd w:id="12"/>
      <w:bookmarkEnd w:id="13"/>
      <w:bookmarkEnd w:id="14"/>
    </w:p>
    <w:p w:rsidR="009A7453" w:rsidRDefault="00F027F6" w:rsidP="009A7453">
      <w:pPr>
        <w:pStyle w:val="Ttulo3"/>
        <w:widowControl/>
        <w:rPr>
          <w:rFonts w:ascii="Calibri" w:hAnsi="Calibri"/>
          <w:lang w:val="pt-BR"/>
        </w:rPr>
      </w:pPr>
      <w:bookmarkStart w:id="15" w:name="_Toc364802205"/>
      <w:r>
        <w:rPr>
          <w:rFonts w:ascii="Calibri" w:hAnsi="Calibri"/>
          <w:lang w:val="pt-BR"/>
        </w:rPr>
        <w:t xml:space="preserve">Fluxo Alternativo 01 – </w:t>
      </w:r>
      <w:bookmarkEnd w:id="15"/>
      <w:r w:rsidR="00FD5549">
        <w:rPr>
          <w:rFonts w:ascii="Calibri" w:hAnsi="Calibri"/>
          <w:lang w:val="pt-BR"/>
        </w:rPr>
        <w:t>Cadastrar Requisito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276"/>
      </w:tblGrid>
      <w:tr w:rsidR="00F027F6" w:rsidRPr="003D21B4" w:rsidTr="00E3201F">
        <w:tc>
          <w:tcPr>
            <w:tcW w:w="709" w:type="dxa"/>
            <w:shd w:val="clear" w:color="auto" w:fill="D0CECE"/>
            <w:vAlign w:val="center"/>
          </w:tcPr>
          <w:p w:rsidR="00F027F6" w:rsidRPr="006978D0" w:rsidRDefault="00F027F6" w:rsidP="00E3201F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F027F6" w:rsidRPr="006978D0" w:rsidRDefault="00F027F6" w:rsidP="00E3201F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F027F6" w:rsidRPr="006978D0" w:rsidRDefault="00F027F6" w:rsidP="00E3201F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F027F6" w:rsidRPr="006978D0" w:rsidRDefault="00F027F6" w:rsidP="00E3201F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F027F6" w:rsidRPr="006978D0" w:rsidRDefault="00F027F6" w:rsidP="00E3201F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Mensagens</w:t>
            </w:r>
          </w:p>
        </w:tc>
        <w:tc>
          <w:tcPr>
            <w:tcW w:w="1276" w:type="dxa"/>
            <w:shd w:val="clear" w:color="auto" w:fill="D0CECE"/>
            <w:vAlign w:val="center"/>
          </w:tcPr>
          <w:p w:rsidR="00F027F6" w:rsidRPr="006978D0" w:rsidRDefault="00F027F6" w:rsidP="00E3201F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Dados de Campo</w:t>
            </w:r>
          </w:p>
        </w:tc>
      </w:tr>
      <w:tr w:rsidR="00F027F6" w:rsidRPr="00BF4C43" w:rsidTr="00E3201F">
        <w:tc>
          <w:tcPr>
            <w:tcW w:w="709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027F6" w:rsidRPr="006978D0" w:rsidRDefault="00F027F6" w:rsidP="00A52125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O</w:t>
            </w:r>
            <w:r>
              <w:rPr>
                <w:rFonts w:ascii="Calibri" w:hAnsi="Calibri"/>
                <w:lang w:val="pt-BR"/>
              </w:rPr>
              <w:t xml:space="preserve"> </w:t>
            </w:r>
            <w:r w:rsidR="00A52125">
              <w:rPr>
                <w:rFonts w:ascii="Calibri" w:hAnsi="Calibri"/>
                <w:lang w:val="pt-BR"/>
              </w:rPr>
              <w:t>utilizador seleciona a</w:t>
            </w:r>
            <w:r w:rsidR="00BA1FDE">
              <w:rPr>
                <w:rFonts w:ascii="Calibri" w:hAnsi="Calibri"/>
                <w:lang w:val="pt-BR"/>
              </w:rPr>
              <w:t xml:space="preserve"> opção “Novo Requisito”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F027F6" w:rsidRPr="00BF4C43" w:rsidTr="00E3201F">
        <w:tc>
          <w:tcPr>
            <w:tcW w:w="709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027F6" w:rsidRPr="006978D0" w:rsidRDefault="00F027F6" w:rsidP="00A52125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O sistema exibe </w:t>
            </w:r>
            <w:r w:rsidR="00A52125">
              <w:rPr>
                <w:rFonts w:ascii="Calibri" w:hAnsi="Calibri"/>
                <w:lang w:val="pt-BR"/>
              </w:rPr>
              <w:t>uma tela auxiliar (</w:t>
            </w:r>
            <w:r w:rsidR="00A52125" w:rsidRPr="00A52125">
              <w:rPr>
                <w:rFonts w:ascii="Calibri" w:hAnsi="Calibri"/>
                <w:i/>
                <w:lang w:val="pt-BR"/>
              </w:rPr>
              <w:t>popup</w:t>
            </w:r>
            <w:r w:rsidR="00A52125">
              <w:rPr>
                <w:rFonts w:ascii="Calibri" w:hAnsi="Calibri"/>
                <w:lang w:val="pt-BR"/>
              </w:rPr>
              <w:t>) contendo os campos para o cadastro do novo requisito;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27F6" w:rsidRPr="006978D0" w:rsidRDefault="00F027F6" w:rsidP="00D62BAC">
            <w:pPr>
              <w:rPr>
                <w:rFonts w:ascii="Calibri" w:hAnsi="Calibri"/>
                <w:lang w:val="pt-BR"/>
              </w:rPr>
            </w:pPr>
            <w:bookmarkStart w:id="16" w:name="_GoBack"/>
            <w:bookmarkEnd w:id="16"/>
          </w:p>
        </w:tc>
        <w:tc>
          <w:tcPr>
            <w:tcW w:w="1249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0E3859" w:rsidRPr="000E3859" w:rsidTr="00E3201F">
        <w:tc>
          <w:tcPr>
            <w:tcW w:w="709" w:type="dxa"/>
            <w:shd w:val="clear" w:color="auto" w:fill="auto"/>
            <w:vAlign w:val="center"/>
          </w:tcPr>
          <w:p w:rsidR="000E3859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0E3859" w:rsidRDefault="00A52125" w:rsidP="00F027F6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utilizador informa os campos referentes ao cadastro do novo requisito;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E3859" w:rsidRPr="006978D0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0E3859" w:rsidRPr="006978D0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E3859" w:rsidRPr="006978D0" w:rsidRDefault="00A52125" w:rsidP="00E3201F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INF01</w:t>
            </w:r>
          </w:p>
        </w:tc>
      </w:tr>
      <w:tr w:rsidR="00EC09A0" w:rsidRPr="00CF388F" w:rsidTr="00E3201F">
        <w:tc>
          <w:tcPr>
            <w:tcW w:w="709" w:type="dxa"/>
            <w:shd w:val="clear" w:color="auto" w:fill="auto"/>
            <w:vAlign w:val="center"/>
          </w:tcPr>
          <w:p w:rsidR="00EC09A0" w:rsidRDefault="00EC09A0" w:rsidP="00E3201F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4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EC09A0" w:rsidRDefault="00EC09A0" w:rsidP="00F027F6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utilizador completa o cadastro do novo requisito ao selecionar a opção “Salvar”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C09A0" w:rsidRDefault="00CF388F" w:rsidP="00E3201F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EXC01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EC09A0" w:rsidRPr="006978D0" w:rsidRDefault="00EC09A0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EC09A0" w:rsidRDefault="00EC09A0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EC09A0" w:rsidRDefault="00EC09A0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0E3859" w:rsidRPr="00BF4C43" w:rsidTr="00E3201F">
        <w:tc>
          <w:tcPr>
            <w:tcW w:w="709" w:type="dxa"/>
            <w:shd w:val="clear" w:color="auto" w:fill="auto"/>
            <w:vAlign w:val="center"/>
          </w:tcPr>
          <w:p w:rsidR="000E3859" w:rsidRDefault="00AE639F" w:rsidP="00E3201F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lastRenderedPageBreak/>
              <w:t>5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0E3859" w:rsidRDefault="00AE639F" w:rsidP="00AE639F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O sistema fechar a tela auxiliar, persiste os dados do novo requisito no banco de dados e aciona o passo 1 do fluxo básico, exibindo a listagem de requisitos atualizada;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E3859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0E3859" w:rsidRPr="006978D0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E3859" w:rsidRPr="006978D0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</w:tbl>
    <w:p w:rsidR="00560A9D" w:rsidRPr="00560A9D" w:rsidRDefault="00560A9D" w:rsidP="00560A9D">
      <w:pPr>
        <w:pStyle w:val="Ttulo2"/>
        <w:tabs>
          <w:tab w:val="left" w:pos="426"/>
        </w:tabs>
        <w:rPr>
          <w:lang w:val="pt-BR"/>
        </w:rPr>
      </w:pPr>
      <w:bookmarkStart w:id="17" w:name="_Toc364802213"/>
      <w:r w:rsidRPr="00560A9D">
        <w:rPr>
          <w:lang w:val="pt-BR"/>
        </w:rPr>
        <w:t xml:space="preserve">Fluxos </w:t>
      </w:r>
      <w:r>
        <w:rPr>
          <w:lang w:val="pt-BR"/>
        </w:rPr>
        <w:t>de Exceção</w:t>
      </w:r>
    </w:p>
    <w:p w:rsidR="00560A9D" w:rsidRDefault="00560A9D" w:rsidP="00560A9D">
      <w:pPr>
        <w:pStyle w:val="Ttulo3"/>
        <w:widowControl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 xml:space="preserve">Fluxo de Exceção 01 – </w:t>
      </w:r>
      <w:r w:rsidR="00EC09A0">
        <w:rPr>
          <w:rFonts w:ascii="Calibri" w:hAnsi="Calibri"/>
          <w:lang w:val="pt-BR"/>
        </w:rPr>
        <w:t>Dados Incompleto</w:t>
      </w:r>
      <w:r w:rsidR="00485388">
        <w:rPr>
          <w:rFonts w:ascii="Calibri" w:hAnsi="Calibri"/>
          <w:lang w:val="pt-BR"/>
        </w:rPr>
        <w:t>s</w:t>
      </w:r>
      <w:r w:rsidR="00EC09A0">
        <w:rPr>
          <w:rFonts w:ascii="Calibri" w:hAnsi="Calibri"/>
          <w:lang w:val="pt-BR"/>
        </w:rPr>
        <w:t xml:space="preserve"> do Novo Requisito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276"/>
      </w:tblGrid>
      <w:tr w:rsidR="00560A9D" w:rsidRPr="003D21B4" w:rsidTr="00421BF7">
        <w:tc>
          <w:tcPr>
            <w:tcW w:w="709" w:type="dxa"/>
            <w:shd w:val="clear" w:color="auto" w:fill="D0CECE"/>
            <w:vAlign w:val="center"/>
          </w:tcPr>
          <w:p w:rsidR="00560A9D" w:rsidRPr="006978D0" w:rsidRDefault="00560A9D" w:rsidP="00421BF7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560A9D" w:rsidRPr="006978D0" w:rsidRDefault="00560A9D" w:rsidP="00421BF7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560A9D" w:rsidRPr="006978D0" w:rsidRDefault="00560A9D" w:rsidP="00421BF7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560A9D" w:rsidRPr="006978D0" w:rsidRDefault="00560A9D" w:rsidP="00421BF7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560A9D" w:rsidRPr="006978D0" w:rsidRDefault="00560A9D" w:rsidP="00421BF7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Mensagens</w:t>
            </w:r>
          </w:p>
        </w:tc>
        <w:tc>
          <w:tcPr>
            <w:tcW w:w="1276" w:type="dxa"/>
            <w:shd w:val="clear" w:color="auto" w:fill="D0CECE"/>
            <w:vAlign w:val="center"/>
          </w:tcPr>
          <w:p w:rsidR="00560A9D" w:rsidRPr="006978D0" w:rsidRDefault="00560A9D" w:rsidP="00421BF7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Dados de Campo</w:t>
            </w:r>
          </w:p>
        </w:tc>
      </w:tr>
      <w:tr w:rsidR="00560A9D" w:rsidRPr="00EC09A0" w:rsidTr="00421BF7">
        <w:tc>
          <w:tcPr>
            <w:tcW w:w="709" w:type="dxa"/>
            <w:shd w:val="clear" w:color="auto" w:fill="auto"/>
            <w:vAlign w:val="center"/>
          </w:tcPr>
          <w:p w:rsidR="00560A9D" w:rsidRPr="006978D0" w:rsidRDefault="00560A9D" w:rsidP="00421BF7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560A9D" w:rsidRPr="006978D0" w:rsidRDefault="00AE639F" w:rsidP="00421BF7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sistema verifica que ao menos um dos campos obrigatórios não foi informado;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60A9D" w:rsidRPr="006978D0" w:rsidRDefault="00560A9D" w:rsidP="00421BF7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560A9D" w:rsidRPr="006978D0" w:rsidRDefault="00AE639F" w:rsidP="00421BF7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RN2.1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560A9D" w:rsidRPr="006978D0" w:rsidRDefault="00560A9D" w:rsidP="00421BF7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60A9D" w:rsidRPr="006978D0" w:rsidRDefault="00560A9D" w:rsidP="00421BF7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AE639F" w:rsidRPr="00EC09A0" w:rsidTr="00421BF7">
        <w:tc>
          <w:tcPr>
            <w:tcW w:w="709" w:type="dxa"/>
            <w:shd w:val="clear" w:color="auto" w:fill="auto"/>
            <w:vAlign w:val="center"/>
          </w:tcPr>
          <w:p w:rsidR="00AE639F" w:rsidRPr="006978D0" w:rsidRDefault="00AE639F" w:rsidP="00421BF7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AE639F" w:rsidRDefault="00AE639F" w:rsidP="00421BF7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sistema exibe as mensagens de obrigatoriedade dos campos não informados (ao lado dos campos);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E639F" w:rsidRPr="006978D0" w:rsidRDefault="00AE639F" w:rsidP="00421BF7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AE639F" w:rsidRDefault="00AE639F" w:rsidP="00421BF7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AE639F" w:rsidRPr="006978D0" w:rsidRDefault="00AE639F" w:rsidP="00421BF7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E639F" w:rsidRPr="006978D0" w:rsidRDefault="00AE639F" w:rsidP="00421BF7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AE639F" w:rsidRPr="00BF4C43" w:rsidTr="00421BF7">
        <w:tc>
          <w:tcPr>
            <w:tcW w:w="709" w:type="dxa"/>
            <w:shd w:val="clear" w:color="auto" w:fill="auto"/>
            <w:vAlign w:val="center"/>
          </w:tcPr>
          <w:p w:rsidR="00AE639F" w:rsidRDefault="00AE639F" w:rsidP="00421BF7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AE639F" w:rsidRDefault="00AE639F" w:rsidP="00421BF7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sistema aciona o passo número 2 do fluxo alternativo 01</w:t>
            </w:r>
            <w:r w:rsidR="00485388">
              <w:rPr>
                <w:rFonts w:ascii="Calibri" w:hAnsi="Calibri"/>
                <w:lang w:val="pt-BR"/>
              </w:rPr>
              <w:t xml:space="preserve"> mantendo quaisquer dados previamente informados</w:t>
            </w:r>
            <w:r>
              <w:rPr>
                <w:rFonts w:ascii="Calibri" w:hAnsi="Calibri"/>
                <w:lang w:val="pt-BR"/>
              </w:rPr>
              <w:t>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E639F" w:rsidRPr="006978D0" w:rsidRDefault="00AE639F" w:rsidP="00421BF7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AE639F" w:rsidRDefault="00AE639F" w:rsidP="00421BF7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AE639F" w:rsidRDefault="00AE639F" w:rsidP="00421BF7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AE639F" w:rsidRPr="006978D0" w:rsidRDefault="00AE639F" w:rsidP="00421BF7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bookmarkEnd w:id="17"/>
    </w:tbl>
    <w:p w:rsidR="0073166D" w:rsidRPr="0073166D" w:rsidRDefault="0073166D" w:rsidP="0073166D">
      <w:pPr>
        <w:rPr>
          <w:rFonts w:ascii="Calibri" w:hAnsi="Calibri"/>
          <w:lang w:val="pt-BR"/>
        </w:rPr>
      </w:pPr>
    </w:p>
    <w:p w:rsidR="009A7453" w:rsidRDefault="009A7453" w:rsidP="009A7453">
      <w:pPr>
        <w:pStyle w:val="Ttulo1"/>
        <w:tabs>
          <w:tab w:val="left" w:pos="284"/>
        </w:tabs>
        <w:rPr>
          <w:lang w:val="pt-BR"/>
        </w:rPr>
      </w:pPr>
      <w:bookmarkStart w:id="18" w:name="_Toc364802214"/>
      <w:r>
        <w:rPr>
          <w:lang w:val="pt-BR"/>
        </w:rPr>
        <w:t>Dados de Campo</w:t>
      </w:r>
      <w:bookmarkEnd w:id="18"/>
    </w:p>
    <w:p w:rsidR="004929B8" w:rsidRDefault="004929B8" w:rsidP="004929B8">
      <w:pPr>
        <w:rPr>
          <w:lang w:val="pt-BR"/>
        </w:rPr>
      </w:pPr>
    </w:p>
    <w:p w:rsidR="004929B8" w:rsidRPr="00F37F26" w:rsidRDefault="00CF388F" w:rsidP="004929B8">
      <w:pPr>
        <w:pStyle w:val="Ttulo2"/>
        <w:tabs>
          <w:tab w:val="left" w:pos="426"/>
        </w:tabs>
        <w:rPr>
          <w:lang w:val="pt-BR"/>
        </w:rPr>
      </w:pPr>
      <w:r>
        <w:rPr>
          <w:lang w:val="pt-BR"/>
        </w:rPr>
        <w:t xml:space="preserve">INF01 </w:t>
      </w:r>
      <w:r w:rsidR="004929B8">
        <w:rPr>
          <w:lang w:val="pt-BR"/>
        </w:rPr>
        <w:t>– Tela de Cadastro de Requisito</w:t>
      </w:r>
    </w:p>
    <w:p w:rsidR="004929B8" w:rsidRPr="004929B8" w:rsidRDefault="004929B8" w:rsidP="004929B8">
      <w:pPr>
        <w:rPr>
          <w:lang w:val="pt-BR"/>
        </w:rPr>
      </w:pPr>
    </w:p>
    <w:tbl>
      <w:tblPr>
        <w:tblW w:w="10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78"/>
        <w:gridCol w:w="1058"/>
        <w:gridCol w:w="1186"/>
        <w:gridCol w:w="1066"/>
        <w:gridCol w:w="1622"/>
        <w:gridCol w:w="1119"/>
        <w:gridCol w:w="1022"/>
        <w:gridCol w:w="2303"/>
      </w:tblGrid>
      <w:tr w:rsidR="00334DF8" w:rsidRPr="003D21B4" w:rsidTr="00334DF8">
        <w:trPr>
          <w:jc w:val="center"/>
        </w:trPr>
        <w:tc>
          <w:tcPr>
            <w:tcW w:w="1378" w:type="dxa"/>
            <w:shd w:val="clear" w:color="auto" w:fill="D0CECE"/>
            <w:vAlign w:val="center"/>
          </w:tcPr>
          <w:p w:rsidR="004929B8" w:rsidRPr="006978D0" w:rsidRDefault="004929B8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Nome do Campo</w:t>
            </w:r>
          </w:p>
        </w:tc>
        <w:tc>
          <w:tcPr>
            <w:tcW w:w="1058" w:type="dxa"/>
            <w:shd w:val="clear" w:color="auto" w:fill="D0CECE"/>
            <w:vAlign w:val="center"/>
          </w:tcPr>
          <w:p w:rsidR="004929B8" w:rsidRPr="006978D0" w:rsidRDefault="004929B8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Tipo de Dado</w:t>
            </w:r>
          </w:p>
        </w:tc>
        <w:tc>
          <w:tcPr>
            <w:tcW w:w="1186" w:type="dxa"/>
            <w:shd w:val="clear" w:color="auto" w:fill="D0CECE"/>
            <w:vAlign w:val="center"/>
          </w:tcPr>
          <w:p w:rsidR="004929B8" w:rsidRPr="006978D0" w:rsidRDefault="004929B8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Obrigatório</w:t>
            </w:r>
          </w:p>
        </w:tc>
        <w:tc>
          <w:tcPr>
            <w:tcW w:w="1066" w:type="dxa"/>
            <w:shd w:val="clear" w:color="auto" w:fill="D0CECE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Editável</w:t>
            </w:r>
          </w:p>
        </w:tc>
        <w:tc>
          <w:tcPr>
            <w:tcW w:w="1622" w:type="dxa"/>
            <w:shd w:val="clear" w:color="auto" w:fill="D0CECE"/>
            <w:vAlign w:val="center"/>
          </w:tcPr>
          <w:p w:rsidR="004929B8" w:rsidRPr="006978D0" w:rsidRDefault="004929B8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Tipo de Componente Visual</w:t>
            </w:r>
          </w:p>
        </w:tc>
        <w:tc>
          <w:tcPr>
            <w:tcW w:w="1119" w:type="dxa"/>
            <w:shd w:val="clear" w:color="auto" w:fill="D0CECE"/>
            <w:vAlign w:val="center"/>
          </w:tcPr>
          <w:p w:rsidR="004929B8" w:rsidRPr="006978D0" w:rsidRDefault="004929B8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Tamanho</w:t>
            </w:r>
          </w:p>
        </w:tc>
        <w:tc>
          <w:tcPr>
            <w:tcW w:w="1022" w:type="dxa"/>
            <w:shd w:val="clear" w:color="auto" w:fill="D0CECE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Máscara</w:t>
            </w:r>
          </w:p>
        </w:tc>
        <w:tc>
          <w:tcPr>
            <w:tcW w:w="2303" w:type="dxa"/>
            <w:shd w:val="clear" w:color="auto" w:fill="D0CECE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Valores</w:t>
            </w:r>
            <w:r w:rsidR="00334DF8">
              <w:rPr>
                <w:rFonts w:ascii="Calibri" w:hAnsi="Calibri"/>
                <w:b/>
                <w:lang w:val="pt-BR"/>
              </w:rPr>
              <w:t xml:space="preserve"> Associados</w:t>
            </w:r>
          </w:p>
        </w:tc>
      </w:tr>
      <w:tr w:rsidR="00334DF8" w:rsidRPr="000E3859" w:rsidTr="00334DF8">
        <w:trPr>
          <w:trHeight w:val="213"/>
          <w:jc w:val="center"/>
        </w:trPr>
        <w:tc>
          <w:tcPr>
            <w:tcW w:w="1378" w:type="dxa"/>
            <w:shd w:val="clear" w:color="auto" w:fill="auto"/>
            <w:vAlign w:val="center"/>
          </w:tcPr>
          <w:p w:rsidR="004929B8" w:rsidRPr="006978D0" w:rsidRDefault="004929B8" w:rsidP="004929B8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Nome 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4929B8" w:rsidRPr="006978D0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String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4929B8" w:rsidRPr="006978D0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Sim</w:t>
            </w:r>
          </w:p>
        </w:tc>
        <w:tc>
          <w:tcPr>
            <w:tcW w:w="1066" w:type="dxa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Sim</w:t>
            </w:r>
          </w:p>
        </w:tc>
        <w:tc>
          <w:tcPr>
            <w:tcW w:w="1622" w:type="dxa"/>
            <w:shd w:val="clear" w:color="auto" w:fill="auto"/>
            <w:vAlign w:val="center"/>
          </w:tcPr>
          <w:p w:rsidR="004929B8" w:rsidRPr="006978D0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Input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4929B8" w:rsidRPr="006978D0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255</w:t>
            </w:r>
          </w:p>
        </w:tc>
        <w:tc>
          <w:tcPr>
            <w:tcW w:w="1022" w:type="dxa"/>
          </w:tcPr>
          <w:p w:rsidR="004929B8" w:rsidRPr="006978D0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-</w:t>
            </w:r>
          </w:p>
        </w:tc>
        <w:tc>
          <w:tcPr>
            <w:tcW w:w="2303" w:type="dxa"/>
          </w:tcPr>
          <w:p w:rsidR="004929B8" w:rsidRPr="00334DF8" w:rsidRDefault="00334DF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-</w:t>
            </w:r>
          </w:p>
        </w:tc>
      </w:tr>
      <w:tr w:rsidR="00334DF8" w:rsidRPr="000E3859" w:rsidTr="00334DF8">
        <w:trPr>
          <w:jc w:val="center"/>
        </w:trPr>
        <w:tc>
          <w:tcPr>
            <w:tcW w:w="1378" w:type="dxa"/>
            <w:shd w:val="clear" w:color="auto" w:fill="auto"/>
            <w:vAlign w:val="center"/>
          </w:tcPr>
          <w:p w:rsidR="004929B8" w:rsidRDefault="004929B8" w:rsidP="004929B8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Tipo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String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Sim</w:t>
            </w:r>
          </w:p>
        </w:tc>
        <w:tc>
          <w:tcPr>
            <w:tcW w:w="1066" w:type="dxa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Não</w:t>
            </w:r>
          </w:p>
        </w:tc>
        <w:tc>
          <w:tcPr>
            <w:tcW w:w="1622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Combobox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120</w:t>
            </w:r>
          </w:p>
        </w:tc>
        <w:tc>
          <w:tcPr>
            <w:tcW w:w="1022" w:type="dxa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-</w:t>
            </w:r>
          </w:p>
        </w:tc>
        <w:tc>
          <w:tcPr>
            <w:tcW w:w="2303" w:type="dxa"/>
          </w:tcPr>
          <w:p w:rsidR="004929B8" w:rsidRPr="00334DF8" w:rsidRDefault="00334DF8" w:rsidP="000E3859">
            <w:pPr>
              <w:jc w:val="center"/>
              <w:rPr>
                <w:rFonts w:ascii="Calibri" w:hAnsi="Calibri"/>
                <w:lang w:val="pt-BR"/>
              </w:rPr>
            </w:pPr>
            <w:r w:rsidRPr="00334DF8">
              <w:rPr>
                <w:rFonts w:ascii="Calibri" w:hAnsi="Calibri"/>
                <w:lang w:val="pt-BR"/>
              </w:rPr>
              <w:t>“</w:t>
            </w:r>
            <w:r>
              <w:rPr>
                <w:rFonts w:ascii="Calibri" w:hAnsi="Calibri"/>
                <w:lang w:val="pt-BR"/>
              </w:rPr>
              <w:t>Funcional</w:t>
            </w:r>
            <w:r w:rsidRPr="00334DF8">
              <w:rPr>
                <w:rFonts w:ascii="Calibri" w:hAnsi="Calibri"/>
                <w:lang w:val="pt-BR"/>
              </w:rPr>
              <w:t>”</w:t>
            </w:r>
            <w:r>
              <w:rPr>
                <w:rFonts w:ascii="Calibri" w:hAnsi="Calibri"/>
                <w:lang w:val="pt-BR"/>
              </w:rPr>
              <w:t>, “Não Funcional”;</w:t>
            </w:r>
          </w:p>
        </w:tc>
      </w:tr>
      <w:tr w:rsidR="00334DF8" w:rsidRPr="00BF4C43" w:rsidTr="00334DF8">
        <w:trPr>
          <w:jc w:val="center"/>
        </w:trPr>
        <w:tc>
          <w:tcPr>
            <w:tcW w:w="1378" w:type="dxa"/>
            <w:shd w:val="clear" w:color="auto" w:fill="auto"/>
            <w:vAlign w:val="center"/>
          </w:tcPr>
          <w:p w:rsidR="004929B8" w:rsidRDefault="004929B8" w:rsidP="004929B8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Classificação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String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Sim</w:t>
            </w:r>
          </w:p>
        </w:tc>
        <w:tc>
          <w:tcPr>
            <w:tcW w:w="1066" w:type="dxa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Não</w:t>
            </w:r>
          </w:p>
        </w:tc>
        <w:tc>
          <w:tcPr>
            <w:tcW w:w="1622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Combobox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120</w:t>
            </w:r>
          </w:p>
        </w:tc>
        <w:tc>
          <w:tcPr>
            <w:tcW w:w="1022" w:type="dxa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-</w:t>
            </w:r>
          </w:p>
        </w:tc>
        <w:tc>
          <w:tcPr>
            <w:tcW w:w="2303" w:type="dxa"/>
          </w:tcPr>
          <w:p w:rsidR="004929B8" w:rsidRPr="00334DF8" w:rsidRDefault="00334DF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“Interface Gráfica”, ‘Integração”, “Desempenho”, “Segurança”</w:t>
            </w:r>
          </w:p>
        </w:tc>
      </w:tr>
      <w:tr w:rsidR="00334DF8" w:rsidRPr="000E3859" w:rsidTr="00334DF8">
        <w:trPr>
          <w:jc w:val="center"/>
        </w:trPr>
        <w:tc>
          <w:tcPr>
            <w:tcW w:w="1378" w:type="dxa"/>
            <w:shd w:val="clear" w:color="auto" w:fill="auto"/>
            <w:vAlign w:val="center"/>
          </w:tcPr>
          <w:p w:rsidR="004929B8" w:rsidRDefault="004929B8" w:rsidP="004929B8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Versão do Sistema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Double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Não</w:t>
            </w:r>
          </w:p>
        </w:tc>
        <w:tc>
          <w:tcPr>
            <w:tcW w:w="1066" w:type="dxa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Sim</w:t>
            </w:r>
          </w:p>
        </w:tc>
        <w:tc>
          <w:tcPr>
            <w:tcW w:w="1622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Input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3</w:t>
            </w:r>
          </w:p>
        </w:tc>
        <w:tc>
          <w:tcPr>
            <w:tcW w:w="1022" w:type="dxa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-</w:t>
            </w:r>
          </w:p>
        </w:tc>
        <w:tc>
          <w:tcPr>
            <w:tcW w:w="2303" w:type="dxa"/>
          </w:tcPr>
          <w:p w:rsidR="004929B8" w:rsidRPr="00334DF8" w:rsidRDefault="00EC09A0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-</w:t>
            </w:r>
          </w:p>
        </w:tc>
      </w:tr>
      <w:tr w:rsidR="00334DF8" w:rsidRPr="000E3859" w:rsidTr="00334DF8">
        <w:trPr>
          <w:jc w:val="center"/>
        </w:trPr>
        <w:tc>
          <w:tcPr>
            <w:tcW w:w="1378" w:type="dxa"/>
            <w:shd w:val="clear" w:color="auto" w:fill="auto"/>
            <w:vAlign w:val="center"/>
          </w:tcPr>
          <w:p w:rsidR="004929B8" w:rsidRDefault="004929B8" w:rsidP="004929B8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Solicitante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String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Sim</w:t>
            </w:r>
          </w:p>
        </w:tc>
        <w:tc>
          <w:tcPr>
            <w:tcW w:w="1066" w:type="dxa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Sim</w:t>
            </w:r>
          </w:p>
        </w:tc>
        <w:tc>
          <w:tcPr>
            <w:tcW w:w="1622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Input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120</w:t>
            </w:r>
          </w:p>
        </w:tc>
        <w:tc>
          <w:tcPr>
            <w:tcW w:w="1022" w:type="dxa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-</w:t>
            </w:r>
          </w:p>
        </w:tc>
        <w:tc>
          <w:tcPr>
            <w:tcW w:w="2303" w:type="dxa"/>
          </w:tcPr>
          <w:p w:rsidR="004929B8" w:rsidRPr="00334DF8" w:rsidRDefault="00EC09A0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-</w:t>
            </w:r>
          </w:p>
        </w:tc>
      </w:tr>
      <w:tr w:rsidR="00334DF8" w:rsidRPr="000E3859" w:rsidTr="00334DF8">
        <w:trPr>
          <w:jc w:val="center"/>
        </w:trPr>
        <w:tc>
          <w:tcPr>
            <w:tcW w:w="1378" w:type="dxa"/>
            <w:shd w:val="clear" w:color="auto" w:fill="auto"/>
            <w:vAlign w:val="center"/>
          </w:tcPr>
          <w:p w:rsidR="004929B8" w:rsidRDefault="004929B8" w:rsidP="004929B8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Complexidade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String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Sim</w:t>
            </w:r>
          </w:p>
        </w:tc>
        <w:tc>
          <w:tcPr>
            <w:tcW w:w="1066" w:type="dxa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Não</w:t>
            </w:r>
          </w:p>
        </w:tc>
        <w:tc>
          <w:tcPr>
            <w:tcW w:w="1622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Combobox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120</w:t>
            </w:r>
          </w:p>
        </w:tc>
        <w:tc>
          <w:tcPr>
            <w:tcW w:w="1022" w:type="dxa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-</w:t>
            </w:r>
          </w:p>
        </w:tc>
        <w:tc>
          <w:tcPr>
            <w:tcW w:w="2303" w:type="dxa"/>
          </w:tcPr>
          <w:p w:rsidR="004929B8" w:rsidRPr="00334DF8" w:rsidRDefault="00EC09A0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“Baixa”, “Média”, “Alta”</w:t>
            </w:r>
          </w:p>
        </w:tc>
      </w:tr>
      <w:tr w:rsidR="00334DF8" w:rsidRPr="000E3859" w:rsidTr="00334DF8">
        <w:trPr>
          <w:jc w:val="center"/>
        </w:trPr>
        <w:tc>
          <w:tcPr>
            <w:tcW w:w="1378" w:type="dxa"/>
            <w:shd w:val="clear" w:color="auto" w:fill="auto"/>
            <w:vAlign w:val="center"/>
          </w:tcPr>
          <w:p w:rsidR="004929B8" w:rsidRDefault="004929B8" w:rsidP="004929B8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Descrição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String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Sim</w:t>
            </w:r>
          </w:p>
        </w:tc>
        <w:tc>
          <w:tcPr>
            <w:tcW w:w="1066" w:type="dxa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Sim</w:t>
            </w:r>
          </w:p>
        </w:tc>
        <w:tc>
          <w:tcPr>
            <w:tcW w:w="1622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TextArea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500</w:t>
            </w:r>
          </w:p>
        </w:tc>
        <w:tc>
          <w:tcPr>
            <w:tcW w:w="1022" w:type="dxa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-</w:t>
            </w:r>
          </w:p>
        </w:tc>
        <w:tc>
          <w:tcPr>
            <w:tcW w:w="2303" w:type="dxa"/>
          </w:tcPr>
          <w:p w:rsidR="004929B8" w:rsidRPr="00334DF8" w:rsidRDefault="00EC09A0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-</w:t>
            </w:r>
          </w:p>
        </w:tc>
      </w:tr>
    </w:tbl>
    <w:p w:rsidR="009A7453" w:rsidRPr="000E6FDE" w:rsidRDefault="009A7453" w:rsidP="00CF388F">
      <w:pPr>
        <w:pStyle w:val="Corpodetexto"/>
        <w:rPr>
          <w:lang w:val="pt-BR"/>
        </w:rPr>
      </w:pPr>
    </w:p>
    <w:sectPr w:rsidR="009A7453" w:rsidRPr="000E6FDE" w:rsidSect="007A743B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230F" w:rsidRDefault="0028230F">
      <w:pPr>
        <w:spacing w:line="240" w:lineRule="auto"/>
      </w:pPr>
      <w:r>
        <w:separator/>
      </w:r>
    </w:p>
  </w:endnote>
  <w:endnote w:type="continuationSeparator" w:id="0">
    <w:p w:rsidR="0028230F" w:rsidRDefault="0028230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9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08"/>
      <w:gridCol w:w="3054"/>
      <w:gridCol w:w="108"/>
      <w:gridCol w:w="3054"/>
      <w:gridCol w:w="108"/>
      <w:gridCol w:w="3054"/>
      <w:gridCol w:w="108"/>
    </w:tblGrid>
    <w:tr w:rsidR="007E38F0" w:rsidRPr="00154816" w:rsidTr="007E38F0">
      <w:trPr>
        <w:gridBefore w:val="1"/>
        <w:wBefore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7E38F0" w:rsidP="007E38F0">
          <w:pPr>
            <w:ind w:right="360"/>
            <w:rPr>
              <w:rFonts w:ascii="Calibri" w:hAnsi="Calibri"/>
              <w:sz w:val="24"/>
              <w:szCs w:val="24"/>
            </w:rPr>
          </w:pPr>
          <w:r w:rsidRPr="007E38F0">
            <w:rPr>
              <w:rFonts w:ascii="Calibri" w:hAnsi="Calibri"/>
              <w:lang w:val="pt-BR"/>
            </w:rPr>
            <w:t>Confidencial</w:t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B44B64" w:rsidP="007E38F0">
          <w:pPr>
            <w:jc w:val="center"/>
            <w:rPr>
              <w:rFonts w:ascii="Calibri" w:hAnsi="Calibri"/>
            </w:rPr>
          </w:pPr>
          <w:r w:rsidRPr="007E38F0">
            <w:rPr>
              <w:rFonts w:ascii="Calibri" w:hAnsi="Calibri"/>
            </w:rPr>
            <w:fldChar w:fldCharType="begin"/>
          </w:r>
          <w:r w:rsidR="007E38F0" w:rsidRPr="007E38F0">
            <w:rPr>
              <w:rFonts w:ascii="Calibri" w:hAnsi="Calibri"/>
            </w:rPr>
            <w:instrText>SYMBOL 211 \f "Symbol" \s 10</w:instrText>
          </w:r>
          <w:r w:rsidRPr="007E38F0">
            <w:rPr>
              <w:rFonts w:ascii="Calibri" w:hAnsi="Calibri"/>
            </w:rPr>
            <w:fldChar w:fldCharType="separate"/>
          </w:r>
          <w:r w:rsidR="007E38F0" w:rsidRPr="007E38F0">
            <w:rPr>
              <w:rFonts w:ascii="Calibri" w:hAnsi="Calibri"/>
            </w:rPr>
            <w:t></w:t>
          </w:r>
          <w:r w:rsidRPr="007E38F0">
            <w:rPr>
              <w:rFonts w:ascii="Calibri" w:hAnsi="Calibri"/>
            </w:rPr>
            <w:fldChar w:fldCharType="end"/>
          </w:r>
          <w:fldSimple w:instr=" DOCPROPERTY &quot;Company&quot;  \* MERGEFORMAT ">
            <w:r w:rsidR="007E38F0" w:rsidRPr="007E38F0">
              <w:rPr>
                <w:rFonts w:ascii="Calibri" w:hAnsi="Calibri"/>
              </w:rPr>
              <w:t>PUCPR</w:t>
            </w:r>
          </w:fldSimple>
          <w:r w:rsidR="007E38F0" w:rsidRPr="007E38F0">
            <w:rPr>
              <w:rFonts w:ascii="Calibri" w:hAnsi="Calibri"/>
            </w:rPr>
            <w:t xml:space="preserve">, </w:t>
          </w:r>
          <w:r w:rsidRPr="007E38F0">
            <w:rPr>
              <w:rFonts w:ascii="Calibri" w:hAnsi="Calibri"/>
            </w:rPr>
            <w:fldChar w:fldCharType="begin"/>
          </w:r>
          <w:r w:rsidR="007E38F0" w:rsidRPr="007E38F0">
            <w:rPr>
              <w:rFonts w:ascii="Calibri" w:hAnsi="Calibri"/>
            </w:rPr>
            <w:instrText xml:space="preserve"> DATE \@ "yyyy" </w:instrText>
          </w:r>
          <w:r w:rsidRPr="007E38F0">
            <w:rPr>
              <w:rFonts w:ascii="Calibri" w:hAnsi="Calibri"/>
            </w:rPr>
            <w:fldChar w:fldCharType="separate"/>
          </w:r>
          <w:r w:rsidR="00BF4C43">
            <w:rPr>
              <w:rFonts w:ascii="Calibri" w:hAnsi="Calibri"/>
              <w:noProof/>
            </w:rPr>
            <w:t>2013</w:t>
          </w:r>
          <w:r w:rsidRPr="007E38F0">
            <w:rPr>
              <w:rFonts w:ascii="Calibri" w:hAnsi="Calibri"/>
            </w:rPr>
            <w:fldChar w:fldCharType="end"/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7E38F0" w:rsidP="007E38F0">
          <w:pPr>
            <w:jc w:val="right"/>
            <w:rPr>
              <w:rFonts w:ascii="Calibri" w:hAnsi="Calibri"/>
            </w:rPr>
          </w:pPr>
          <w:r w:rsidRPr="007E38F0">
            <w:rPr>
              <w:rFonts w:ascii="Calibri" w:hAnsi="Calibri"/>
              <w:lang w:val="pt-BR"/>
            </w:rPr>
            <w:t xml:space="preserve">Página </w:t>
          </w:r>
          <w:r w:rsidR="00B44B64" w:rsidRPr="007E38F0">
            <w:rPr>
              <w:rStyle w:val="Nmerodepgina"/>
              <w:rFonts w:ascii="Calibri" w:hAnsi="Calibri"/>
              <w:lang w:val="pt-BR"/>
            </w:rPr>
            <w:fldChar w:fldCharType="begin"/>
          </w:r>
          <w:r w:rsidRPr="007E38F0">
            <w:rPr>
              <w:rStyle w:val="Nmerodepgina"/>
              <w:rFonts w:ascii="Calibri" w:hAnsi="Calibri"/>
              <w:lang w:val="pt-BR"/>
            </w:rPr>
            <w:instrText xml:space="preserve">PAGE </w:instrText>
          </w:r>
          <w:r w:rsidR="00B44B64" w:rsidRPr="007E38F0">
            <w:rPr>
              <w:rStyle w:val="Nmerodepgina"/>
              <w:rFonts w:ascii="Calibri" w:hAnsi="Calibri"/>
              <w:lang w:val="pt-BR"/>
            </w:rPr>
            <w:fldChar w:fldCharType="separate"/>
          </w:r>
          <w:r w:rsidR="00BF4C43">
            <w:rPr>
              <w:rStyle w:val="Nmerodepgina"/>
              <w:rFonts w:ascii="Calibri" w:hAnsi="Calibri"/>
              <w:noProof/>
              <w:lang w:val="pt-BR"/>
            </w:rPr>
            <w:t>2</w:t>
          </w:r>
          <w:r w:rsidR="00B44B64" w:rsidRPr="007E38F0">
            <w:rPr>
              <w:rStyle w:val="Nmerodepgina"/>
              <w:rFonts w:ascii="Calibri" w:hAnsi="Calibri"/>
              <w:lang w:val="pt-BR"/>
            </w:rPr>
            <w:fldChar w:fldCharType="end"/>
          </w:r>
        </w:p>
      </w:tc>
    </w:tr>
    <w:tr w:rsidR="00C2051E" w:rsidTr="007E38F0">
      <w:trPr>
        <w:gridAfter w:val="1"/>
        <w:wAfter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ind w:right="360"/>
            <w:rPr>
              <w:sz w:val="24"/>
              <w:szCs w:val="24"/>
            </w:rPr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jc w:val="center"/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jc w:val="right"/>
          </w:pPr>
        </w:p>
      </w:tc>
    </w:tr>
  </w:tbl>
  <w:p w:rsidR="00C2051E" w:rsidRDefault="00C2051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230F" w:rsidRDefault="0028230F">
      <w:pPr>
        <w:spacing w:line="240" w:lineRule="auto"/>
      </w:pPr>
      <w:r>
        <w:separator/>
      </w:r>
    </w:p>
  </w:footnote>
  <w:footnote w:type="continuationSeparator" w:id="0">
    <w:p w:rsidR="0028230F" w:rsidRDefault="0028230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453" w:rsidRDefault="009A7453">
    <w:pPr>
      <w:rPr>
        <w:sz w:val="24"/>
        <w:szCs w:val="24"/>
      </w:rPr>
    </w:pPr>
  </w:p>
  <w:p w:rsidR="009A7453" w:rsidRDefault="009A7453">
    <w:pPr>
      <w:pBdr>
        <w:top w:val="single" w:sz="6" w:space="1" w:color="auto"/>
      </w:pBdr>
      <w:rPr>
        <w:sz w:val="24"/>
        <w:szCs w:val="24"/>
      </w:rPr>
    </w:pP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Guilherme Calegari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Lucas de Oliveira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Rodrigo Valoski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7080"/>
      <w:gridCol w:w="2478"/>
    </w:tblGrid>
    <w:tr w:rsidR="000614B8" w:rsidRPr="00DD7B2E" w:rsidTr="00321F7A">
      <w:tc>
        <w:tcPr>
          <w:tcW w:w="70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pStyle w:val="Cabealho"/>
            <w:rPr>
              <w:rFonts w:ascii="Calibri" w:hAnsi="Calibri"/>
              <w:lang w:val="pt-BR"/>
            </w:rPr>
          </w:pPr>
          <w:r w:rsidRPr="00DD7B2E">
            <w:rPr>
              <w:rFonts w:ascii="Calibri" w:hAnsi="Calibri"/>
              <w:lang w:val="pt-BR"/>
            </w:rPr>
            <w:t>REQCYCLER - Ferramenta Colaborativa para Elicitação e Maturamento de Requisitos</w:t>
          </w:r>
        </w:p>
      </w:tc>
      <w:tc>
        <w:tcPr>
          <w:tcW w:w="247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tabs>
              <w:tab w:val="left" w:pos="1135"/>
            </w:tabs>
            <w:ind w:right="68"/>
            <w:rPr>
              <w:rFonts w:ascii="Calibri" w:hAnsi="Calibri"/>
            </w:rPr>
          </w:pPr>
          <w:r w:rsidRPr="00DD7B2E">
            <w:rPr>
              <w:rFonts w:ascii="Calibri" w:hAnsi="Calibri"/>
              <w:lang w:val="pt-BR"/>
            </w:rPr>
            <w:t xml:space="preserve">  Versão:</w:t>
          </w:r>
          <w:r w:rsidRPr="00DD7B2E">
            <w:rPr>
              <w:rFonts w:ascii="Calibri" w:hAnsi="Calibri"/>
            </w:rPr>
            <w:t xml:space="preserve"> 1.0</w:t>
          </w:r>
        </w:p>
      </w:tc>
    </w:tr>
    <w:tr w:rsidR="000614B8" w:rsidRPr="00DD7B2E" w:rsidTr="00321F7A">
      <w:tc>
        <w:tcPr>
          <w:tcW w:w="70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864BF4" w:rsidP="00864BF4">
          <w:pPr>
            <w:rPr>
              <w:rFonts w:ascii="Calibri" w:hAnsi="Calibri"/>
              <w:lang w:val="pt-BR"/>
            </w:rPr>
          </w:pPr>
          <w:r>
            <w:rPr>
              <w:rFonts w:ascii="Calibri" w:hAnsi="Calibri"/>
              <w:lang w:val="pt-BR"/>
            </w:rPr>
            <w:t>UC11</w:t>
          </w:r>
          <w:r w:rsidR="000614B8" w:rsidRPr="00DD7B2E">
            <w:rPr>
              <w:rFonts w:ascii="Calibri" w:hAnsi="Calibri"/>
              <w:lang w:val="pt-BR"/>
            </w:rPr>
            <w:t xml:space="preserve"> – </w:t>
          </w:r>
          <w:r>
            <w:rPr>
              <w:rFonts w:ascii="Calibri" w:hAnsi="Calibri"/>
              <w:lang w:val="pt-BR"/>
            </w:rPr>
            <w:t>Manter Requisito</w:t>
          </w:r>
        </w:p>
      </w:tc>
      <w:tc>
        <w:tcPr>
          <w:tcW w:w="247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rPr>
              <w:rFonts w:ascii="Calibri" w:hAnsi="Calibri"/>
            </w:rPr>
          </w:pPr>
          <w:r w:rsidRPr="00DD7B2E">
            <w:rPr>
              <w:rFonts w:ascii="Calibri" w:hAnsi="Calibri"/>
              <w:lang w:val="pt-BR"/>
            </w:rPr>
            <w:t xml:space="preserve">  Data: 12/08/2013</w:t>
          </w:r>
        </w:p>
      </w:tc>
    </w:tr>
    <w:tr w:rsidR="000614B8" w:rsidRPr="00BF4C43" w:rsidTr="00321F7A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rPr>
              <w:rFonts w:ascii="Calibri" w:hAnsi="Calibri"/>
              <w:lang w:val="pt-BR"/>
            </w:rPr>
          </w:pPr>
          <w:r w:rsidRPr="00DD7B2E">
            <w:rPr>
              <w:rFonts w:ascii="Calibri" w:hAnsi="Calibri"/>
              <w:lang w:val="pt-BR"/>
            </w:rPr>
            <w:t>Especificação de Caso de Uso</w:t>
          </w:r>
        </w:p>
      </w:tc>
    </w:tr>
  </w:tbl>
  <w:p w:rsidR="00C2051E" w:rsidRPr="000614B8" w:rsidRDefault="00C2051E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B822B10"/>
    <w:multiLevelType w:val="hybridMultilevel"/>
    <w:tmpl w:val="C1149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CD278E"/>
    <w:multiLevelType w:val="multilevel"/>
    <w:tmpl w:val="6E9A9D7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3BF651A"/>
    <w:multiLevelType w:val="hybridMultilevel"/>
    <w:tmpl w:val="EA12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95749A5"/>
    <w:multiLevelType w:val="hybridMultilevel"/>
    <w:tmpl w:val="6220E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3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6"/>
  </w:num>
  <w:num w:numId="16">
    <w:abstractNumId w:val="19"/>
  </w:num>
  <w:num w:numId="17">
    <w:abstractNumId w:val="14"/>
  </w:num>
  <w:num w:numId="18">
    <w:abstractNumId w:val="7"/>
  </w:num>
  <w:num w:numId="19">
    <w:abstractNumId w:val="13"/>
  </w:num>
  <w:num w:numId="20">
    <w:abstractNumId w:val="8"/>
  </w:num>
  <w:num w:numId="21">
    <w:abstractNumId w:val="18"/>
  </w:num>
  <w:num w:numId="22">
    <w:abstractNumId w:val="22"/>
  </w:num>
  <w:num w:numId="23">
    <w:abstractNumId w:val="17"/>
  </w:num>
  <w:num w:numId="24">
    <w:abstractNumId w:val="5"/>
  </w:num>
  <w:num w:numId="25">
    <w:abstractNumId w:val="0"/>
  </w:num>
  <w:num w:numId="26">
    <w:abstractNumId w:val="4"/>
  </w:num>
  <w:num w:numId="27">
    <w:abstractNumId w:val="0"/>
  </w:num>
  <w:num w:numId="2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5122"/>
  </w:hdrShapeDefaults>
  <w:footnotePr>
    <w:footnote w:id="-1"/>
    <w:footnote w:id="0"/>
  </w:footnotePr>
  <w:endnotePr>
    <w:numFmt w:val="decimal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A7453"/>
    <w:rsid w:val="00034DC3"/>
    <w:rsid w:val="000614B8"/>
    <w:rsid w:val="000E3859"/>
    <w:rsid w:val="00106150"/>
    <w:rsid w:val="00121CA1"/>
    <w:rsid w:val="001D4902"/>
    <w:rsid w:val="001E39F3"/>
    <w:rsid w:val="0023620F"/>
    <w:rsid w:val="00237C54"/>
    <w:rsid w:val="00245906"/>
    <w:rsid w:val="002749CB"/>
    <w:rsid w:val="0028230F"/>
    <w:rsid w:val="00334DF8"/>
    <w:rsid w:val="003F567F"/>
    <w:rsid w:val="00401886"/>
    <w:rsid w:val="00416E3F"/>
    <w:rsid w:val="004547FE"/>
    <w:rsid w:val="00485388"/>
    <w:rsid w:val="004929B8"/>
    <w:rsid w:val="004C2474"/>
    <w:rsid w:val="00560A9D"/>
    <w:rsid w:val="005B2E5C"/>
    <w:rsid w:val="005D606B"/>
    <w:rsid w:val="00653611"/>
    <w:rsid w:val="0066597B"/>
    <w:rsid w:val="006978D0"/>
    <w:rsid w:val="0073166D"/>
    <w:rsid w:val="007A3CF4"/>
    <w:rsid w:val="007A743B"/>
    <w:rsid w:val="007E38F0"/>
    <w:rsid w:val="00864177"/>
    <w:rsid w:val="00864BF4"/>
    <w:rsid w:val="00897601"/>
    <w:rsid w:val="009463B9"/>
    <w:rsid w:val="00972558"/>
    <w:rsid w:val="00983E50"/>
    <w:rsid w:val="0099416F"/>
    <w:rsid w:val="009A7453"/>
    <w:rsid w:val="00A52125"/>
    <w:rsid w:val="00A76239"/>
    <w:rsid w:val="00A90F08"/>
    <w:rsid w:val="00AD5036"/>
    <w:rsid w:val="00AE639F"/>
    <w:rsid w:val="00B3089E"/>
    <w:rsid w:val="00B44B64"/>
    <w:rsid w:val="00BA1FDE"/>
    <w:rsid w:val="00BE46D3"/>
    <w:rsid w:val="00BF4C43"/>
    <w:rsid w:val="00C2051E"/>
    <w:rsid w:val="00CE0E36"/>
    <w:rsid w:val="00CF388F"/>
    <w:rsid w:val="00D1171A"/>
    <w:rsid w:val="00D44615"/>
    <w:rsid w:val="00D56AE3"/>
    <w:rsid w:val="00D62BAC"/>
    <w:rsid w:val="00D86494"/>
    <w:rsid w:val="00DD7B2E"/>
    <w:rsid w:val="00DF402B"/>
    <w:rsid w:val="00E906B1"/>
    <w:rsid w:val="00EC09A0"/>
    <w:rsid w:val="00EC51E7"/>
    <w:rsid w:val="00ED0BDD"/>
    <w:rsid w:val="00EE06FD"/>
    <w:rsid w:val="00EF336F"/>
    <w:rsid w:val="00F027F6"/>
    <w:rsid w:val="00F75291"/>
    <w:rsid w:val="00FD5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453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7A743B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rsid w:val="007A743B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7A743B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7A743B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7A743B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7A743B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7A743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7A743B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7A743B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A743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7A743B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7A743B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7A743B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7A743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7A743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7A743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7A743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7A743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7A743B"/>
  </w:style>
  <w:style w:type="paragraph" w:customStyle="1" w:styleId="Paragraph3">
    <w:name w:val="Paragraph3"/>
    <w:basedOn w:val="Normal"/>
    <w:rsid w:val="007A743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A743B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7A743B"/>
    <w:pPr>
      <w:keepLines/>
      <w:spacing w:after="120"/>
    </w:pPr>
  </w:style>
  <w:style w:type="paragraph" w:styleId="Corpodetexto">
    <w:name w:val="Body Text"/>
    <w:basedOn w:val="Normal"/>
    <w:semiHidden/>
    <w:rsid w:val="007A743B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7A743B"/>
    <w:pPr>
      <w:ind w:left="600"/>
    </w:pPr>
  </w:style>
  <w:style w:type="paragraph" w:styleId="Sumrio5">
    <w:name w:val="toc 5"/>
    <w:basedOn w:val="Normal"/>
    <w:next w:val="Normal"/>
    <w:autoRedefine/>
    <w:semiHidden/>
    <w:rsid w:val="007A743B"/>
    <w:pPr>
      <w:ind w:left="800"/>
    </w:pPr>
  </w:style>
  <w:style w:type="paragraph" w:styleId="Sumrio6">
    <w:name w:val="toc 6"/>
    <w:basedOn w:val="Normal"/>
    <w:next w:val="Normal"/>
    <w:autoRedefine/>
    <w:semiHidden/>
    <w:rsid w:val="007A743B"/>
    <w:pPr>
      <w:ind w:left="1000"/>
    </w:pPr>
  </w:style>
  <w:style w:type="paragraph" w:styleId="Sumrio7">
    <w:name w:val="toc 7"/>
    <w:basedOn w:val="Normal"/>
    <w:next w:val="Normal"/>
    <w:autoRedefine/>
    <w:semiHidden/>
    <w:rsid w:val="007A743B"/>
    <w:pPr>
      <w:ind w:left="1200"/>
    </w:pPr>
  </w:style>
  <w:style w:type="paragraph" w:styleId="Sumrio8">
    <w:name w:val="toc 8"/>
    <w:basedOn w:val="Normal"/>
    <w:next w:val="Normal"/>
    <w:autoRedefine/>
    <w:semiHidden/>
    <w:rsid w:val="007A743B"/>
    <w:pPr>
      <w:ind w:left="1400"/>
    </w:pPr>
  </w:style>
  <w:style w:type="paragraph" w:styleId="Sumrio9">
    <w:name w:val="toc 9"/>
    <w:basedOn w:val="Normal"/>
    <w:next w:val="Normal"/>
    <w:autoRedefine/>
    <w:semiHidden/>
    <w:rsid w:val="007A743B"/>
    <w:pPr>
      <w:ind w:left="1600"/>
    </w:pPr>
  </w:style>
  <w:style w:type="paragraph" w:customStyle="1" w:styleId="Bullet1">
    <w:name w:val="Bullet1"/>
    <w:basedOn w:val="Normal"/>
    <w:rsid w:val="007A743B"/>
    <w:pPr>
      <w:ind w:left="720" w:hanging="432"/>
    </w:pPr>
  </w:style>
  <w:style w:type="paragraph" w:customStyle="1" w:styleId="Bullet2">
    <w:name w:val="Bullet2"/>
    <w:basedOn w:val="Normal"/>
    <w:rsid w:val="007A743B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7A743B"/>
    <w:pPr>
      <w:shd w:val="clear" w:color="auto" w:fill="000080"/>
    </w:pPr>
  </w:style>
  <w:style w:type="character" w:styleId="Refdenotaderodap">
    <w:name w:val="footnote reference"/>
    <w:semiHidden/>
    <w:rsid w:val="007A743B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7A743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7A743B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7A743B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rsid w:val="007A743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7A743B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7A743B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7A743B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sid w:val="007A743B"/>
    <w:rPr>
      <w:color w:val="0000FF"/>
      <w:u w:val="single"/>
    </w:rPr>
  </w:style>
  <w:style w:type="paragraph" w:styleId="NormalWeb">
    <w:name w:val="Normal (Web)"/>
    <w:basedOn w:val="Normal"/>
    <w:semiHidden/>
    <w:rsid w:val="007A743B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7A743B"/>
  </w:style>
  <w:style w:type="character" w:customStyle="1" w:styleId="tw4winExternal">
    <w:name w:val="tw4winExternal"/>
    <w:rsid w:val="007A743B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7A743B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7A743B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7A743B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7A743B"/>
    <w:rPr>
      <w:color w:val="0000FF"/>
    </w:rPr>
  </w:style>
  <w:style w:type="character" w:customStyle="1" w:styleId="tw4winPopup">
    <w:name w:val="tw4winPopup"/>
    <w:rsid w:val="007A743B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7A743B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7A743B"/>
    <w:rPr>
      <w:rFonts w:ascii="Courier New" w:hAnsi="Courier New"/>
      <w:noProof/>
      <w:color w:val="800000"/>
    </w:rPr>
  </w:style>
  <w:style w:type="table" w:styleId="Tabelacomgrade">
    <w:name w:val="Table Grid"/>
    <w:basedOn w:val="Tabelanormal"/>
    <w:uiPriority w:val="39"/>
    <w:rsid w:val="009A7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A745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64BF4"/>
    <w:pPr>
      <w:spacing w:line="240" w:lineRule="auto"/>
    </w:pPr>
    <w:rPr>
      <w:rFonts w:ascii="Tahoma" w:hAnsi="Tahoma"/>
      <w:sz w:val="16"/>
      <w:szCs w:val="16"/>
      <w:lang/>
    </w:rPr>
  </w:style>
  <w:style w:type="character" w:customStyle="1" w:styleId="TextodebaloChar">
    <w:name w:val="Texto de balão Char"/>
    <w:link w:val="Textodebalo"/>
    <w:uiPriority w:val="99"/>
    <w:semiHidden/>
    <w:rsid w:val="00864BF4"/>
    <w:rPr>
      <w:rFonts w:ascii="Tahoma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TUDOS\PUC\TCC\Documenta&#231;&#227;o\Casos%20de%20Uso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306</TotalTime>
  <Pages>5</Pages>
  <Words>724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PUCPR</Company>
  <LinksUpToDate>false</LinksUpToDate>
  <CharactersWithSpaces>4630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REQCYCLER</dc:subject>
  <dc:creator>g.calegari@live.com</dc:creator>
  <cp:keywords/>
  <dc:description/>
  <cp:lastModifiedBy>lucasdoliveira</cp:lastModifiedBy>
  <cp:revision>40</cp:revision>
  <dcterms:created xsi:type="dcterms:W3CDTF">2013-08-17T00:26:00Z</dcterms:created>
  <dcterms:modified xsi:type="dcterms:W3CDTF">2013-08-30T11:37:00Z</dcterms:modified>
</cp:coreProperties>
</file>