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08E" w:rsidRDefault="0029008E" w:rsidP="0029008E">
      <w:pPr>
        <w:pStyle w:val="Ttulo3"/>
      </w:pPr>
      <w:r>
        <w:rPr>
          <w:rStyle w:val="Forte"/>
          <w:b/>
          <w:bCs/>
        </w:rPr>
        <w:t xml:space="preserve">Comunicação Assertiva </w:t>
      </w:r>
      <w:r w:rsidR="00B237F6">
        <w:rPr>
          <w:rStyle w:val="Forte"/>
          <w:b/>
          <w:bCs/>
        </w:rPr>
        <w:t>na mídia</w:t>
      </w:r>
    </w:p>
    <w:p w:rsidR="0029008E" w:rsidRDefault="0029008E" w:rsidP="0029008E">
      <w:pPr>
        <w:pStyle w:val="NormalWeb"/>
      </w:pPr>
      <w:r>
        <w:rPr>
          <w:rStyle w:val="Forte"/>
        </w:rPr>
        <w:t>Importância:</w:t>
      </w:r>
    </w:p>
    <w:p w:rsidR="0029008E" w:rsidRDefault="0029008E" w:rsidP="0029008E">
      <w:pPr>
        <w:pStyle w:val="NormalWeb"/>
      </w:pPr>
      <w:r>
        <w:rPr>
          <w:rStyle w:val="Forte"/>
        </w:rPr>
        <w:t>Clareza e Precisão:</w:t>
      </w:r>
      <w:r>
        <w:t xml:space="preserve"> Notícias devem ser claras e precisas para que o público entenda rapidamente o que está acontecendo. A comunicação assertiva evita ambiguidades e garante que a informação seja apresentada de forma direta e compreensível.</w:t>
      </w:r>
    </w:p>
    <w:p w:rsidR="0029008E" w:rsidRDefault="0029008E" w:rsidP="0029008E">
      <w:pPr>
        <w:pStyle w:val="NormalWeb"/>
      </w:pPr>
      <w:r>
        <w:rPr>
          <w:rStyle w:val="Forte"/>
        </w:rPr>
        <w:t>Credibilidade:</w:t>
      </w:r>
      <w:r>
        <w:t xml:space="preserve"> Uma notícia bem comunicada ajuda a construir e manter a credibilidade do veículo de comunicação. Informações bem fundamentadas e apresentadas de forma assertiva reforçam a confiança do público na fonte.</w:t>
      </w:r>
    </w:p>
    <w:p w:rsidR="0029008E" w:rsidRDefault="0029008E" w:rsidP="0029008E">
      <w:pPr>
        <w:pStyle w:val="NormalWeb"/>
      </w:pPr>
      <w:r>
        <w:rPr>
          <w:rStyle w:val="Forte"/>
        </w:rPr>
        <w:t>Prevenção de Desinformação:</w:t>
      </w:r>
      <w:r>
        <w:t xml:space="preserve"> Informações claras e precisas evitam a disseminação de rumores e desinformação. Quando as notícias são assertivas, é menos provável que informações incorretas se espalhem.</w:t>
      </w:r>
    </w:p>
    <w:p w:rsidR="0029008E" w:rsidRDefault="0029008E" w:rsidP="0029008E">
      <w:pPr>
        <w:pStyle w:val="NormalWeb"/>
      </w:pPr>
      <w:r>
        <w:rPr>
          <w:rStyle w:val="Forte"/>
        </w:rPr>
        <w:t>Exemplo:</w:t>
      </w:r>
      <w:r w:rsidR="00B237F6">
        <w:t xml:space="preserve"> Se um </w:t>
      </w:r>
      <w:r>
        <w:t xml:space="preserve">jornal anuncia que uma nova lei foi aprovada, uma comunicação assertiva incluirá detalhes sobre o que a lei </w:t>
      </w:r>
      <w:r w:rsidR="00FD5A37">
        <w:t>implica</w:t>
      </w:r>
      <w:r>
        <w:t xml:space="preserve"> como afeta a população e quais foram os principais pontos debatidos. Isso ajuda o leitor a entender a importância e as implicações da nova legislação sem mal-entendidos.</w:t>
      </w:r>
    </w:p>
    <w:p w:rsidR="0029008E" w:rsidRDefault="0029008E" w:rsidP="0029008E">
      <w:pPr>
        <w:pStyle w:val="Ttulo3"/>
      </w:pPr>
      <w:r>
        <w:rPr>
          <w:rStyle w:val="Forte"/>
          <w:b/>
          <w:bCs/>
        </w:rPr>
        <w:t>Comunicação Assertiva em Reportagens</w:t>
      </w:r>
    </w:p>
    <w:p w:rsidR="0029008E" w:rsidRDefault="0029008E" w:rsidP="0029008E">
      <w:pPr>
        <w:pStyle w:val="NormalWeb"/>
      </w:pPr>
      <w:r>
        <w:rPr>
          <w:rStyle w:val="Forte"/>
        </w:rPr>
        <w:t>Importância:</w:t>
      </w:r>
    </w:p>
    <w:p w:rsidR="0029008E" w:rsidRDefault="0029008E" w:rsidP="0029008E">
      <w:pPr>
        <w:pStyle w:val="NormalWeb"/>
      </w:pPr>
      <w:r>
        <w:rPr>
          <w:rStyle w:val="Forte"/>
        </w:rPr>
        <w:t>Profundidade e Contexto:</w:t>
      </w:r>
      <w:r>
        <w:t xml:space="preserve"> Reportagens frequentemente exploram temas complexos e oferecem um panorama detalhado. A comunicação assertiva é crucial para garantir que a informação seja apresentada de maneira acessível e que o público compreenda todos os aspectos da história.</w:t>
      </w:r>
    </w:p>
    <w:p w:rsidR="0029008E" w:rsidRDefault="0029008E" w:rsidP="0029008E">
      <w:pPr>
        <w:pStyle w:val="NormalWeb"/>
      </w:pPr>
      <w:r>
        <w:rPr>
          <w:rStyle w:val="Forte"/>
        </w:rPr>
        <w:t>Equilíbrio e Imparcialidade:</w:t>
      </w:r>
      <w:r>
        <w:t xml:space="preserve"> Uma reportagem assertiva busca apresentar múltiplas perspectivas e informações balanceadas, o que ajuda a evitar vieses e garante que a narrativa seja justa e abrangente.</w:t>
      </w:r>
    </w:p>
    <w:p w:rsidR="0029008E" w:rsidRDefault="0029008E" w:rsidP="0029008E">
      <w:pPr>
        <w:pStyle w:val="NormalWeb"/>
      </w:pPr>
      <w:r>
        <w:rPr>
          <w:rStyle w:val="Forte"/>
        </w:rPr>
        <w:t>Impacto e Relevância:</w:t>
      </w:r>
      <w:r>
        <w:t xml:space="preserve"> Reportagens bem elaboradas e assertivas têm o poder de influenciar a opinião pública e provocar mudanças. A clareza na comunicação garante que o impacto desejado seja alcançado.</w:t>
      </w:r>
    </w:p>
    <w:p w:rsidR="0029008E" w:rsidRDefault="0029008E" w:rsidP="0029008E">
      <w:pPr>
        <w:pStyle w:val="NormalWeb"/>
      </w:pPr>
      <w:r>
        <w:rPr>
          <w:rStyle w:val="Forte"/>
        </w:rPr>
        <w:t>Exemplo:</w:t>
      </w:r>
      <w:r>
        <w:t xml:space="preserve"> uma reportagem investigativa sobre a corrupção em uma empresa deve detalhar a origem das alegações, os envolvidos, as evidências coletadas e as possíveis repercussões. Uma comunicação assertiva ajuda o leitor a entender a complexidade da situação e a importância das descobertas.</w:t>
      </w:r>
    </w:p>
    <w:p w:rsidR="0029008E" w:rsidRDefault="0029008E" w:rsidP="0029008E">
      <w:pPr>
        <w:pStyle w:val="Ttulo3"/>
      </w:pPr>
      <w:r>
        <w:rPr>
          <w:rStyle w:val="Forte"/>
          <w:b/>
          <w:bCs/>
        </w:rPr>
        <w:t>Comunicação Assertiva em Artigos de Opinião</w:t>
      </w:r>
    </w:p>
    <w:p w:rsidR="0029008E" w:rsidRDefault="0029008E" w:rsidP="0029008E">
      <w:pPr>
        <w:pStyle w:val="NormalWeb"/>
      </w:pPr>
      <w:r>
        <w:rPr>
          <w:rStyle w:val="Forte"/>
        </w:rPr>
        <w:t>Importância:</w:t>
      </w:r>
    </w:p>
    <w:p w:rsidR="0029008E" w:rsidRDefault="0029008E" w:rsidP="0029008E">
      <w:pPr>
        <w:pStyle w:val="NormalWeb"/>
      </w:pPr>
      <w:r>
        <w:rPr>
          <w:rStyle w:val="Forte"/>
        </w:rPr>
        <w:t>Expressão Clara de Ideias:</w:t>
      </w:r>
      <w:r>
        <w:t xml:space="preserve"> Artigos de opinião são subjetivos e refletem o ponto de vista do autor. A comunicação assertiva permite que o autor expresse suas ideias e argumentos de forma clara e convincente, facilitando a compreensão do leitor.</w:t>
      </w:r>
    </w:p>
    <w:p w:rsidR="0029008E" w:rsidRDefault="0029008E" w:rsidP="0029008E">
      <w:pPr>
        <w:pStyle w:val="NormalWeb"/>
      </w:pPr>
      <w:r>
        <w:rPr>
          <w:rStyle w:val="Forte"/>
        </w:rPr>
        <w:lastRenderedPageBreak/>
        <w:t>Influência e Persuasão:</w:t>
      </w:r>
      <w:r>
        <w:t xml:space="preserve"> Uma argumentação assertiva e bem estruturada é mais eficaz em persuadir o público e gerar reflexão sobre o tema abordado. A clareza nas ideias e argumentos fortalece a mensagem e ajuda a convencer o leitor.</w:t>
      </w:r>
    </w:p>
    <w:p w:rsidR="0029008E" w:rsidRDefault="0029008E" w:rsidP="0029008E">
      <w:pPr>
        <w:pStyle w:val="NormalWeb"/>
      </w:pPr>
      <w:r>
        <w:rPr>
          <w:rStyle w:val="Forte"/>
        </w:rPr>
        <w:t>Respeito pelo Leitor:</w:t>
      </w:r>
      <w:r>
        <w:t xml:space="preserve"> Mesmo sendo subjetivos, artigos de opinião devem respeitar a inteligência do leitor e apresentar argumentos fundamentados. A comunicação assertiva garante que as opiniões sejam </w:t>
      </w:r>
      <w:r w:rsidR="00FD5A37">
        <w:t>expressas de forma respeitosa e baseadas em evidências</w:t>
      </w:r>
      <w:r>
        <w:t>.</w:t>
      </w:r>
    </w:p>
    <w:p w:rsidR="0029008E" w:rsidRDefault="0029008E" w:rsidP="0029008E">
      <w:pPr>
        <w:pStyle w:val="NormalWeb"/>
      </w:pPr>
      <w:r>
        <w:rPr>
          <w:rStyle w:val="Forte"/>
        </w:rPr>
        <w:t>Exemplo:</w:t>
      </w:r>
      <w:r>
        <w:t xml:space="preserve"> Se um colunista escreve sobre a necessidade de reformas no sistema educacional, uma comunicação assertiva apresentará argumentos bem estruturados, dados relevantes e exemplos claros que apoiam sua visão. Isso permite que os leitores compreendam e considerem a opinião do autor com base em argumentos sólidos.</w:t>
      </w:r>
    </w:p>
    <w:p w:rsidR="0029008E" w:rsidRDefault="0029008E" w:rsidP="0029008E">
      <w:pPr>
        <w:pStyle w:val="Ttulo3"/>
      </w:pPr>
      <w:r>
        <w:rPr>
          <w:rStyle w:val="Forte"/>
          <w:b/>
          <w:bCs/>
        </w:rPr>
        <w:t>Conclusão</w:t>
      </w:r>
    </w:p>
    <w:p w:rsidR="0029008E" w:rsidRDefault="0029008E" w:rsidP="0029008E">
      <w:pPr>
        <w:pStyle w:val="NormalWeb"/>
      </w:pPr>
      <w:r>
        <w:t xml:space="preserve">A comunicação assertiva é fundamental em todos esses gêneros porque ajuda a garantir que a informação seja transmitida de forma clara, precisa e impactante. Em notícias, </w:t>
      </w:r>
      <w:r w:rsidR="00FD5A37">
        <w:t>evita mal-entendido</w:t>
      </w:r>
      <w:r>
        <w:t xml:space="preserve"> e mantém a credibilidade. Em reportagens, proporciona profundidade e equilíbrio, enquanto em artigos de opinião, facilita a expressão clara de ideias e a persuasão do público. Cada gênero se beneficia da comunicação assertiva para cumprir seu papel específico na mídia de maneira eficaz e responsável.</w:t>
      </w:r>
    </w:p>
    <w:p w:rsidR="00FD5A37" w:rsidRDefault="00FD5A37" w:rsidP="00FD5A37">
      <w:pPr>
        <w:keepNext/>
        <w:jc w:val="center"/>
      </w:pPr>
    </w:p>
    <w:p w:rsidR="00FD5A37" w:rsidRPr="0029008E" w:rsidRDefault="00FD5A37" w:rsidP="00FD5A37">
      <w:pPr>
        <w:jc w:val="center"/>
      </w:pPr>
      <w:bookmarkStart w:id="0" w:name="_GoBack"/>
      <w:bookmarkEnd w:id="0"/>
    </w:p>
    <w:sectPr w:rsidR="00FD5A37" w:rsidRPr="002900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D1ED8"/>
    <w:multiLevelType w:val="multilevel"/>
    <w:tmpl w:val="DD0E1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9E0947"/>
    <w:multiLevelType w:val="multilevel"/>
    <w:tmpl w:val="301CE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3B336D"/>
    <w:multiLevelType w:val="multilevel"/>
    <w:tmpl w:val="44724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1B4B7A"/>
    <w:multiLevelType w:val="multilevel"/>
    <w:tmpl w:val="76B2F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CD77F7"/>
    <w:multiLevelType w:val="multilevel"/>
    <w:tmpl w:val="26CCD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2E7FEA"/>
    <w:multiLevelType w:val="multilevel"/>
    <w:tmpl w:val="08FAB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B99738E"/>
    <w:multiLevelType w:val="multilevel"/>
    <w:tmpl w:val="C002A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D55421"/>
    <w:multiLevelType w:val="multilevel"/>
    <w:tmpl w:val="78E6A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C543A41"/>
    <w:multiLevelType w:val="multilevel"/>
    <w:tmpl w:val="3E2A6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97A3CEB"/>
    <w:multiLevelType w:val="multilevel"/>
    <w:tmpl w:val="8CAAE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B426402"/>
    <w:multiLevelType w:val="multilevel"/>
    <w:tmpl w:val="B5FC2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9"/>
  </w:num>
  <w:num w:numId="5">
    <w:abstractNumId w:val="4"/>
  </w:num>
  <w:num w:numId="6">
    <w:abstractNumId w:val="6"/>
  </w:num>
  <w:num w:numId="7">
    <w:abstractNumId w:val="10"/>
  </w:num>
  <w:num w:numId="8">
    <w:abstractNumId w:val="8"/>
  </w:num>
  <w:num w:numId="9">
    <w:abstractNumId w:val="5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83C"/>
    <w:rsid w:val="000243F0"/>
    <w:rsid w:val="001F183C"/>
    <w:rsid w:val="0029008E"/>
    <w:rsid w:val="008E4D34"/>
    <w:rsid w:val="00B237F6"/>
    <w:rsid w:val="00FD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F18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F183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F1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F183C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D5A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5A37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FD5A3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F18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F183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F1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F183C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D5A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5A37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FD5A3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4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Serviço Social do Comércio - SESC-PR</Company>
  <LinksUpToDate>false</LinksUpToDate>
  <CharactersWithSpaces>3616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4</cp:revision>
  <dcterms:created xsi:type="dcterms:W3CDTF">2024-08-23T15:05:00Z</dcterms:created>
  <dcterms:modified xsi:type="dcterms:W3CDTF">2024-09-03T13:39:00Z</dcterms:modified>
</cp:coreProperties>
</file>