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BC" w:rsidRPr="00A033BC" w:rsidRDefault="00A033BC" w:rsidP="00A033BC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33BC">
        <w:rPr>
          <w:rFonts w:ascii="Arial" w:hAnsi="Arial" w:cs="Arial"/>
          <w:b/>
          <w:sz w:val="20"/>
          <w:szCs w:val="20"/>
        </w:rPr>
        <w:t>(0.5) O que significa encadeamento de 2 nodos em uma estrutura encadeada. Explique através de um exemplo.</w:t>
      </w:r>
    </w:p>
    <w:p w:rsidR="00A033BC" w:rsidRPr="00A033BC" w:rsidRDefault="00A033BC" w:rsidP="00A033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33BC" w:rsidRPr="00A033BC" w:rsidRDefault="00A033BC" w:rsidP="00A033BC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033BC">
        <w:rPr>
          <w:rFonts w:ascii="Arial" w:hAnsi="Arial" w:cs="Arial"/>
          <w:sz w:val="20"/>
          <w:szCs w:val="20"/>
        </w:rPr>
        <w:t xml:space="preserve">Significa guardar a referência de outro nodo dentro de um nodo. A classe </w:t>
      </w:r>
      <w:proofErr w:type="spellStart"/>
      <w:r w:rsidRPr="00A033BC">
        <w:rPr>
          <w:rFonts w:ascii="Arial" w:hAnsi="Arial" w:cs="Arial"/>
          <w:sz w:val="20"/>
          <w:szCs w:val="20"/>
        </w:rPr>
        <w:t>Stack</w:t>
      </w:r>
      <w:proofErr w:type="spellEnd"/>
      <w:r w:rsidRPr="00A033BC">
        <w:rPr>
          <w:rFonts w:ascii="Arial" w:hAnsi="Arial" w:cs="Arial"/>
          <w:sz w:val="20"/>
          <w:szCs w:val="20"/>
        </w:rPr>
        <w:t xml:space="preserve"> (ou pilha) pode servir como exemplo. Nela, ao inserir um novo nodo, o último nodo (topo) passa a referenciar o nodo inserido, que, por sua vez, passa a ser o novo topo.</w:t>
      </w:r>
    </w:p>
    <w:p w:rsidR="00A033BC" w:rsidRPr="00A033BC" w:rsidRDefault="00A033BC" w:rsidP="00A033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33BC" w:rsidRPr="00A033BC" w:rsidRDefault="00A033BC" w:rsidP="00A033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33BC" w:rsidRPr="00A033BC" w:rsidRDefault="00A033BC" w:rsidP="00A033BC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33BC">
        <w:rPr>
          <w:rFonts w:ascii="Arial" w:hAnsi="Arial" w:cs="Arial"/>
          <w:b/>
          <w:sz w:val="20"/>
          <w:szCs w:val="20"/>
        </w:rPr>
        <w:t>(0.5</w:t>
      </w:r>
      <w:proofErr w:type="gramStart"/>
      <w:r w:rsidRPr="00A033BC">
        <w:rPr>
          <w:rFonts w:ascii="Arial" w:hAnsi="Arial" w:cs="Arial"/>
          <w:b/>
          <w:sz w:val="20"/>
          <w:szCs w:val="20"/>
        </w:rPr>
        <w:t>) Por</w:t>
      </w:r>
      <w:proofErr w:type="gramEnd"/>
      <w:r w:rsidRPr="00A033BC">
        <w:rPr>
          <w:rFonts w:ascii="Arial" w:hAnsi="Arial" w:cs="Arial"/>
          <w:b/>
          <w:sz w:val="20"/>
          <w:szCs w:val="20"/>
        </w:rPr>
        <w:t xml:space="preserve"> que não é possível utilizar índices para acesso aos elementos em uma estrutura encadeada?</w:t>
      </w:r>
    </w:p>
    <w:p w:rsidR="00A033BC" w:rsidRPr="00A033BC" w:rsidRDefault="00A033BC" w:rsidP="00A033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33BC" w:rsidRDefault="00A033BC" w:rsidP="00A033BC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033BC">
        <w:rPr>
          <w:rFonts w:ascii="Arial" w:hAnsi="Arial" w:cs="Arial"/>
          <w:sz w:val="20"/>
          <w:szCs w:val="20"/>
        </w:rPr>
        <w:t>Porque as estruturas encadeadas não utilizam vetores para armazenar seus elementos e si</w:t>
      </w:r>
      <w:r>
        <w:rPr>
          <w:rFonts w:ascii="Arial" w:hAnsi="Arial" w:cs="Arial"/>
          <w:sz w:val="20"/>
          <w:szCs w:val="20"/>
        </w:rPr>
        <w:t>m</w:t>
      </w:r>
      <w:r w:rsidRPr="00A033BC">
        <w:rPr>
          <w:rFonts w:ascii="Arial" w:hAnsi="Arial" w:cs="Arial"/>
          <w:sz w:val="20"/>
          <w:szCs w:val="20"/>
        </w:rPr>
        <w:t xml:space="preserve"> objetos do </w:t>
      </w:r>
      <w:proofErr w:type="gramStart"/>
      <w:r w:rsidRPr="00A033BC">
        <w:rPr>
          <w:rFonts w:ascii="Arial" w:hAnsi="Arial" w:cs="Arial"/>
          <w:sz w:val="20"/>
          <w:szCs w:val="20"/>
        </w:rPr>
        <w:t>tipo Node</w:t>
      </w:r>
      <w:proofErr w:type="gramEnd"/>
      <w:r w:rsidRPr="00A033BC">
        <w:rPr>
          <w:rFonts w:ascii="Arial" w:hAnsi="Arial" w:cs="Arial"/>
          <w:sz w:val="20"/>
          <w:szCs w:val="20"/>
        </w:rPr>
        <w:t xml:space="preserve"> (nodos).</w:t>
      </w:r>
    </w:p>
    <w:p w:rsidR="00A033BC" w:rsidRPr="00A033BC" w:rsidRDefault="00A033BC" w:rsidP="00A033BC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A033BC" w:rsidRPr="00A033BC" w:rsidRDefault="00A033BC" w:rsidP="00A033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33BC" w:rsidRPr="00A033BC" w:rsidRDefault="00A033BC" w:rsidP="00A033BC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33BC">
        <w:rPr>
          <w:rFonts w:ascii="Arial" w:hAnsi="Arial" w:cs="Arial"/>
          <w:b/>
          <w:sz w:val="20"/>
          <w:szCs w:val="20"/>
        </w:rPr>
        <w:t xml:space="preserve">(1,0) O método a seguir pertence à classe </w:t>
      </w:r>
      <w:proofErr w:type="spellStart"/>
      <w:r w:rsidRPr="00A033BC">
        <w:rPr>
          <w:rFonts w:ascii="Arial" w:hAnsi="Arial" w:cs="Arial"/>
          <w:b/>
          <w:sz w:val="20"/>
          <w:szCs w:val="20"/>
        </w:rPr>
        <w:t>List</w:t>
      </w:r>
      <w:proofErr w:type="spellEnd"/>
      <w:r w:rsidRPr="00A033BC">
        <w:rPr>
          <w:rFonts w:ascii="Arial" w:hAnsi="Arial" w:cs="Arial"/>
          <w:b/>
          <w:sz w:val="20"/>
          <w:szCs w:val="20"/>
        </w:rPr>
        <w:t>. Explique o que esse método realiza sobre a lista original do objeto:</w:t>
      </w:r>
    </w:p>
    <w:p w:rsidR="00A033BC" w:rsidRPr="00A033BC" w:rsidRDefault="00A033BC" w:rsidP="00A033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A033BC">
        <w:rPr>
          <w:rFonts w:ascii="Consolas" w:hAnsi="Consolas" w:cs="Consolas"/>
          <w:b/>
          <w:sz w:val="20"/>
          <w:szCs w:val="20"/>
          <w:lang w:val="en-US"/>
        </w:rPr>
        <w:t>public</w:t>
      </w:r>
      <w:proofErr w:type="gramEnd"/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List </w:t>
      </w:r>
      <w:proofErr w:type="spellStart"/>
      <w:r w:rsidRPr="00A033BC">
        <w:rPr>
          <w:rFonts w:ascii="Consolas" w:hAnsi="Consolas" w:cs="Consolas"/>
          <w:b/>
          <w:sz w:val="20"/>
          <w:szCs w:val="20"/>
          <w:lang w:val="en-US"/>
        </w:rPr>
        <w:t>interrogacao</w:t>
      </w:r>
      <w:proofErr w:type="spellEnd"/>
      <w:r w:rsidRPr="00A033BC">
        <w:rPr>
          <w:rFonts w:ascii="Consolas" w:hAnsi="Consolas" w:cs="Consolas"/>
          <w:b/>
          <w:sz w:val="20"/>
          <w:szCs w:val="20"/>
          <w:lang w:val="en-US"/>
        </w:rPr>
        <w:t>(){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 List l2 = new </w:t>
      </w:r>
      <w:proofErr w:type="gramStart"/>
      <w:r w:rsidRPr="00A033BC">
        <w:rPr>
          <w:rFonts w:ascii="Consolas" w:hAnsi="Consolas" w:cs="Consolas"/>
          <w:b/>
          <w:sz w:val="20"/>
          <w:szCs w:val="20"/>
          <w:lang w:val="en-US"/>
        </w:rPr>
        <w:t>List(</w:t>
      </w:r>
      <w:proofErr w:type="gramEnd"/>
      <w:r w:rsidRPr="00A033BC">
        <w:rPr>
          <w:rFonts w:ascii="Consolas" w:hAnsi="Consolas" w:cs="Consolas"/>
          <w:b/>
          <w:sz w:val="20"/>
          <w:szCs w:val="20"/>
          <w:lang w:val="en-US"/>
        </w:rPr>
        <w:t>);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 Node p = </w:t>
      </w:r>
      <w:proofErr w:type="spellStart"/>
      <w:r w:rsidRPr="00A033BC">
        <w:rPr>
          <w:rFonts w:ascii="Consolas" w:hAnsi="Consolas" w:cs="Consolas"/>
          <w:b/>
          <w:sz w:val="20"/>
          <w:szCs w:val="20"/>
          <w:lang w:val="en-US"/>
        </w:rPr>
        <w:t>firstNode</w:t>
      </w:r>
      <w:proofErr w:type="spellEnd"/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; 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A033BC">
        <w:rPr>
          <w:rFonts w:ascii="Consolas" w:hAnsi="Consolas" w:cs="Consolas"/>
          <w:b/>
          <w:sz w:val="20"/>
          <w:szCs w:val="20"/>
          <w:lang w:val="en-US"/>
        </w:rPr>
        <w:t>int</w:t>
      </w:r>
      <w:proofErr w:type="spellEnd"/>
      <w:proofErr w:type="gramEnd"/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c=1;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proofErr w:type="gramStart"/>
      <w:r w:rsidRPr="00A033BC">
        <w:rPr>
          <w:rFonts w:ascii="Consolas" w:hAnsi="Consolas" w:cs="Consolas"/>
          <w:b/>
          <w:sz w:val="20"/>
          <w:szCs w:val="20"/>
          <w:lang w:val="en-US"/>
        </w:rPr>
        <w:t>while</w:t>
      </w:r>
      <w:proofErr w:type="gramEnd"/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(p!=null){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     </w:t>
      </w:r>
      <w:proofErr w:type="gramStart"/>
      <w:r w:rsidRPr="00A033BC">
        <w:rPr>
          <w:rFonts w:ascii="Consolas" w:hAnsi="Consolas" w:cs="Consolas"/>
          <w:b/>
          <w:sz w:val="20"/>
          <w:szCs w:val="20"/>
          <w:lang w:val="en-US"/>
        </w:rPr>
        <w:t>if(</w:t>
      </w:r>
      <w:proofErr w:type="gramEnd"/>
      <w:r w:rsidRPr="00A033BC">
        <w:rPr>
          <w:rFonts w:ascii="Consolas" w:hAnsi="Consolas" w:cs="Consolas"/>
          <w:b/>
          <w:sz w:val="20"/>
          <w:szCs w:val="20"/>
          <w:lang w:val="en-US"/>
        </w:rPr>
        <w:t>c%2 ==0</w:t>
      </w:r>
      <w:r w:rsidRPr="00A033BC">
        <w:rPr>
          <w:rFonts w:ascii="Consolas" w:hAnsi="Consolas" w:cs="Consolas"/>
          <w:b/>
          <w:sz w:val="20"/>
          <w:szCs w:val="20"/>
          <w:lang w:val="en-US"/>
        </w:rPr>
        <w:t>) l2.insertAtBack(</w:t>
      </w:r>
      <w:proofErr w:type="spellStart"/>
      <w:r w:rsidRPr="00A033BC">
        <w:rPr>
          <w:rFonts w:ascii="Consolas" w:hAnsi="Consolas" w:cs="Consolas"/>
          <w:b/>
          <w:sz w:val="20"/>
          <w:szCs w:val="20"/>
          <w:lang w:val="en-US"/>
        </w:rPr>
        <w:t>p.getData</w:t>
      </w:r>
      <w:proofErr w:type="spellEnd"/>
      <w:r w:rsidRPr="00A033BC">
        <w:rPr>
          <w:rFonts w:ascii="Consolas" w:hAnsi="Consolas" w:cs="Consolas"/>
          <w:b/>
          <w:sz w:val="20"/>
          <w:szCs w:val="20"/>
          <w:lang w:val="en-US"/>
        </w:rPr>
        <w:t>());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     </w:t>
      </w:r>
      <w:proofErr w:type="spellStart"/>
      <w:proofErr w:type="gramStart"/>
      <w:r w:rsidRPr="00A033BC">
        <w:rPr>
          <w:rFonts w:ascii="Consolas" w:hAnsi="Consolas" w:cs="Consolas"/>
          <w:b/>
          <w:sz w:val="20"/>
          <w:szCs w:val="20"/>
          <w:lang w:val="en-US"/>
        </w:rPr>
        <w:t>c</w:t>
      </w:r>
      <w:proofErr w:type="gramEnd"/>
      <w:r w:rsidRPr="00A033BC">
        <w:rPr>
          <w:rFonts w:ascii="Consolas" w:hAnsi="Consolas" w:cs="Consolas"/>
          <w:b/>
          <w:sz w:val="20"/>
          <w:szCs w:val="20"/>
          <w:lang w:val="en-US"/>
        </w:rPr>
        <w:t>++</w:t>
      </w:r>
      <w:proofErr w:type="spellEnd"/>
      <w:r w:rsidRPr="00A033BC">
        <w:rPr>
          <w:rFonts w:ascii="Consolas" w:hAnsi="Consolas" w:cs="Consolas"/>
          <w:b/>
          <w:sz w:val="20"/>
          <w:szCs w:val="20"/>
          <w:lang w:val="en-US"/>
        </w:rPr>
        <w:t>;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     p = </w:t>
      </w:r>
      <w:proofErr w:type="spellStart"/>
      <w:proofErr w:type="gramStart"/>
      <w:r w:rsidRPr="00A033BC">
        <w:rPr>
          <w:rFonts w:ascii="Consolas" w:hAnsi="Consolas" w:cs="Consolas"/>
          <w:b/>
          <w:sz w:val="20"/>
          <w:szCs w:val="20"/>
          <w:lang w:val="en-US"/>
        </w:rPr>
        <w:t>p.getNext</w:t>
      </w:r>
      <w:proofErr w:type="spellEnd"/>
      <w:r w:rsidRPr="00A033BC">
        <w:rPr>
          <w:rFonts w:ascii="Consolas" w:hAnsi="Consolas" w:cs="Consolas"/>
          <w:b/>
          <w:sz w:val="20"/>
          <w:szCs w:val="20"/>
          <w:lang w:val="en-US"/>
        </w:rPr>
        <w:t>(</w:t>
      </w:r>
      <w:proofErr w:type="gramEnd"/>
      <w:r w:rsidRPr="00A033BC">
        <w:rPr>
          <w:rFonts w:ascii="Consolas" w:hAnsi="Consolas" w:cs="Consolas"/>
          <w:b/>
          <w:sz w:val="20"/>
          <w:szCs w:val="20"/>
          <w:lang w:val="en-US"/>
        </w:rPr>
        <w:t>);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 }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  <w:lang w:val="en-US"/>
        </w:rPr>
      </w:pPr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 </w:t>
      </w:r>
      <w:proofErr w:type="gramStart"/>
      <w:r w:rsidRPr="00A033BC">
        <w:rPr>
          <w:rFonts w:ascii="Consolas" w:hAnsi="Consolas" w:cs="Consolas"/>
          <w:b/>
          <w:sz w:val="20"/>
          <w:szCs w:val="20"/>
          <w:lang w:val="en-US"/>
        </w:rPr>
        <w:t>return</w:t>
      </w:r>
      <w:proofErr w:type="gramEnd"/>
      <w:r w:rsidRPr="00A033BC">
        <w:rPr>
          <w:rFonts w:ascii="Consolas" w:hAnsi="Consolas" w:cs="Consolas"/>
          <w:b/>
          <w:sz w:val="20"/>
          <w:szCs w:val="20"/>
          <w:lang w:val="en-US"/>
        </w:rPr>
        <w:t xml:space="preserve"> l2;</w:t>
      </w:r>
    </w:p>
    <w:p w:rsid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}</w:t>
      </w:r>
    </w:p>
    <w:p w:rsidR="00A033BC" w:rsidRPr="00A033BC" w:rsidRDefault="00A033BC" w:rsidP="00A033BC">
      <w:pPr>
        <w:spacing w:after="0" w:line="240" w:lineRule="auto"/>
        <w:ind w:left="360"/>
        <w:rPr>
          <w:rFonts w:ascii="Consolas" w:hAnsi="Consolas" w:cs="Consolas"/>
          <w:b/>
          <w:sz w:val="20"/>
          <w:szCs w:val="20"/>
        </w:rPr>
      </w:pPr>
    </w:p>
    <w:p w:rsidR="00A033BC" w:rsidRPr="00A033BC" w:rsidRDefault="00A033BC" w:rsidP="00A033B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4416B" w:rsidRPr="00A033BC" w:rsidRDefault="00A033BC" w:rsidP="00A033BC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033BC">
        <w:rPr>
          <w:rFonts w:ascii="Arial" w:hAnsi="Arial" w:cs="Arial"/>
          <w:sz w:val="20"/>
          <w:szCs w:val="20"/>
        </w:rPr>
        <w:t xml:space="preserve">O método </w:t>
      </w:r>
      <w:proofErr w:type="spellStart"/>
      <w:r w:rsidRPr="00A033BC">
        <w:rPr>
          <w:rFonts w:ascii="Arial" w:hAnsi="Arial" w:cs="Arial"/>
          <w:sz w:val="20"/>
          <w:szCs w:val="20"/>
        </w:rPr>
        <w:t>interrogacao</w:t>
      </w:r>
      <w:proofErr w:type="spellEnd"/>
      <w:r w:rsidRPr="00A033BC">
        <w:rPr>
          <w:rFonts w:ascii="Arial" w:hAnsi="Arial" w:cs="Arial"/>
          <w:sz w:val="20"/>
          <w:szCs w:val="20"/>
        </w:rPr>
        <w:t xml:space="preserve"> cria e retorna uma nova lista (objeto do tipo </w:t>
      </w:r>
      <w:proofErr w:type="spellStart"/>
      <w:r w:rsidRPr="00A033BC">
        <w:rPr>
          <w:rFonts w:ascii="Arial" w:hAnsi="Arial" w:cs="Arial"/>
          <w:sz w:val="20"/>
          <w:szCs w:val="20"/>
        </w:rPr>
        <w:t>List</w:t>
      </w:r>
      <w:proofErr w:type="spellEnd"/>
      <w:r w:rsidRPr="00A033BC">
        <w:rPr>
          <w:rFonts w:ascii="Arial" w:hAnsi="Arial" w:cs="Arial"/>
          <w:sz w:val="20"/>
          <w:szCs w:val="20"/>
        </w:rPr>
        <w:t xml:space="preserve">) contendo somente os </w:t>
      </w:r>
      <w:bookmarkStart w:id="0" w:name="_GoBack"/>
      <w:bookmarkEnd w:id="0"/>
      <w:r w:rsidRPr="00A033BC">
        <w:rPr>
          <w:rFonts w:ascii="Arial" w:hAnsi="Arial" w:cs="Arial"/>
          <w:sz w:val="20"/>
          <w:szCs w:val="20"/>
        </w:rPr>
        <w:t>elementos de índice par (considerando o primeiro elemento como índice 1).</w:t>
      </w:r>
    </w:p>
    <w:sectPr w:rsidR="0044416B" w:rsidRPr="00A0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32922"/>
    <w:multiLevelType w:val="hybridMultilevel"/>
    <w:tmpl w:val="5BB0E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BC"/>
    <w:rsid w:val="0044416B"/>
    <w:rsid w:val="00A0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9F48A-9CB9-4F98-95B8-1D144F9A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2017-10-05T22:12:00Z</dcterms:created>
  <dcterms:modified xsi:type="dcterms:W3CDTF">2017-10-05T22:17:00Z</dcterms:modified>
</cp:coreProperties>
</file>