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6C" w:rsidRPr="003C286C" w:rsidRDefault="003C286C" w:rsidP="003C28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636"/>
          <w:sz w:val="20"/>
          <w:szCs w:val="20"/>
        </w:rPr>
      </w:pPr>
      <w:r w:rsidRPr="003C286C">
        <w:rPr>
          <w:rFonts w:ascii="Arial" w:hAnsi="Arial" w:cs="Arial"/>
          <w:color w:val="363636"/>
          <w:sz w:val="20"/>
          <w:szCs w:val="20"/>
        </w:rPr>
        <w:t>Uma bicicleta pode ser vista como um sistema? Você pode identificar elementos ou partes? Relações entre essas partes? Uma finalidade ou objetivo?</w:t>
      </w:r>
    </w:p>
    <w:p w:rsidR="003C286C" w:rsidRPr="003C286C" w:rsidRDefault="003C286C" w:rsidP="003C28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636"/>
          <w:sz w:val="20"/>
          <w:szCs w:val="20"/>
        </w:rPr>
      </w:pPr>
      <w:r w:rsidRPr="003C286C">
        <w:rPr>
          <w:rFonts w:ascii="Arial" w:hAnsi="Arial" w:cs="Arial"/>
          <w:color w:val="363636"/>
          <w:sz w:val="20"/>
          <w:szCs w:val="20"/>
        </w:rPr>
        <w:t>Esse fórum pode ser visto como um sistema de aprendizado, de onde você pode obter valiosos </w:t>
      </w:r>
      <w:r w:rsidRPr="003C286C">
        <w:rPr>
          <w:rFonts w:ascii="Arial" w:hAnsi="Arial" w:cs="Arial"/>
          <w:i/>
          <w:iCs/>
          <w:color w:val="363636"/>
          <w:sz w:val="20"/>
          <w:szCs w:val="20"/>
        </w:rPr>
        <w:t>feedbacks</w:t>
      </w:r>
      <w:r w:rsidRPr="003C286C">
        <w:rPr>
          <w:rFonts w:ascii="Arial" w:hAnsi="Arial" w:cs="Arial"/>
          <w:color w:val="363636"/>
          <w:sz w:val="20"/>
          <w:szCs w:val="20"/>
        </w:rPr>
        <w:t> do professor e dos colegas, que contribuirão para maior compreensão dos conceitos sobre sistemas. Participe! Contribua com suas respostas e comente as respostas dos colegas todos aprenderão mais!</w:t>
      </w:r>
    </w:p>
    <w:p w:rsidR="000D4A99" w:rsidRDefault="000D4A99"/>
    <w:p w:rsidR="003C286C" w:rsidRDefault="003C286C"/>
    <w:p w:rsidR="003C286C" w:rsidRDefault="003C286C">
      <w:bookmarkStart w:id="0" w:name="_GoBack"/>
      <w:r w:rsidRPr="003C286C">
        <w:t>Sim. O sistema da bicicleta pode ser visto como um sistema aberto na medida com que interage com o ambiente (</w:t>
      </w:r>
      <w:proofErr w:type="spellStart"/>
      <w:r w:rsidRPr="003C286C">
        <w:t>ex</w:t>
      </w:r>
      <w:proofErr w:type="spellEnd"/>
      <w:r w:rsidRPr="003C286C">
        <w:t xml:space="preserve">: leva o funcionário até a empresa). Os elementos dela interagem entre si para fazê-la exercer a função de transporte. Os pedais, quando impulsionados pelo passageiro, transferem a energia que, através da correia, faz </w:t>
      </w:r>
      <w:proofErr w:type="gramStart"/>
      <w:r w:rsidRPr="003C286C">
        <w:t>as  rodas</w:t>
      </w:r>
      <w:proofErr w:type="gramEnd"/>
      <w:r w:rsidRPr="003C286C">
        <w:t xml:space="preserve"> girarem enquanto o guidão guia a propulsão das rodas para a direção controlada pelo passageiro.</w:t>
      </w:r>
      <w:bookmarkEnd w:id="0"/>
    </w:p>
    <w:sectPr w:rsidR="003C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D0"/>
    <w:rsid w:val="000D4A99"/>
    <w:rsid w:val="003C286C"/>
    <w:rsid w:val="007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5F8AD-7377-4726-8D56-2062C48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2017-10-17T21:05:00Z</dcterms:created>
  <dcterms:modified xsi:type="dcterms:W3CDTF">2017-10-17T21:06:00Z</dcterms:modified>
</cp:coreProperties>
</file>