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004" w:type="dxa"/>
        <w:jc w:val="center"/>
        <w:tblInd w:w="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378"/>
        <w:gridCol w:w="1348"/>
        <w:gridCol w:w="2115"/>
        <w:gridCol w:w="177"/>
        <w:gridCol w:w="2986"/>
      </w:tblGrid>
      <w:tr>
        <w:trPr>
          <w:trHeight w:val="1597" w:hRule="atLeast"/>
        </w:trPr>
        <w:tc>
          <w:tcPr>
            <w:tcW w:w="6841" w:type="dxa"/>
            <w:gridSpan w:val="3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40"/>
              <w:jc w:val="center"/>
            </w:pPr>
            <w:r>
              <w:rPr>
                <w:rFonts w:cs="Arial" w:ascii="Arial" w:hAnsi="Arial"/>
                <w:lang w:val="pt-BR" w:eastAsia="pt-BR"/>
              </w:rPr>
              <w:drawing>
                <wp:inline distT="0" distB="0" distL="0" distR="0">
                  <wp:extent cx="4180205" cy="77533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205" cy="7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163" w:type="dxa"/>
            <w:gridSpan w:val="2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</w:pPr>
            <w:r>
              <w:rPr>
                <w:rFonts w:cs="Arial" w:ascii="Arial" w:hAnsi="Arial"/>
                <w:b/>
              </w:rPr>
              <w:t>Tipo de Atividade</w:t>
            </w:r>
            <w:r>
              <w:rPr>
                <w:rFonts w:cs="Arial" w:ascii="Arial" w:hAnsi="Arial"/>
              </w:rPr>
              <w:t>:</w:t>
            </w:r>
            <w:r/>
          </w:p>
          <w:p>
            <w:pPr>
              <w:pStyle w:val="Normal"/>
              <w:spacing w:before="80" w:after="0"/>
              <w:jc w:val="both"/>
            </w:pPr>
            <w:r>
              <w:rPr>
                <w:rFonts w:cs="Arial" w:ascii="Arial" w:hAnsi="Arial"/>
              </w:rPr>
              <w:t xml:space="preserve">Prova  (   )    Trabalho ( X )     </w:t>
            </w:r>
            <w:r/>
          </w:p>
          <w:p>
            <w:pPr>
              <w:pStyle w:val="Normal"/>
              <w:spacing w:before="80" w:after="0"/>
              <w:jc w:val="both"/>
            </w:pPr>
            <w:r>
              <w:rPr>
                <w:rFonts w:cs="Arial" w:ascii="Arial" w:hAnsi="Arial"/>
              </w:rPr>
              <w:t>Avaliação: G1 (    )</w:t>
              <w:tab/>
              <w:t xml:space="preserve">G2 ( X ) </w:t>
            </w:r>
            <w:r/>
          </w:p>
          <w:p>
            <w:pPr>
              <w:pStyle w:val="Normal"/>
              <w:spacing w:before="0" w:after="40"/>
              <w:rPr>
                <w:sz w:val="24"/>
                <w:sz w:val="24"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</w:rPr>
              <w:t xml:space="preserve">Substituição de Grau:        G1 (   ) </w:t>
              <w:tab/>
              <w:t>G2 (   )</w:t>
            </w:r>
            <w:r/>
          </w:p>
        </w:tc>
      </w:tr>
      <w:tr>
        <w:trPr>
          <w:trHeight w:val="534" w:hRule="atLeast"/>
        </w:trPr>
        <w:tc>
          <w:tcPr>
            <w:tcW w:w="10004" w:type="dxa"/>
            <w:gridSpan w:val="5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40" w:after="40"/>
              <w:jc w:val="center"/>
            </w:pPr>
            <w:r>
              <w:rPr>
                <w:rFonts w:cs="Arial" w:ascii="Arial" w:hAnsi="Arial"/>
                <w:b/>
                <w:color w:val="000000"/>
                <w:sz w:val="36"/>
                <w:szCs w:val="36"/>
              </w:rPr>
              <w:t>Curso de Sistemas de Informação</w:t>
            </w:r>
            <w:r/>
          </w:p>
        </w:tc>
      </w:tr>
      <w:tr>
        <w:trPr>
          <w:trHeight w:val="598" w:hRule="atLeast"/>
        </w:trPr>
        <w:tc>
          <w:tcPr>
            <w:tcW w:w="4726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40" w:after="40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Disciplina: </w:t>
            </w:r>
            <w:r>
              <w:rPr>
                <w:rFonts w:cs="Arial" w:ascii="Arial" w:hAnsi="Arial"/>
              </w:rPr>
              <w:t>Linguagem Prog. O. Obj. II</w:t>
            </w:r>
            <w:r/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spacing w:before="40" w:after="40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Período:</w:t>
            </w:r>
            <w:r>
              <w:rPr>
                <w:rFonts w:cs="Arial" w:ascii="Arial" w:hAnsi="Arial"/>
              </w:rPr>
              <w:t xml:space="preserve"> 4º</w:t>
            </w:r>
            <w:r/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</w:rPr>
              <w:t xml:space="preserve">Data: </w:t>
            </w:r>
            <w:r>
              <w:rPr>
                <w:rFonts w:cs="Arial" w:ascii="Arial" w:hAnsi="Arial"/>
              </w:rPr>
              <w:t>08/11/2016</w:t>
            </w:r>
            <w:r/>
          </w:p>
        </w:tc>
      </w:tr>
      <w:tr>
        <w:trPr>
          <w:trHeight w:val="421" w:hRule="atLeast"/>
          <w:cantSplit w:val="true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Professor: </w:t>
            </w:r>
            <w:r>
              <w:rPr>
                <w:rFonts w:cs="Arial" w:ascii="Arial" w:hAnsi="Arial"/>
              </w:rPr>
              <w:t>Bruno Souto Borges</w:t>
            </w:r>
            <w:r/>
          </w:p>
        </w:tc>
        <w:tc>
          <w:tcPr>
            <w:tcW w:w="29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cs="Arial" w:ascii="Arial" w:hAnsi="Arial"/>
                <w:b/>
              </w:rPr>
              <w:t xml:space="preserve">Valor: </w:t>
            </w:r>
            <w:r>
              <w:rPr>
                <w:rFonts w:cs="Arial" w:ascii="Arial" w:hAnsi="Arial"/>
              </w:rPr>
              <w:t>1,0 ponto</w:t>
            </w:r>
            <w:r/>
          </w:p>
        </w:tc>
      </w:tr>
      <w:tr>
        <w:trPr>
          <w:trHeight w:val="346" w:hRule="atLeast"/>
          <w:cantSplit w:val="true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bottom"/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</w:rPr>
              <w:t xml:space="preserve">Aluno(a): </w:t>
            </w:r>
            <w:r/>
          </w:p>
        </w:tc>
        <w:tc>
          <w:tcPr>
            <w:tcW w:w="29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4"/>
                <w:b/>
                <w:sz w:val="24"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</w:tr>
      <w:tr>
        <w:trPr>
          <w:trHeight w:val="523" w:hRule="atLeast"/>
        </w:trPr>
        <w:tc>
          <w:tcPr>
            <w:tcW w:w="3378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</w:r>
            <w:r/>
          </w:p>
          <w:p>
            <w:pPr>
              <w:pStyle w:val="Normal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  <w:t>Visto prof.</w:t>
            </w:r>
            <w:r/>
          </w:p>
        </w:tc>
        <w:tc>
          <w:tcPr>
            <w:tcW w:w="3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</w:r>
            <w:r/>
          </w:p>
          <w:p>
            <w:pPr>
              <w:pStyle w:val="Normal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  <w:t>Visto coord.</w:t>
            </w:r>
            <w:r/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</w:pPr>
            <w:r>
              <w:rPr>
                <w:rFonts w:cs="Arial" w:ascii="Arial" w:hAnsi="Arial"/>
                <w:b/>
              </w:rPr>
              <w:t>Nota</w:t>
            </w:r>
            <w:r>
              <w:rPr>
                <w:rFonts w:cs="Arial" w:ascii="Arial" w:hAnsi="Arial"/>
              </w:rPr>
              <w:t>:</w:t>
            </w:r>
            <w:r>
              <w:rPr>
                <w:rFonts w:cs="Arial" w:ascii="Arial" w:hAnsi="Arial"/>
                <w:b/>
              </w:rPr>
              <w:t xml:space="preserve"> __________</w:t>
            </w:r>
            <w:r/>
          </w:p>
        </w:tc>
      </w:tr>
    </w:tbl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</w:pPr>
      <w:r>
        <w:rPr>
          <w:sz w:val="44"/>
          <w:szCs w:val="44"/>
        </w:rPr>
        <w:t>2º Parte – Sistema de Gerenciamento de Notas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ind w:left="709" w:right="543" w:hanging="0"/>
        <w:jc w:val="both"/>
      </w:pPr>
      <w:r>
        <w:rPr>
          <w:sz w:val="28"/>
          <w:szCs w:val="28"/>
        </w:rPr>
        <w:t>Baseado no Banco de Dados construído na 1º parte do desenvolvimento e das telas de cadastros de alunos, professores e disciplinas, construa a tela de Lançamento de Notas abaixo:</w:t>
      </w:r>
      <w:r/>
    </w:p>
    <w:p>
      <w:pPr>
        <w:pStyle w:val="Normal"/>
        <w:ind w:left="709" w:right="543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numPr>
          <w:ilvl w:val="0"/>
          <w:numId w:val="1"/>
        </w:numPr>
      </w:pPr>
      <w:r>
        <w:rPr>
          <w:b/>
        </w:rPr>
        <w:t>Campo tipo:</w:t>
      </w:r>
      <w:r>
        <w:rPr/>
        <w:t xml:space="preserve"> (Nota G1, Nota G2, Substituição S1 e Substituição S2);</w:t>
      </w:r>
      <w:r/>
    </w:p>
    <w:p>
      <w:pPr>
        <w:pStyle w:val="Normal"/>
        <w:numPr>
          <w:ilvl w:val="0"/>
          <w:numId w:val="1"/>
        </w:numPr>
      </w:pPr>
      <w:r>
        <w:rPr>
          <w:b/>
        </w:rPr>
        <w:t>Campos Aluno, Professor e Disciplina:</w:t>
      </w:r>
      <w:r>
        <w:rPr/>
        <w:t xml:space="preserve"> (</w:t>
      </w:r>
      <w:r>
        <w:rPr>
          <w:i/>
        </w:rPr>
        <w:t>GetDados</w:t>
      </w:r>
      <w:r>
        <w:rPr/>
        <w:t xml:space="preserve"> e </w:t>
      </w:r>
      <w:r>
        <w:rPr>
          <w:i/>
          <w:u w:val="single"/>
        </w:rPr>
        <w:t>Dialog</w:t>
      </w:r>
      <w:r>
        <w:rPr/>
        <w:t>).</w:t>
      </w:r>
      <w:r/>
    </w:p>
    <w:p>
      <w:pPr>
        <w:pStyle w:val="Normal"/>
        <w:ind w:left="1776" w:hanging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jc w:val="center"/>
        <w:rPr>
          <w:sz w:val="44"/>
          <w:sz w:val="44"/>
          <w:szCs w:val="44"/>
        </w:rPr>
      </w:pPr>
      <w:r>
        <w:rPr>
          <w:lang w:val="pt-BR" w:eastAsia="pt-BR"/>
        </w:rPr>
        <w:drawing>
          <wp:inline distT="0" distB="0" distL="0" distR="0">
            <wp:extent cx="3696335" cy="40170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Fontepargpadro">
    <w:name w:val="Fonte parág. padr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LibreOffice/4.3.4.1$Windows_x86 LibreOffice_project/bc356b2f991740509f321d70e4512a6a54c5f243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2016-08-18T14:20:00Z</dcterms:created>
  <dc:creator>Bruno</dc:creator>
  <dc:language>pt-BR</dc:language>
  <cp:lastModifiedBy>Bruno Souto Borges</cp:lastModifiedBy>
  <dcterms:modified xsi:type="dcterms:W3CDTF">2016-11-22T10:18:00Z</dcterms:modified>
  <cp:revision>13</cp:revision>
  <dc:title>Representação de portas lógicas</dc:title>
</cp:coreProperties>
</file>