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CF" w:rsidRDefault="00ED7816" w:rsidP="00ED7816">
      <w:pPr>
        <w:pStyle w:val="PargrafodaLista"/>
        <w:ind w:left="0"/>
      </w:pPr>
      <w:r>
        <w:t>Diagrama elétrico do Controlador CompactLogix L23E</w:t>
      </w:r>
      <w:r w:rsidR="005F1E2D">
        <w:t>:</w:t>
      </w:r>
    </w:p>
    <w:p w:rsidR="005F1E2D" w:rsidRDefault="000B0F0B" w:rsidP="000B0F0B">
      <w:r>
        <w:tab/>
      </w:r>
    </w:p>
    <w:p w:rsidR="009C5D2F" w:rsidRDefault="009C5D2F" w:rsidP="00107CBE"/>
    <w:p w:rsidR="009C5D2F" w:rsidRDefault="009C5D2F" w:rsidP="00107CBE"/>
    <w:p w:rsidR="009A1ED2" w:rsidRDefault="009A1ED2" w:rsidP="00107CBE"/>
    <w:p w:rsidR="009A1ED2" w:rsidRDefault="009A1ED2" w:rsidP="00107CBE"/>
    <w:p w:rsidR="009A1ED2" w:rsidRDefault="009A1ED2" w:rsidP="00107CBE"/>
    <w:p w:rsidR="009A1ED2" w:rsidRDefault="009A1ED2" w:rsidP="00107CBE"/>
    <w:p w:rsidR="009C5D2F" w:rsidRDefault="009C5D2F" w:rsidP="00107CBE"/>
    <w:p w:rsidR="009C5D2F" w:rsidRDefault="009C5D2F" w:rsidP="00107CBE"/>
    <w:p w:rsidR="00107CBE" w:rsidRDefault="00107CBE" w:rsidP="00107CBE"/>
    <w:p w:rsidR="00107CBE" w:rsidRDefault="00107CBE" w:rsidP="00107CBE"/>
    <w:p w:rsidR="00107CBE" w:rsidRDefault="00107CBE" w:rsidP="00107CBE"/>
    <w:p w:rsidR="00577345" w:rsidRDefault="00577345" w:rsidP="00107CBE"/>
    <w:p w:rsidR="00577345" w:rsidRDefault="00577345" w:rsidP="00107CBE"/>
    <w:p w:rsidR="00577345" w:rsidRDefault="00577345" w:rsidP="00107CBE"/>
    <w:p w:rsidR="00107CBE" w:rsidRDefault="00107CBE" w:rsidP="00107CBE"/>
    <w:p w:rsidR="00107CBE" w:rsidRDefault="00107CBE" w:rsidP="00107CBE"/>
    <w:p w:rsidR="00107CBE" w:rsidRDefault="00107CBE" w:rsidP="00107CBE"/>
    <w:p w:rsidR="00107CBE" w:rsidRDefault="00ED7816" w:rsidP="00107CBE"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65405</wp:posOffset>
            </wp:positionV>
            <wp:extent cx="5848350" cy="1295400"/>
            <wp:effectExtent l="19050" t="0" r="0" b="0"/>
            <wp:wrapNone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489C">
        <w:rPr>
          <w:noProof/>
        </w:rPr>
        <w:pict>
          <v:group id="_x0000_s1219" style="position:absolute;margin-left:23.85pt;margin-top:3.95pt;width:462.75pt;height:104.25pt;z-index:251854848;mso-position-horizontal-relative:text;mso-position-vertical-relative:text" coordorigin="1753,6806" coordsize="9255,20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0" type="#_x0000_t202" style="position:absolute;left:2347;top:6806;width:510;height:454;mso-width-relative:margin;mso-height-relative:margin" filled="f" stroked="f">
              <v:textbox style="mso-next-textbox:#_x0000_s1180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81" type="#_x0000_t202" style="position:absolute;left:1837;top:6806;width:510;height:454;mso-width-relative:margin;mso-height-relative:margin" filled="f" stroked="f">
              <v:textbox style="mso-next-textbox:#_x0000_s1181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82" type="#_x0000_t202" style="position:absolute;left:2857;top:6806;width:510;height:454;mso-width-relative:margin;mso-height-relative:margin" filled="f" stroked="f">
              <v:textbox style="mso-next-textbox:#_x0000_s1182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83" type="#_x0000_t202" style="position:absolute;left:3367;top:6806;width:510;height:454;mso-width-relative:margin;mso-height-relative:margin" filled="f" stroked="f">
              <v:textbox style="mso-next-textbox:#_x0000_s1183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84" type="#_x0000_t202" style="position:absolute;left:3877;top:6806;width:510;height:454;mso-width-relative:margin;mso-height-relative:margin" filled="f" stroked="f">
              <v:textbox style="mso-next-textbox:#_x0000_s1184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185" type="#_x0000_t202" style="position:absolute;left:4387;top:6806;width:510;height:454;mso-width-relative:margin;mso-height-relative:margin" filled="f" stroked="f">
              <v:textbox style="mso-next-textbox:#_x0000_s1185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186" type="#_x0000_t202" style="position:absolute;left:4897;top:6806;width:510;height:454;mso-width-relative:margin;mso-height-relative:margin" filled="f" stroked="f">
              <v:textbox style="mso-next-textbox:#_x0000_s1186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6</w:t>
                    </w:r>
                  </w:p>
                </w:txbxContent>
              </v:textbox>
            </v:shape>
            <v:shape id="_x0000_s1187" type="#_x0000_t202" style="position:absolute;left:5407;top:6806;width:510;height:454;mso-width-relative:margin;mso-height-relative:margin" filled="f" stroked="f">
              <v:textbox style="mso-next-textbox:#_x0000_s1187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7</w:t>
                    </w:r>
                  </w:p>
                </w:txbxContent>
              </v:textbox>
            </v:shape>
            <v:shape id="_x0000_s1188" type="#_x0000_t202" style="position:absolute;left:5881;top:6806;width:567;height:454;mso-width-relative:margin;mso-height-relative:margin" filled="f" stroked="f">
              <v:textbox style="mso-next-textbox:#_x0000_s1188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0"/>
                      </w:rPr>
                    </w:pPr>
                    <w:r w:rsidRPr="00466ECD">
                      <w:rPr>
                        <w:sz w:val="10"/>
                      </w:rPr>
                      <w:t>DC</w:t>
                    </w:r>
                  </w:p>
                  <w:p w:rsidR="00767FB3" w:rsidRPr="00466ECD" w:rsidRDefault="00767FB3" w:rsidP="00466ECD">
                    <w:pPr>
                      <w:jc w:val="center"/>
                      <w:rPr>
                        <w:sz w:val="6"/>
                      </w:rPr>
                    </w:pPr>
                    <w:r w:rsidRPr="00466ECD">
                      <w:rPr>
                        <w:sz w:val="10"/>
                      </w:rPr>
                      <w:t>COM1</w:t>
                    </w:r>
                  </w:p>
                </w:txbxContent>
              </v:textbox>
            </v:shape>
            <v:shape id="_x0000_s1189" type="#_x0000_t202" style="position:absolute;left:6398;top:6806;width:510;height:454;mso-width-relative:margin;mso-height-relative:margin" filled="f" stroked="f">
              <v:textbox style="mso-next-textbox:#_x0000_s1189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8</w:t>
                    </w:r>
                  </w:p>
                </w:txbxContent>
              </v:textbox>
            </v:shape>
            <v:shape id="_x0000_s1190" type="#_x0000_t202" style="position:absolute;left:6908;top:6806;width:510;height:454;mso-width-relative:margin;mso-height-relative:margin" filled="f" stroked="f">
              <v:textbox style="mso-next-textbox:#_x0000_s1190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9</w:t>
                    </w:r>
                  </w:p>
                </w:txbxContent>
              </v:textbox>
            </v:shape>
            <v:shape id="_x0000_s1191" type="#_x0000_t202" style="position:absolute;left:7373;top:6806;width:624;height:454;mso-width-relative:margin;mso-height-relative:margin" filled="f" stroked="f">
              <v:textbox style="mso-next-textbox:#_x0000_s1191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</v:shape>
            <v:shape id="_x0000_s1192" type="#_x0000_t202" style="position:absolute;left:7875;top:6806;width:624;height:454;mso-width-relative:margin;mso-height-relative:margin" filled="f" stroked="f">
              <v:textbox style="mso-next-textbox:#_x0000_s1192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11</w:t>
                    </w:r>
                  </w:p>
                </w:txbxContent>
              </v:textbox>
            </v:shape>
            <v:shape id="_x0000_s1193" type="#_x0000_t202" style="position:absolute;left:8380;top:6806;width:624;height:454;mso-width-relative:margin;mso-height-relative:margin" filled="f" stroked="f">
              <v:textbox style="mso-next-textbox:#_x0000_s1193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12</w:t>
                    </w:r>
                  </w:p>
                </w:txbxContent>
              </v:textbox>
            </v:shape>
            <v:shape id="_x0000_s1194" type="#_x0000_t202" style="position:absolute;left:8894;top:6806;width:624;height:454;mso-width-relative:margin;mso-height-relative:margin" filled="f" stroked="f">
              <v:textbox style="mso-next-textbox:#_x0000_s1194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13</w:t>
                    </w:r>
                  </w:p>
                </w:txbxContent>
              </v:textbox>
            </v:shape>
            <v:shape id="_x0000_s1195" type="#_x0000_t202" style="position:absolute;left:9399;top:6806;width:624;height:454;mso-width-relative:margin;mso-height-relative:margin" filled="f" stroked="f">
              <v:textbox style="mso-next-textbox:#_x0000_s1195">
                <w:txbxContent>
                  <w:p w:rsidR="00767FB3" w:rsidRPr="00466ECD" w:rsidRDefault="00767FB3" w:rsidP="00466ECD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14</w:t>
                    </w:r>
                  </w:p>
                </w:txbxContent>
              </v:textbox>
            </v:shape>
            <v:shape id="_x0000_s1196" type="#_x0000_t202" style="position:absolute;left:9904;top:6806;width:624;height:454;mso-width-relative:margin;mso-height-relative:margin" filled="f" stroked="f">
              <v:textbox style="mso-next-textbox:#_x0000_s1196">
                <w:txbxContent>
                  <w:p w:rsidR="00767FB3" w:rsidRPr="00466ECD" w:rsidRDefault="00767FB3" w:rsidP="009A1EF7">
                    <w:pPr>
                      <w:jc w:val="center"/>
                      <w:rPr>
                        <w:sz w:val="14"/>
                      </w:rPr>
                    </w:pPr>
                    <w:r w:rsidRPr="00466ECD">
                      <w:rPr>
                        <w:sz w:val="14"/>
                      </w:rPr>
                      <w:t>IN</w:t>
                    </w:r>
                    <w:r>
                      <w:rPr>
                        <w:sz w:val="14"/>
                      </w:rPr>
                      <w:t>15</w:t>
                    </w:r>
                  </w:p>
                </w:txbxContent>
              </v:textbox>
            </v:shape>
            <v:shape id="_x0000_s1197" type="#_x0000_t202" style="position:absolute;left:10441;top:6806;width:567;height:454;mso-width-relative:margin;mso-height-relative:margin" filled="f" stroked="f">
              <v:textbox style="mso-next-textbox:#_x0000_s1197">
                <w:txbxContent>
                  <w:p w:rsidR="00767FB3" w:rsidRPr="00466ECD" w:rsidRDefault="00767FB3" w:rsidP="009A1EF7">
                    <w:pPr>
                      <w:jc w:val="center"/>
                      <w:rPr>
                        <w:sz w:val="10"/>
                      </w:rPr>
                    </w:pPr>
                    <w:r w:rsidRPr="00466ECD">
                      <w:rPr>
                        <w:sz w:val="10"/>
                      </w:rPr>
                      <w:t>DC</w:t>
                    </w:r>
                  </w:p>
                  <w:p w:rsidR="00767FB3" w:rsidRPr="00466ECD" w:rsidRDefault="00767FB3" w:rsidP="009A1EF7">
                    <w:pPr>
                      <w:jc w:val="center"/>
                      <w:rPr>
                        <w:sz w:val="6"/>
                      </w:rPr>
                    </w:pPr>
                    <w:r w:rsidRPr="00466ECD">
                      <w:rPr>
                        <w:sz w:val="10"/>
                      </w:rPr>
                      <w:t>COM</w:t>
                    </w:r>
                    <w:r>
                      <w:rPr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198" type="#_x0000_t202" style="position:absolute;left:1837;top:8437;width:567;height:454;mso-width-relative:margin;mso-height-relative:margin" filled="f" stroked="f">
              <v:textbox style="mso-next-textbox:#_x0000_s1198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6"/>
                      </w:rPr>
                    </w:pPr>
                    <w:r>
                      <w:rPr>
                        <w:sz w:val="10"/>
                      </w:rPr>
                      <w:t>+VDC</w:t>
                    </w:r>
                  </w:p>
                </w:txbxContent>
              </v:textbox>
            </v:shape>
            <v:shape id="_x0000_s1199" type="#_x0000_t202" style="position:absolute;left:10441;top:8437;width:567;height:454;mso-width-relative:margin;mso-height-relative:margin" filled="f" stroked="f">
              <v:textbox style="mso-next-textbox:#_x0000_s1199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0"/>
                      </w:rPr>
                    </w:pPr>
                    <w:r w:rsidRPr="00466ECD">
                      <w:rPr>
                        <w:sz w:val="10"/>
                      </w:rPr>
                      <w:t>DC</w:t>
                    </w:r>
                  </w:p>
                  <w:p w:rsidR="00767FB3" w:rsidRPr="00466ECD" w:rsidRDefault="00767FB3" w:rsidP="00310862">
                    <w:pPr>
                      <w:jc w:val="center"/>
                      <w:rPr>
                        <w:sz w:val="6"/>
                      </w:rPr>
                    </w:pPr>
                    <w:r w:rsidRPr="00466ECD">
                      <w:rPr>
                        <w:sz w:val="10"/>
                      </w:rPr>
                      <w:t>COM</w:t>
                    </w:r>
                  </w:p>
                </w:txbxContent>
              </v:textbox>
            </v:shape>
            <v:shape id="_x0000_s1200" type="#_x0000_t202" style="position:absolute;left:2280;top:8437;width:624;height:454;mso-width-relative:margin;mso-height-relative:margin" filled="f" stroked="f">
              <v:textbox style="mso-next-textbox:#_x0000_s1200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OUT0</w:t>
                    </w:r>
                  </w:p>
                </w:txbxContent>
              </v:textbox>
            </v:shape>
            <v:shape id="_x0000_s1201" type="#_x0000_t202" style="position:absolute;left:2791;top:8437;width:624;height:454;mso-width-relative:margin;mso-height-relative:margin" filled="f" stroked="f">
              <v:textbox style="mso-next-textbox:#_x0000_s1201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</w:t>
                    </w:r>
                  </w:p>
                </w:txbxContent>
              </v:textbox>
            </v:shape>
            <v:shape id="_x0000_s1202" type="#_x0000_t202" style="position:absolute;left:3305;top:8437;width:624;height:454;mso-width-relative:margin;mso-height-relative:margin" filled="f" stroked="f">
              <v:textbox style="mso-next-textbox:#_x0000_s1202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OUT2</w:t>
                    </w:r>
                  </w:p>
                </w:txbxContent>
              </v:textbox>
            </v:shape>
            <v:shape id="_x0000_s1203" type="#_x0000_t202" style="position:absolute;left:3811;top:8437;width:624;height:454;mso-width-relative:margin;mso-height-relative:margin" filled="f" stroked="f">
              <v:textbox style="mso-next-textbox:#_x0000_s1203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OUT3</w:t>
                    </w:r>
                  </w:p>
                </w:txbxContent>
              </v:textbox>
            </v:shape>
            <v:shape id="_x0000_s1204" type="#_x0000_t202" style="position:absolute;left:4324;top:8437;width:624;height:454;mso-width-relative:margin;mso-height-relative:margin" filled="f" stroked="f">
              <v:textbox style="mso-next-textbox:#_x0000_s1204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OUT4</w:t>
                    </w:r>
                  </w:p>
                </w:txbxContent>
              </v:textbox>
            </v:shape>
            <v:shape id="_x0000_s1205" type="#_x0000_t202" style="position:absolute;left:4838;top:8437;width:624;height:454;mso-width-relative:margin;mso-height-relative:margin" filled="f" stroked="f">
              <v:textbox style="mso-next-textbox:#_x0000_s1205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OUT5</w:t>
                    </w:r>
                  </w:p>
                </w:txbxContent>
              </v:textbox>
            </v:shape>
            <v:shape id="_x0000_s1206" type="#_x0000_t202" style="position:absolute;left:5343;top:8437;width:624;height:454;mso-width-relative:margin;mso-height-relative:margin" filled="f" stroked="f">
              <v:textbox style="mso-next-textbox:#_x0000_s1206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OUT6</w:t>
                    </w:r>
                  </w:p>
                </w:txbxContent>
              </v:textbox>
            </v:shape>
            <v:shape id="_x0000_s1207" type="#_x0000_t202" style="position:absolute;left:5824;top:8437;width:624;height:454;mso-width-relative:margin;mso-height-relative:margin" filled="f" stroked="f">
              <v:textbox style="mso-next-textbox:#_x0000_s1207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OUT7</w:t>
                    </w:r>
                  </w:p>
                </w:txbxContent>
              </v:textbox>
            </v:shape>
            <v:shape id="_x0000_s1208" type="#_x0000_t202" style="position:absolute;left:6344;top:8437;width:624;height:454;mso-width-relative:margin;mso-height-relative:margin" filled="f" stroked="f">
              <v:textbox style="mso-next-textbox:#_x0000_s1208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OUT8</w:t>
                    </w:r>
                  </w:p>
                </w:txbxContent>
              </v:textbox>
            </v:shape>
            <v:shape id="_x0000_s1209" type="#_x0000_t202" style="position:absolute;left:6859;top:8437;width:624;height:454;mso-width-relative:margin;mso-height-relative:margin" filled="f" stroked="f">
              <v:textbox style="mso-next-textbox:#_x0000_s1209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OUT9</w:t>
                    </w:r>
                  </w:p>
                </w:txbxContent>
              </v:textbox>
            </v:shape>
            <v:shape id="_x0000_s1210" type="#_x0000_t202" style="position:absolute;left:7373;top:8437;width:624;height:454;mso-width-relative:margin;mso-height-relative:margin" filled="f" stroked="f">
              <v:textbox style="mso-next-textbox:#_x0000_s1210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OUT10</w:t>
                    </w:r>
                  </w:p>
                </w:txbxContent>
              </v:textbox>
            </v:shape>
            <v:shape id="_x0000_s1211" type="#_x0000_t202" style="position:absolute;left:7875;top:8437;width:624;height:454;mso-width-relative:margin;mso-height-relative:margin" filled="f" stroked="f">
              <v:textbox style="mso-next-textbox:#_x0000_s1211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OUT11</w:t>
                    </w:r>
                  </w:p>
                </w:txbxContent>
              </v:textbox>
            </v:shape>
            <v:shape id="_x0000_s1212" type="#_x0000_t202" style="position:absolute;left:8380;top:8437;width:624;height:454;mso-width-relative:margin;mso-height-relative:margin" filled="f" stroked="f">
              <v:textbox style="mso-next-textbox:#_x0000_s1212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OUT12</w:t>
                    </w:r>
                  </w:p>
                </w:txbxContent>
              </v:textbox>
            </v:shape>
            <v:shape id="_x0000_s1213" type="#_x0000_t202" style="position:absolute;left:8894;top:8437;width:624;height:454;mso-width-relative:margin;mso-height-relative:margin" filled="f" stroked="f">
              <v:textbox style="mso-next-textbox:#_x0000_s1213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OUT13</w:t>
                    </w:r>
                  </w:p>
                </w:txbxContent>
              </v:textbox>
            </v:shape>
            <v:shape id="_x0000_s1214" type="#_x0000_t202" style="position:absolute;left:9399;top:8437;width:624;height:454;mso-width-relative:margin;mso-height-relative:margin" filled="f" stroked="f">
              <v:textbox style="mso-next-textbox:#_x0000_s1214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OUT14</w:t>
                    </w:r>
                  </w:p>
                </w:txbxContent>
              </v:textbox>
            </v:shape>
            <v:shape id="_x0000_s1215" type="#_x0000_t202" style="position:absolute;left:9904;top:8437;width:624;height:454;mso-width-relative:margin;mso-height-relative:margin" filled="f" stroked="f">
              <v:textbox style="mso-next-textbox:#_x0000_s1215">
                <w:txbxContent>
                  <w:p w:rsidR="00767FB3" w:rsidRPr="00466ECD" w:rsidRDefault="00767FB3" w:rsidP="00310862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OUT15</w:t>
                    </w:r>
                  </w:p>
                </w:txbxContent>
              </v:textbox>
            </v:shape>
            <v:shape id="_x0000_s1216" type="#_x0000_t202" style="position:absolute;left:1774;top:7288;width:624;height:454;mso-width-relative:margin;mso-height-relative:margin" filled="f" stroked="f">
              <v:textbox style="mso-next-textbox:#_x0000_s1216">
                <w:txbxContent>
                  <w:p w:rsidR="00767FB3" w:rsidRPr="00577345" w:rsidRDefault="00767FB3" w:rsidP="00577345">
                    <w:pPr>
                      <w:jc w:val="center"/>
                      <w:rPr>
                        <w:sz w:val="10"/>
                      </w:rPr>
                    </w:pPr>
                    <w:r w:rsidRPr="00577345">
                      <w:rPr>
                        <w:sz w:val="10"/>
                      </w:rPr>
                      <w:t>+ 24 V DC</w:t>
                    </w:r>
                  </w:p>
                </w:txbxContent>
              </v:textbox>
            </v:shape>
            <v:shape id="_x0000_s1217" type="#_x0000_t202" style="position:absolute;left:1753;top:7641;width:680;height:454;mso-width-relative:margin;mso-height-relative:margin" filled="f" stroked="f">
              <v:textbox style="mso-next-textbox:#_x0000_s1217">
                <w:txbxContent>
                  <w:p w:rsidR="00767FB3" w:rsidRPr="00577345" w:rsidRDefault="00767FB3" w:rsidP="00577345">
                    <w:pPr>
                      <w:jc w:val="center"/>
                      <w:rPr>
                        <w:sz w:val="8"/>
                      </w:rPr>
                    </w:pPr>
                    <w:r w:rsidRPr="00577345">
                      <w:rPr>
                        <w:sz w:val="8"/>
                      </w:rPr>
                      <w:t>DC NEUTRAL</w:t>
                    </w:r>
                  </w:p>
                </w:txbxContent>
              </v:textbox>
            </v:shape>
            <v:shape id="_x0000_s1218" type="#_x0000_t202" style="position:absolute;left:1753;top:8021;width:680;height:416;mso-width-relative:margin;mso-height-relative:margin" filled="f" stroked="f">
              <v:textbox style="mso-next-textbox:#_x0000_s1218">
                <w:txbxContent>
                  <w:p w:rsidR="00767FB3" w:rsidRPr="00577345" w:rsidRDefault="00767FB3" w:rsidP="00577345">
                    <w:pPr>
                      <w:jc w:val="center"/>
                      <w:rPr>
                        <w:sz w:val="22"/>
                      </w:rPr>
                    </w:pPr>
                    <w:r w:rsidRPr="00577345">
                      <w:rPr>
                        <w:sz w:val="12"/>
                      </w:rPr>
                      <w:t>GND</w:t>
                    </w:r>
                  </w:p>
                </w:txbxContent>
              </v:textbox>
            </v:shape>
          </v:group>
        </w:pict>
      </w:r>
    </w:p>
    <w:p w:rsidR="00107CBE" w:rsidRDefault="00107CBE" w:rsidP="00107CBE"/>
    <w:p w:rsidR="005F1E2D" w:rsidRDefault="005F1E2D" w:rsidP="00107CBE"/>
    <w:p w:rsidR="009C5D2F" w:rsidRDefault="009C5D2F" w:rsidP="00107CBE"/>
    <w:p w:rsidR="009C5D2F" w:rsidRDefault="009C5D2F" w:rsidP="00107CBE"/>
    <w:p w:rsidR="009C5D2F" w:rsidRDefault="009C5D2F" w:rsidP="00107CBE"/>
    <w:p w:rsidR="009C5D2F" w:rsidRDefault="009C5D2F" w:rsidP="00107CBE"/>
    <w:p w:rsidR="009C5D2F" w:rsidRDefault="009C5D2F" w:rsidP="00107CBE"/>
    <w:p w:rsidR="009C5D2F" w:rsidRDefault="009C5D2F" w:rsidP="00107CBE"/>
    <w:p w:rsidR="009C5D2F" w:rsidRDefault="009C5D2F" w:rsidP="00107CBE"/>
    <w:p w:rsidR="009A1ED2" w:rsidRDefault="009A1ED2" w:rsidP="00107CBE"/>
    <w:p w:rsidR="009A1ED2" w:rsidRDefault="009A1ED2" w:rsidP="00107CBE"/>
    <w:p w:rsidR="009C5D2F" w:rsidRDefault="009C5D2F" w:rsidP="00107CBE"/>
    <w:p w:rsidR="00A34EF8" w:rsidRDefault="00A34EF8" w:rsidP="00107CBE"/>
    <w:p w:rsidR="00A34EF8" w:rsidRDefault="00A34EF8" w:rsidP="00107CBE"/>
    <w:p w:rsidR="00A34EF8" w:rsidRDefault="00A34EF8" w:rsidP="00107CBE"/>
    <w:p w:rsidR="00A34EF8" w:rsidRDefault="00A34EF8" w:rsidP="00107CBE"/>
    <w:p w:rsidR="00A34EF8" w:rsidRDefault="00A34EF8" w:rsidP="00107CBE"/>
    <w:p w:rsidR="00A34EF8" w:rsidRDefault="00A34EF8" w:rsidP="00107CBE"/>
    <w:p w:rsidR="00CA293B" w:rsidRDefault="00CA293B" w:rsidP="00107CBE"/>
    <w:p w:rsidR="00CA293B" w:rsidRDefault="00CA293B" w:rsidP="00107CBE"/>
    <w:p w:rsidR="00CA293B" w:rsidRDefault="00CA293B" w:rsidP="00107CBE"/>
    <w:p w:rsidR="00CA293B" w:rsidRDefault="00CA293B" w:rsidP="00107CBE"/>
    <w:p w:rsidR="00CA293B" w:rsidRDefault="00CA293B" w:rsidP="00107CBE"/>
    <w:p w:rsidR="00CA293B" w:rsidRDefault="00CA293B" w:rsidP="00107CBE"/>
    <w:p w:rsidR="00693B8E" w:rsidRDefault="00693B8E" w:rsidP="00693B8E">
      <w:r>
        <w:t>Legenda dos símbolos elétricos -----------------------------------------------------------------------------------------------------------</w:t>
      </w:r>
    </w:p>
    <w:p w:rsidR="00693B8E" w:rsidRDefault="00693B8E" w:rsidP="00693B8E">
      <w:r>
        <w:rPr>
          <w:noProof/>
        </w:rPr>
        <w:pict>
          <v:shape id="_x0000_s1233" type="#_x0000_t202" style="position:absolute;margin-left:414.85pt;margin-top:4.2pt;width:61.4pt;height:30.2pt;z-index:251869184;mso-height-percent:200;mso-height-percent:200;mso-width-relative:margin;mso-height-relative:margin" stroked="f">
            <v:textbox style="mso-fit-shape-to-text:t">
              <w:txbxContent>
                <w:p w:rsidR="00693B8E" w:rsidRDefault="00693B8E" w:rsidP="00693B8E">
                  <w:r>
                    <w:t xml:space="preserve">Sinalizador </w:t>
                  </w:r>
                </w:p>
                <w:p w:rsidR="00693B8E" w:rsidRDefault="00693B8E" w:rsidP="00693B8E">
                  <w:r>
                    <w:t>Luminoso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202" style="position:absolute;margin-left:338.95pt;margin-top:4.2pt;width:62.9pt;height:18.7pt;z-index:251867136;mso-height-percent:200;mso-height-percent:200;mso-width-relative:margin;mso-height-relative:margin" stroked="f">
            <v:textbox style="mso-fit-shape-to-text:t">
              <w:txbxContent>
                <w:p w:rsidR="00693B8E" w:rsidRDefault="00693B8E" w:rsidP="00693B8E">
                  <w:r>
                    <w:t>Contatora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2" type="#_x0000_t202" style="position:absolute;margin-left:196.3pt;margin-top:3.45pt;width:66.4pt;height:64.7pt;z-index:251868160;mso-height-percent:200;mso-height-percent:200;mso-width-relative:margin;mso-height-relative:margin" stroked="f">
            <v:textbox style="mso-fit-shape-to-text:t">
              <w:txbxContent>
                <w:p w:rsidR="00693B8E" w:rsidRDefault="00693B8E" w:rsidP="00693B8E">
                  <w:r>
                    <w:t>Solenoide</w:t>
                  </w:r>
                </w:p>
                <w:p w:rsidR="00693B8E" w:rsidRDefault="00693B8E" w:rsidP="00693B8E">
                  <w:r>
                    <w:t>Simples</w:t>
                  </w:r>
                </w:p>
                <w:p w:rsidR="00693B8E" w:rsidRDefault="00693B8E" w:rsidP="00693B8E">
                  <w:r>
                    <w:t>Ação com</w:t>
                  </w:r>
                </w:p>
                <w:p w:rsidR="00693B8E" w:rsidRDefault="00693B8E" w:rsidP="00693B8E">
                  <w:r>
                    <w:t>Retorno por mola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202" style="position:absolute;margin-left:268.95pt;margin-top:2.7pt;width:61pt;height:46.2pt;z-index:251865088;mso-width-relative:margin;mso-height-relative:margin" stroked="f">
            <v:textbox>
              <w:txbxContent>
                <w:p w:rsidR="00693B8E" w:rsidRDefault="00693B8E" w:rsidP="00693B8E">
                  <w:r>
                    <w:t>Relé de</w:t>
                  </w:r>
                </w:p>
                <w:p w:rsidR="00693B8E" w:rsidRDefault="00693B8E" w:rsidP="00693B8E">
                  <w:r>
                    <w:t>Sobrecarga</w:t>
                  </w:r>
                </w:p>
                <w:p w:rsidR="00693B8E" w:rsidRDefault="00693B8E" w:rsidP="00693B8E">
                  <w:r>
                    <w:t>NF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202" style="position:absolute;margin-left:125.25pt;margin-top:4.2pt;width:59.85pt;height:53.2pt;z-index:251864064;mso-height-percent:200;mso-height-percent:200;mso-width-relative:margin;mso-height-relative:margin" stroked="f">
            <v:textbox style="mso-fit-shape-to-text:t">
              <w:txbxContent>
                <w:p w:rsidR="00693B8E" w:rsidRDefault="00693B8E" w:rsidP="00693B8E">
                  <w:r>
                    <w:t xml:space="preserve">Botão </w:t>
                  </w:r>
                </w:p>
                <w:p w:rsidR="00693B8E" w:rsidRDefault="00693B8E" w:rsidP="00693B8E">
                  <w:r>
                    <w:t>Retentivo 2 posições</w:t>
                  </w:r>
                </w:p>
                <w:p w:rsidR="00693B8E" w:rsidRDefault="00693B8E" w:rsidP="00693B8E">
                  <w:r>
                    <w:t>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7" type="#_x0000_t202" style="position:absolute;margin-left:63.85pt;margin-top:5.7pt;width:52.7pt;height:41.7pt;z-index:251863040;mso-height-percent:200;mso-height-percent:200;mso-width-relative:margin;mso-height-relative:margin" stroked="f">
            <v:textbox style="mso-fit-shape-to-text:t">
              <w:txbxContent>
                <w:p w:rsidR="00693B8E" w:rsidRDefault="00693B8E" w:rsidP="00693B8E">
                  <w:r>
                    <w:t xml:space="preserve">Botão </w:t>
                  </w:r>
                </w:p>
                <w:p w:rsidR="00693B8E" w:rsidRDefault="00693B8E" w:rsidP="00693B8E">
                  <w:r>
                    <w:t>Pulsante</w:t>
                  </w:r>
                </w:p>
                <w:p w:rsidR="00693B8E" w:rsidRDefault="00693B8E" w:rsidP="00693B8E">
                  <w:r>
                    <w:t>NF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26" type="#_x0000_t202" style="position:absolute;margin-left:.85pt;margin-top:5.7pt;width:52.7pt;height:41.7pt;z-index:251862016;mso-height-percent:200;mso-height-percent:200;mso-width-relative:margin;mso-height-relative:margin" stroked="f">
            <v:textbox style="mso-fit-shape-to-text:t">
              <w:txbxContent>
                <w:p w:rsidR="00693B8E" w:rsidRDefault="00693B8E" w:rsidP="00693B8E">
                  <w:r>
                    <w:t xml:space="preserve">Botão </w:t>
                  </w:r>
                </w:p>
                <w:p w:rsidR="00693B8E" w:rsidRDefault="00693B8E" w:rsidP="00693B8E">
                  <w:r>
                    <w:t>Pulsante</w:t>
                  </w:r>
                </w:p>
                <w:p w:rsidR="00693B8E" w:rsidRDefault="00693B8E" w:rsidP="00693B8E">
                  <w:r>
                    <w:t>NA</w:t>
                  </w:r>
                </w:p>
              </w:txbxContent>
            </v:textbox>
          </v:shape>
        </w:pict>
      </w:r>
    </w:p>
    <w:p w:rsidR="00693B8E" w:rsidRDefault="00693B8E" w:rsidP="00693B8E"/>
    <w:p w:rsidR="00693B8E" w:rsidRDefault="00693B8E" w:rsidP="00693B8E"/>
    <w:p w:rsidR="00693B8E" w:rsidRDefault="00693B8E" w:rsidP="00693B8E"/>
    <w:p w:rsidR="00693B8E" w:rsidRDefault="00693B8E" w:rsidP="00693B8E"/>
    <w:p w:rsidR="00693B8E" w:rsidRDefault="00693B8E" w:rsidP="00693B8E">
      <w:r>
        <w:rPr>
          <w:noProof/>
        </w:rPr>
        <w:pict>
          <v:shape id="_x0000_s1240" type="#_x0000_t202" style="position:absolute;margin-left:436.45pt;margin-top:-.15pt;width:17.25pt;height:18.65pt;z-index:251884544;mso-height-percent:200;mso-height-percent:200;mso-width-relative:margin;mso-height-relative:margin" filled="f" stroked="f">
            <v:textbox style="mso-next-textbox:#_x0000_s1240;mso-fit-shape-to-text:t">
              <w:txbxContent>
                <w:p w:rsidR="00693B8E" w:rsidRPr="009E0441" w:rsidRDefault="00693B8E" w:rsidP="00693B8E">
                  <w:pPr>
                    <w:rPr>
                      <w:rFonts w:ascii="Bodoni MT Poster Compressed" w:hAnsi="Bodoni MT Poster Compressed"/>
                    </w:rPr>
                  </w:pPr>
                  <w:r w:rsidRPr="009E0441">
                    <w:rPr>
                      <w:rFonts w:ascii="Bodoni MT Poster Compressed" w:hAnsi="Bodoni MT Poster Compressed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5457190</wp:posOffset>
            </wp:positionH>
            <wp:positionV relativeFrom="paragraph">
              <wp:posOffset>14605</wp:posOffset>
            </wp:positionV>
            <wp:extent cx="352425" cy="609600"/>
            <wp:effectExtent l="19050" t="0" r="9525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47" type="#_x0000_t202" style="position:absolute;margin-left:271.95pt;margin-top:-.1pt;width:29.95pt;height:18.7pt;z-index:2518917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693B8E" w:rsidRDefault="00693B8E" w:rsidP="00693B8E">
                  <w:r>
                    <w:t>F1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202" style="position:absolute;margin-left:123.7pt;margin-top:4.65pt;width:29.95pt;height:18.7pt;z-index:251888640;mso-height-percent:200;mso-position-horizontal-relative:text;mso-position-vertical-relative:text;mso-height-percent:200;mso-width-relative:margin;mso-height-relative:margin" filled="f" stroked="f">
            <v:textbox style="mso-next-textbox:#_x0000_s1244;mso-fit-shape-to-text:t">
              <w:txbxContent>
                <w:p w:rsidR="00693B8E" w:rsidRDefault="00693B8E" w:rsidP="00693B8E">
                  <w:r>
                    <w:t>S2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202" style="position:absolute;margin-left:61.25pt;margin-top:4.2pt;width:29.95pt;height:18.7pt;z-index:251887616;mso-height-percent:200;mso-position-horizontal-relative:text;mso-position-vertical-relative:text;mso-height-percent:200;mso-width-relative:margin;mso-height-relative:margin" filled="f" stroked="f">
            <v:textbox style="mso-next-textbox:#_x0000_s1243;mso-fit-shape-to-text:t">
              <w:txbxContent>
                <w:p w:rsidR="00693B8E" w:rsidRDefault="00693B8E" w:rsidP="00693B8E">
                  <w:r>
                    <w:t>S1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202" style="position:absolute;margin-left:1.25pt;margin-top:3.75pt;width:29.95pt;height:18.7pt;z-index:251886592;mso-height-percent:200;mso-position-horizontal-relative:text;mso-position-vertical-relative:text;mso-height-percent:200;mso-width-relative:margin;mso-height-relative:margin" filled="f" stroked="f">
            <v:textbox style="mso-next-textbox:#_x0000_s1242;mso-fit-shape-to-text:t">
              <w:txbxContent>
                <w:p w:rsidR="00693B8E" w:rsidRDefault="00693B8E" w:rsidP="00693B8E">
                  <w:r>
                    <w:t>S0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1532890</wp:posOffset>
            </wp:positionH>
            <wp:positionV relativeFrom="paragraph">
              <wp:posOffset>52705</wp:posOffset>
            </wp:positionV>
            <wp:extent cx="590550" cy="600075"/>
            <wp:effectExtent l="19050" t="0" r="0" b="0"/>
            <wp:wrapNone/>
            <wp:docPr id="5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3456940</wp:posOffset>
            </wp:positionH>
            <wp:positionV relativeFrom="paragraph">
              <wp:posOffset>52705</wp:posOffset>
            </wp:positionV>
            <wp:extent cx="561975" cy="600075"/>
            <wp:effectExtent l="19050" t="0" r="9525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52705</wp:posOffset>
            </wp:positionV>
            <wp:extent cx="590550" cy="600075"/>
            <wp:effectExtent l="19050" t="0" r="0" b="0"/>
            <wp:wrapNone/>
            <wp:docPr id="145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770890</wp:posOffset>
            </wp:positionH>
            <wp:positionV relativeFrom="paragraph">
              <wp:posOffset>33655</wp:posOffset>
            </wp:positionV>
            <wp:extent cx="542925" cy="619125"/>
            <wp:effectExtent l="19050" t="0" r="9525" b="0"/>
            <wp:wrapNone/>
            <wp:docPr id="145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81280</wp:posOffset>
            </wp:positionV>
            <wp:extent cx="704850" cy="581025"/>
            <wp:effectExtent l="19050" t="0" r="0" b="0"/>
            <wp:wrapNone/>
            <wp:docPr id="145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24130</wp:posOffset>
            </wp:positionV>
            <wp:extent cx="581025" cy="638175"/>
            <wp:effectExtent l="19050" t="0" r="9525" b="0"/>
            <wp:wrapNone/>
            <wp:docPr id="145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3B8E" w:rsidRDefault="00693B8E" w:rsidP="00693B8E">
      <w:r>
        <w:rPr>
          <w:noProof/>
        </w:rPr>
        <w:pict>
          <v:shape id="_x0000_s1248" type="#_x0000_t202" style="position:absolute;margin-left:412.45pt;margin-top:6.1pt;width:29.95pt;height:18.7pt;z-index:251892736;mso-height-percent:200;mso-height-percent:200;mso-width-relative:margin;mso-height-relative:margin" filled="f" stroked="f">
            <v:textbox style="mso-fit-shape-to-text:t">
              <w:txbxContent>
                <w:p w:rsidR="00693B8E" w:rsidRDefault="00693B8E" w:rsidP="00693B8E">
                  <w:r>
                    <w:t>H1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6" type="#_x0000_t202" style="position:absolute;margin-left:338.45pt;margin-top:5.45pt;width:29.95pt;height:18.7pt;z-index:251890688;mso-height-percent:200;mso-height-percent:200;mso-width-relative:margin;mso-height-relative:margin" filled="f" stroked="f">
            <v:textbox style="mso-fit-shape-to-text:t">
              <w:txbxContent>
                <w:p w:rsidR="00693B8E" w:rsidRDefault="00693B8E" w:rsidP="00693B8E">
                  <w:r>
                    <w:t>K1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5" type="#_x0000_t202" style="position:absolute;margin-left:183.6pt;margin-top:7.2pt;width:29.95pt;height:18.7pt;z-index:251889664;mso-height-percent:200;mso-height-percent:200;mso-width-relative:margin;mso-height-relative:margin" filled="f" stroked="f">
            <v:textbox style="mso-fit-shape-to-text:t">
              <w:txbxContent>
                <w:p w:rsidR="00693B8E" w:rsidRDefault="00693B8E" w:rsidP="00693B8E">
                  <w:r>
                    <w:t>D1</w:t>
                  </w:r>
                </w:p>
              </w:txbxContent>
            </v:textbox>
          </v:shape>
        </w:pict>
      </w:r>
    </w:p>
    <w:p w:rsidR="00693B8E" w:rsidRDefault="00693B8E" w:rsidP="00693B8E">
      <w:r>
        <w:rPr>
          <w:noProof/>
        </w:rPr>
        <w:pict>
          <v:shape id="_x0000_s1241" type="#_x0000_t202" style="position:absolute;margin-left:435.95pt;margin-top:10.4pt;width:17.25pt;height:18.65pt;z-index:251885568;mso-height-percent:200;mso-height-percent:200;mso-width-relative:margin;mso-height-relative:margin" filled="f" stroked="f">
            <v:textbox style="mso-fit-shape-to-text:t">
              <w:txbxContent>
                <w:p w:rsidR="00693B8E" w:rsidRPr="009E0441" w:rsidRDefault="00693B8E" w:rsidP="00693B8E">
                  <w:pPr>
                    <w:rPr>
                      <w:rFonts w:ascii="Bodoni MT Poster Compressed" w:hAnsi="Bodoni MT Poster Compressed"/>
                    </w:rPr>
                  </w:pPr>
                  <w:r w:rsidRPr="009E0441">
                    <w:rPr>
                      <w:rFonts w:ascii="Bodoni MT Poster Compressed" w:hAnsi="Bodoni MT Poster Compressed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8" type="#_x0000_t32" style="position:absolute;margin-left:11.15pt;margin-top:5.3pt;width:6.7pt;height:0;flip:x;z-index:251882496" o:connectortype="straight"/>
        </w:pict>
      </w:r>
      <w:r>
        <w:rPr>
          <w:noProof/>
        </w:rPr>
        <w:pict>
          <v:shape id="_x0000_s1237" type="#_x0000_t32" style="position:absolute;margin-left:76.85pt;margin-top:5.5pt;width:6.7pt;height:0;flip:x;z-index:251881472" o:connectortype="straight"/>
        </w:pict>
      </w:r>
      <w:r>
        <w:rPr>
          <w:noProof/>
        </w:rPr>
        <w:pict>
          <v:shape id="_x0000_s1236" type="#_x0000_t32" style="position:absolute;margin-left:138.8pt;margin-top:5.1pt;width:2.35pt;height:5.3pt;flip:y;z-index:251880448" o:connectortype="straight"/>
        </w:pict>
      </w:r>
      <w:r>
        <w:rPr>
          <w:noProof/>
        </w:rPr>
        <w:pict>
          <v:shape id="_x0000_s1235" type="#_x0000_t32" style="position:absolute;margin-left:136.6pt;margin-top:5.1pt;width:2.2pt;height:5.3pt;z-index:251879424" o:connectortype="straight"/>
        </w:pict>
      </w:r>
    </w:p>
    <w:p w:rsidR="00693B8E" w:rsidRDefault="00693B8E" w:rsidP="00693B8E"/>
    <w:p w:rsidR="00693B8E" w:rsidRDefault="00693B8E" w:rsidP="00693B8E">
      <w:r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3418840</wp:posOffset>
            </wp:positionH>
            <wp:positionV relativeFrom="paragraph">
              <wp:posOffset>133985</wp:posOffset>
            </wp:positionV>
            <wp:extent cx="1104900" cy="1009650"/>
            <wp:effectExtent l="19050" t="0" r="0" b="0"/>
            <wp:wrapNone/>
            <wp:docPr id="1847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3B8E" w:rsidRDefault="00A34EF8" w:rsidP="00693B8E">
      <w:r>
        <w:rPr>
          <w:noProof/>
        </w:rPr>
        <w:pict>
          <v:shape id="_x0000_s1250" type="#_x0000_t202" style="position:absolute;margin-left:260pt;margin-top:6.2pt;width:29.95pt;height:18.7pt;z-index:251895808;mso-height-percent:200;mso-height-percent:200;mso-width-relative:margin;mso-height-relative:margin" filled="f" stroked="f">
            <v:textbox style="mso-next-textbox:#_x0000_s1250;mso-fit-shape-to-text:t">
              <w:txbxContent>
                <w:p w:rsidR="00693B8E" w:rsidRDefault="00693B8E" w:rsidP="00693B8E">
                  <w:r>
                    <w:t>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202" style="position:absolute;margin-left:151.85pt;margin-top:11pt;width:29.95pt;height:18.7pt;z-index:251912192;mso-height-percent:200;mso-height-percent:200;mso-width-relative:margin;mso-height-relative:margin" filled="f" stroked="f">
            <v:textbox style="mso-next-textbox:#_x0000_s1267;mso-fit-shape-to-text:t">
              <w:txbxContent>
                <w:p w:rsidR="00AD0F64" w:rsidRDefault="00AD0F64" w:rsidP="00AD0F64">
                  <w:r>
                    <w:t>S4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95455" behindDoc="0" locked="0" layoutInCell="1" allowOverlap="1">
            <wp:simplePos x="0" y="0"/>
            <wp:positionH relativeFrom="column">
              <wp:posOffset>1868592</wp:posOffset>
            </wp:positionH>
            <wp:positionV relativeFrom="paragraph">
              <wp:posOffset>138784</wp:posOffset>
            </wp:positionV>
            <wp:extent cx="591543" cy="598679"/>
            <wp:effectExtent l="19050" t="0" r="0" b="0"/>
            <wp:wrapNone/>
            <wp:docPr id="1247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3" cy="59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F64">
        <w:rPr>
          <w:noProof/>
        </w:rPr>
        <w:pict>
          <v:group id="_x0000_s1265" style="position:absolute;margin-left:53.7pt;margin-top:11.05pt;width:31.15pt;height:49.6pt;z-index:251910144;mso-position-horizontal-relative:text;mso-position-vertical-relative:text" coordorigin="2947,13498" coordsize="623,992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54" type="#_x0000_t4" style="position:absolute;left:2947;top:13646;width:527;height:706"/>
            <v:shape id="_x0000_s1257" type="#_x0000_t32" style="position:absolute;left:3207;top:13498;width:5;height:148;flip:y" o:connectortype="straight"/>
            <v:shape id="_x0000_s1259" type="#_x0000_t32" style="position:absolute;left:3464;top:14000;width:106;height:0" o:connectortype="straight"/>
            <v:shape id="_x0000_s1260" type="#_x0000_t32" style="position:absolute;left:3570;top:13498;width:0;height:497;flip:y" o:connectortype="straight"/>
            <v:shape id="_x0000_s1261" type="#_x0000_t32" style="position:absolute;left:3202;top:14342;width:5;height:148;flip:y" o:connectortype="straight"/>
            <v:shape id="_x0000_s1262" type="#_x0000_t32" style="position:absolute;left:3212;top:13738;width:5;height:148;flip:y" o:connectortype="straight"/>
            <v:shape id="_x0000_s1263" type="#_x0000_t32" style="position:absolute;left:3207;top:14078;width:5;height:148;flip:y" o:connectortype="straight"/>
            <v:shape id="_x0000_s1264" type="#_x0000_t32" style="position:absolute;left:3162;top:13886;width:50;height:192;flip:x y" o:connectortype="straight"/>
          </v:group>
        </w:pict>
      </w:r>
      <w:r w:rsidR="00AD0F64">
        <w:rPr>
          <w:noProof/>
        </w:rPr>
        <w:pict>
          <v:shape id="_x0000_s1253" type="#_x0000_t202" style="position:absolute;margin-left:40.4pt;margin-top:7.1pt;width:29.95pt;height:18.7pt;z-index:251900928;mso-height-percent:200;mso-position-horizontal-relative:text;mso-position-vertical-relative:text;mso-height-percent:200;mso-width-relative:margin;mso-height-relative:margin" filled="f" stroked="f">
            <v:textbox style="mso-next-textbox:#_x0000_s1253;mso-fit-shape-to-text:t">
              <w:txbxContent>
                <w:p w:rsidR="003145B6" w:rsidRDefault="003145B6" w:rsidP="003145B6">
                  <w:r>
                    <w:t>S3</w:t>
                  </w:r>
                </w:p>
              </w:txbxContent>
            </v:textbox>
          </v:shape>
        </w:pict>
      </w:r>
    </w:p>
    <w:p w:rsidR="00693B8E" w:rsidRDefault="00A34EF8" w:rsidP="00693B8E">
      <w:r>
        <w:rPr>
          <w:noProof/>
        </w:rPr>
        <w:pict>
          <v:shape id="_x0000_s1249" type="#_x0000_t202" style="position:absolute;margin-left:420.55pt;margin-top:.25pt;width:29.95pt;height:18.7pt;z-index:251893760;mso-height-percent:200;mso-height-percent:200;mso-width-relative:margin;mso-height-relative:margin" filled="f" stroked="f">
            <v:textbox style="mso-next-textbox:#_x0000_s1249;mso-fit-shape-to-text:t">
              <w:txbxContent>
                <w:p w:rsidR="00693B8E" w:rsidRDefault="00693B8E" w:rsidP="00693B8E">
                  <w:r>
                    <w:t>Q1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202" style="position:absolute;margin-left:365.15pt;margin-top:9.25pt;width:71.7pt;height:30.2pt;z-index:251876352;mso-height-percent:200;mso-height-percent:200;mso-width-relative:margin;mso-height-relative:margin" stroked="f">
            <v:textbox style="mso-next-textbox:#_x0000_s1234;mso-fit-shape-to-text:t">
              <w:txbxContent>
                <w:p w:rsidR="00693B8E" w:rsidRDefault="00693B8E" w:rsidP="00693B8E">
                  <w:r>
                    <w:t>Disjuntor</w:t>
                  </w:r>
                </w:p>
                <w:p w:rsidR="00693B8E" w:rsidRDefault="00693B8E" w:rsidP="00693B8E">
                  <w:r>
                    <w:t>Monopolar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5400040</wp:posOffset>
            </wp:positionH>
            <wp:positionV relativeFrom="paragraph">
              <wp:posOffset>32385</wp:posOffset>
            </wp:positionV>
            <wp:extent cx="352425" cy="542925"/>
            <wp:effectExtent l="19050" t="0" r="9525" b="0"/>
            <wp:wrapNone/>
            <wp:docPr id="52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30" type="#_x0000_t202" style="position:absolute;margin-left:207.5pt;margin-top:2.2pt;width:71.7pt;height:41.7pt;z-index:251866112;mso-height-percent:200;mso-position-horizontal-relative:text;mso-position-vertical-relative:text;mso-height-percent:200;mso-width-relative:margin;mso-height-relative:margin" stroked="f">
            <v:textbox style="mso-next-textbox:#_x0000_s1230;mso-fit-shape-to-text:t">
              <w:txbxContent>
                <w:p w:rsidR="00693B8E" w:rsidRDefault="00693B8E" w:rsidP="00693B8E">
                  <w:r>
                    <w:t>Fonte de</w:t>
                  </w:r>
                </w:p>
                <w:p w:rsidR="00693B8E" w:rsidRDefault="00693B8E" w:rsidP="00693B8E">
                  <w:r>
                    <w:t>Alimentação</w:t>
                  </w:r>
                </w:p>
                <w:p w:rsidR="00693B8E" w:rsidRDefault="00693B8E" w:rsidP="00693B8E">
                  <w:r>
                    <w:t>24Vdc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6" type="#_x0000_t202" style="position:absolute;margin-left:113.7pt;margin-top:2.2pt;width:50.4pt;height:46.2pt;z-index:251911168;mso-position-horizontal-relative:text;mso-position-vertical-relative:text;mso-width-relative:margin;mso-height-relative:margin" stroked="f">
            <v:textbox style="mso-next-textbox:#_x0000_s1266">
              <w:txbxContent>
                <w:p w:rsidR="00AD0F64" w:rsidRDefault="00A34EF8" w:rsidP="00AD0F64">
                  <w:r>
                    <w:t xml:space="preserve">Fim de </w:t>
                  </w:r>
                </w:p>
                <w:p w:rsidR="00A34EF8" w:rsidRDefault="00A34EF8" w:rsidP="00AD0F64">
                  <w:r>
                    <w:t>Curso</w:t>
                  </w:r>
                </w:p>
                <w:p w:rsidR="00AD0F64" w:rsidRDefault="00AD0F64" w:rsidP="00AD0F64">
                  <w:r>
                    <w:t>NA</w:t>
                  </w:r>
                </w:p>
              </w:txbxContent>
            </v:textbox>
          </v:shape>
        </w:pict>
      </w:r>
      <w:r w:rsidR="00AD0F64">
        <w:rPr>
          <w:noProof/>
        </w:rPr>
        <w:pict>
          <v:shape id="_x0000_s1251" type="#_x0000_t202" style="position:absolute;margin-left:-8.65pt;margin-top:2.2pt;width:69.9pt;height:46.2pt;z-index:251896832;mso-position-horizontal-relative:text;mso-position-vertical-relative:text;mso-width-relative:margin;mso-height-relative:margin" stroked="f">
            <v:textbox style="mso-next-textbox:#_x0000_s1251">
              <w:txbxContent>
                <w:p w:rsidR="00361EA4" w:rsidRDefault="003145B6" w:rsidP="00361EA4">
                  <w:r>
                    <w:t>Sensor de</w:t>
                  </w:r>
                </w:p>
                <w:p w:rsidR="003145B6" w:rsidRDefault="003145B6" w:rsidP="00361EA4">
                  <w:r>
                    <w:t>Proximidade</w:t>
                  </w:r>
                </w:p>
                <w:p w:rsidR="00AD0F64" w:rsidRDefault="00AD0F64" w:rsidP="00361EA4">
                  <w:r>
                    <w:t>NA</w:t>
                  </w:r>
                </w:p>
              </w:txbxContent>
            </v:textbox>
          </v:shape>
        </w:pict>
      </w:r>
      <w:r w:rsidR="00693B8E">
        <w:rPr>
          <w:noProof/>
        </w:rPr>
        <w:pict>
          <v:rect id="_x0000_s1239" style="position:absolute;margin-left:275.6pt;margin-top:9.7pt;width:12.95pt;height:7.35pt;z-index:251883520;mso-position-horizontal-relative:text;mso-position-vertical-relative:text" strokecolor="white [3212]"/>
        </w:pict>
      </w:r>
    </w:p>
    <w:p w:rsidR="00693B8E" w:rsidRDefault="00A34EF8" w:rsidP="00693B8E">
      <w:r>
        <w:rPr>
          <w:noProof/>
        </w:rPr>
        <w:pict>
          <v:shape id="_x0000_s1252" type="#_x0000_t202" style="position:absolute;margin-left:445pt;margin-top:2.85pt;width:29.95pt;height:18.7pt;z-index:251897856;mso-height-percent:200;mso-height-percent:200;mso-width-relative:margin;mso-height-relative:margin" fillcolor="white [3212]" stroked="f">
            <v:textbox style="mso-next-textbox:#_x0000_s1252;mso-fit-shape-to-text:t">
              <w:txbxContent>
                <w:p w:rsidR="00361EA4" w:rsidRDefault="00361EA4" w:rsidP="00361EA4">
                  <w:r>
                    <w:t>5A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68" style="position:absolute;margin-left:159.9pt;margin-top:9.7pt;width:4.2pt;height:4.1pt;z-index:251913216"/>
        </w:pict>
      </w:r>
    </w:p>
    <w:p w:rsidR="00693B8E" w:rsidRDefault="00A34EF8" w:rsidP="00693B8E">
      <w:r>
        <w:rPr>
          <w:noProof/>
        </w:rPr>
        <w:pict>
          <v:shape id="_x0000_s1269" type="#_x0000_t32" style="position:absolute;margin-left:164.35pt;margin-top:.55pt;width:4.75pt;height:0;z-index:251914240" o:connectortype="straight" strokeweight="1.5pt"/>
        </w:pict>
      </w:r>
    </w:p>
    <w:p w:rsidR="00693B8E" w:rsidRDefault="00693B8E" w:rsidP="00693B8E"/>
    <w:p w:rsidR="00693B8E" w:rsidRDefault="00693B8E" w:rsidP="00693B8E"/>
    <w:p w:rsidR="00693B8E" w:rsidRDefault="00693B8E" w:rsidP="00693B8E"/>
    <w:p w:rsidR="00466ECD" w:rsidRDefault="00466ECD" w:rsidP="00107CBE"/>
    <w:p w:rsidR="00A34EF8" w:rsidRDefault="00A34EF8" w:rsidP="00107CBE"/>
    <w:p w:rsidR="00484FD6" w:rsidRDefault="00C1489C" w:rsidP="00107CBE">
      <w:r>
        <w:rPr>
          <w:noProof/>
        </w:rPr>
        <w:lastRenderedPageBreak/>
        <w:pict>
          <v:shape id="_x0000_s1223" type="#_x0000_t202" style="position:absolute;margin-left:387.5pt;margin-top:8.9pt;width:115.85pt;height:398.1pt;z-index:251858944;mso-height-percent:200;mso-height-percent:200;mso-width-relative:margin;mso-height-relative:margin" filled="f" strokeweight=".25pt">
            <v:textbox style="mso-next-textbox:#_x0000_s1223;mso-fit-shape-to-text:t">
              <w:txbxContent>
                <w:p w:rsidR="00767FB3" w:rsidRDefault="00767FB3" w:rsidP="00767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Divisão:</w:t>
                  </w:r>
                </w:p>
                <w:p w:rsidR="00767FB3" w:rsidRDefault="00534835" w:rsidP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181100" cy="1200150"/>
                        <wp:effectExtent l="19050" t="0" r="0" b="0"/>
                        <wp:docPr id="1327" name="Imagem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4CC" w:rsidRDefault="003054CC" w:rsidP="00767FB3">
                  <w:pPr>
                    <w:rPr>
                      <w:sz w:val="14"/>
                    </w:rPr>
                  </w:pPr>
                </w:p>
                <w:p w:rsidR="00767FB3" w:rsidRDefault="00767FB3" w:rsidP="00767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Multiplicação:</w:t>
                  </w:r>
                </w:p>
                <w:p w:rsidR="00767FB3" w:rsidRDefault="00534835" w:rsidP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190625" cy="1190625"/>
                        <wp:effectExtent l="19050" t="0" r="9525" b="0"/>
                        <wp:docPr id="1328" name="Imagem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4CC" w:rsidRDefault="003054CC" w:rsidP="00767FB3">
                  <w:pPr>
                    <w:rPr>
                      <w:sz w:val="14"/>
                    </w:rPr>
                  </w:pPr>
                </w:p>
                <w:p w:rsidR="00767FB3" w:rsidRDefault="00534835" w:rsidP="00767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Radiciação</w:t>
                  </w:r>
                  <w:r w:rsidR="00767FB3">
                    <w:rPr>
                      <w:sz w:val="14"/>
                    </w:rPr>
                    <w:t xml:space="preserve"> quadrada:</w:t>
                  </w:r>
                </w:p>
                <w:p w:rsidR="00767FB3" w:rsidRDefault="00534835" w:rsidP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171575" cy="942975"/>
                        <wp:effectExtent l="19050" t="0" r="9525" b="0"/>
                        <wp:docPr id="1329" name="Imagem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4CC" w:rsidRDefault="003054CC" w:rsidP="00767FB3">
                  <w:pPr>
                    <w:rPr>
                      <w:sz w:val="14"/>
                    </w:rPr>
                  </w:pPr>
                </w:p>
                <w:p w:rsidR="00767FB3" w:rsidRDefault="00767FB3" w:rsidP="00767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Expressão matemática:</w:t>
                  </w:r>
                </w:p>
                <w:p w:rsidR="00767FB3" w:rsidRDefault="00534835" w:rsidP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66825" cy="809625"/>
                        <wp:effectExtent l="19050" t="0" r="9525" b="0"/>
                        <wp:docPr id="1330" name="Imagem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4CC" w:rsidRDefault="003054CC" w:rsidP="00767FB3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62" type="#_x0000_t202" style="position:absolute;margin-left:-16.1pt;margin-top:9.2pt;width:135.55pt;height:237.8pt;z-index:251796480;mso-height-percent:200;mso-height-percent:200;mso-width-relative:margin;mso-height-relative:margin" filled="f" strokeweight=".25pt">
            <v:textbox style="mso-next-textbox:#_x0000_s1162;mso-fit-shape-to-text:t">
              <w:txbxContent>
                <w:p w:rsidR="00767FB3" w:rsidRPr="000073C1" w:rsidRDefault="00767FB3">
                  <w:pPr>
                    <w:rPr>
                      <w:b/>
                      <w:sz w:val="14"/>
                    </w:rPr>
                  </w:pPr>
                  <w:proofErr w:type="spellStart"/>
                  <w:r w:rsidRPr="000073C1">
                    <w:rPr>
                      <w:b/>
                      <w:sz w:val="14"/>
                    </w:rPr>
                    <w:t>Instuções</w:t>
                  </w:r>
                  <w:proofErr w:type="spellEnd"/>
                  <w:r w:rsidRPr="000073C1"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 w:rsidRPr="000073C1">
                    <w:rPr>
                      <w:b/>
                      <w:sz w:val="14"/>
                    </w:rPr>
                    <w:t>boleanas</w:t>
                  </w:r>
                  <w:proofErr w:type="spellEnd"/>
                  <w:r w:rsidRPr="000073C1">
                    <w:rPr>
                      <w:b/>
                      <w:sz w:val="14"/>
                    </w:rPr>
                    <w:t>: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Contato XIC – NA</w:t>
                  </w:r>
                  <w:r>
                    <w:rPr>
                      <w:sz w:val="14"/>
                    </w:rPr>
                    <w:t xml:space="preserve"> lógico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390525" cy="400050"/>
                        <wp:effectExtent l="19050" t="0" r="9525" b="0"/>
                        <wp:docPr id="1198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Contato XIO – NF</w:t>
                  </w:r>
                  <w:r>
                    <w:rPr>
                      <w:sz w:val="14"/>
                    </w:rPr>
                    <w:t xml:space="preserve"> lógico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371475" cy="361950"/>
                        <wp:effectExtent l="19050" t="0" r="9525" b="0"/>
                        <wp:docPr id="1199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Instrução de pulso ONS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485775" cy="361950"/>
                        <wp:effectExtent l="19050" t="0" r="9525" b="0"/>
                        <wp:docPr id="1200" name="Imagem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Bobina OTE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581025" cy="390525"/>
                        <wp:effectExtent l="19050" t="0" r="9525" b="0"/>
                        <wp:docPr id="1201" name="Imagem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Bobina Liga OTL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571500" cy="361950"/>
                        <wp:effectExtent l="19050" t="0" r="0" b="0"/>
                        <wp:docPr id="1202" name="Imagem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Bobina Desliga OTU</w:t>
                  </w:r>
                </w:p>
                <w:p w:rsidR="00767FB3" w:rsidRPr="001E4FB3" w:rsidRDefault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561975" cy="333375"/>
                        <wp:effectExtent l="19050" t="0" r="9525" b="0"/>
                        <wp:docPr id="1203" name="Imagem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221" type="#_x0000_t202" style="position:absolute;margin-left:255.7pt;margin-top:9.85pt;width:132pt;height:450pt;z-index:251856896;mso-width-relative:margin;mso-height-relative:margin" filled="f" strokeweight=".25pt">
            <v:textbox>
              <w:txbxContent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Não igual:</w:t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66825" cy="962025"/>
                        <wp:effectExtent l="19050" t="0" r="9525" b="0"/>
                        <wp:docPr id="1268" name="Imagem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Menor que:</w:t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76350" cy="923925"/>
                        <wp:effectExtent l="19050" t="0" r="0" b="0"/>
                        <wp:docPr id="1269" name="Imagem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Maior que:</w:t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95400" cy="933450"/>
                        <wp:effectExtent l="19050" t="0" r="0" b="0"/>
                        <wp:docPr id="1270" name="Imagem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Menor ou igual:</w:t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907801"/>
                        <wp:effectExtent l="19050" t="0" r="2540" b="0"/>
                        <wp:docPr id="1271" name="Imagem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9078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3D15FC">
                  <w:pPr>
                    <w:rPr>
                      <w:sz w:val="14"/>
                    </w:rPr>
                  </w:pPr>
                </w:p>
                <w:p w:rsidR="00767FB3" w:rsidRDefault="00767FB3" w:rsidP="003D15FC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Maior ou igual:</w:t>
                  </w:r>
                </w:p>
                <w:p w:rsidR="00767FB3" w:rsidRPr="001E4FB3" w:rsidRDefault="00767FB3" w:rsidP="003D15FC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1030157"/>
                        <wp:effectExtent l="19050" t="0" r="2540" b="0"/>
                        <wp:docPr id="1272" name="Imagem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10301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120.3pt;margin-top:10.4pt;width:135.7pt;height:514.65pt;z-index:251798528;mso-width-relative:margin;mso-height-relative:margin" filled="f" strokeweight=".25pt">
            <v:textbox>
              <w:txbxContent>
                <w:p w:rsidR="00767FB3" w:rsidRPr="001E4FB3" w:rsidRDefault="00767FB3" w:rsidP="00DF1426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Instruções de reset para RTO</w:t>
                  </w:r>
                </w:p>
                <w:p w:rsidR="00767FB3" w:rsidRDefault="00767FB3" w:rsidP="00DF1426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</w:t>
                  </w: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638175" cy="342900"/>
                        <wp:effectExtent l="19050" t="0" r="9525" b="0"/>
                        <wp:docPr id="1214" name="Imagem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DF1426">
                  <w:pPr>
                    <w:rPr>
                      <w:sz w:val="14"/>
                    </w:rPr>
                  </w:pPr>
                </w:p>
                <w:p w:rsidR="00767FB3" w:rsidRPr="001E4FB3" w:rsidRDefault="00767FB3" w:rsidP="001E4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>Conta</w:t>
                  </w:r>
                  <w:r>
                    <w:rPr>
                      <w:sz w:val="14"/>
                    </w:rPr>
                    <w:t>d</w:t>
                  </w:r>
                  <w:r w:rsidRPr="001E4FB3">
                    <w:rPr>
                      <w:sz w:val="14"/>
                    </w:rPr>
                    <w:t xml:space="preserve">or crescente – </w:t>
                  </w:r>
                  <w:proofErr w:type="spellStart"/>
                  <w:r w:rsidRPr="001E4FB3">
                    <w:rPr>
                      <w:sz w:val="14"/>
                    </w:rPr>
                    <w:t>Counter</w:t>
                  </w:r>
                  <w:proofErr w:type="spellEnd"/>
                  <w:r w:rsidRPr="001E4FB3">
                    <w:rPr>
                      <w:sz w:val="14"/>
                    </w:rPr>
                    <w:t xml:space="preserve"> UP – CTU</w:t>
                  </w:r>
                </w:p>
                <w:p w:rsidR="00767FB3" w:rsidRDefault="00767FB3" w:rsidP="001E4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707802"/>
                        <wp:effectExtent l="19050" t="0" r="2540" b="0"/>
                        <wp:docPr id="1215" name="Imagem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707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1E4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1586042"/>
                        <wp:effectExtent l="19050" t="0" r="2540" b="0"/>
                        <wp:docPr id="1218" name="Image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15860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 w:rsidP="001E4FB3">
                  <w:pPr>
                    <w:rPr>
                      <w:sz w:val="14"/>
                    </w:rPr>
                  </w:pPr>
                </w:p>
                <w:p w:rsidR="00767FB3" w:rsidRPr="001E4FB3" w:rsidRDefault="00767FB3" w:rsidP="001E4FB3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 xml:space="preserve">Contador decrescente – </w:t>
                  </w:r>
                  <w:proofErr w:type="spellStart"/>
                  <w:r w:rsidRPr="001E4FB3">
                    <w:rPr>
                      <w:sz w:val="14"/>
                    </w:rPr>
                    <w:t>Counter</w:t>
                  </w:r>
                  <w:proofErr w:type="spellEnd"/>
                  <w:r w:rsidRPr="001E4FB3">
                    <w:rPr>
                      <w:sz w:val="14"/>
                    </w:rPr>
                    <w:t xml:space="preserve"> </w:t>
                  </w:r>
                  <w:proofErr w:type="spellStart"/>
                  <w:r w:rsidRPr="001E4FB3">
                    <w:rPr>
                      <w:sz w:val="14"/>
                    </w:rPr>
                    <w:t>Down</w:t>
                  </w:r>
                  <w:proofErr w:type="spellEnd"/>
                  <w:r w:rsidRPr="001E4FB3">
                    <w:rPr>
                      <w:sz w:val="14"/>
                    </w:rPr>
                    <w:t xml:space="preserve"> – CTD</w:t>
                  </w:r>
                </w:p>
                <w:p w:rsidR="00767FB3" w:rsidRDefault="00767FB3" w:rsidP="001E4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676520"/>
                        <wp:effectExtent l="19050" t="0" r="2540" b="0"/>
                        <wp:docPr id="1216" name="Imagem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676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1E4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1625664"/>
                        <wp:effectExtent l="19050" t="0" r="2540" b="0"/>
                        <wp:docPr id="1219" name="Imagem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16256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1E4FB3">
                  <w:pPr>
                    <w:rPr>
                      <w:sz w:val="14"/>
                    </w:rPr>
                  </w:pPr>
                </w:p>
                <w:p w:rsidR="00767FB3" w:rsidRDefault="00767FB3" w:rsidP="001E4FB3">
                  <w:pPr>
                    <w:rPr>
                      <w:sz w:val="14"/>
                    </w:rPr>
                  </w:pPr>
                </w:p>
                <w:p w:rsidR="00767FB3" w:rsidRDefault="00767FB3" w:rsidP="001E4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Instruções de reset para CTU e CTD</w:t>
                  </w:r>
                  <w:r w:rsidR="00534835">
                    <w:rPr>
                      <w:sz w:val="14"/>
                    </w:rPr>
                    <w:t>:</w:t>
                  </w:r>
                </w:p>
                <w:p w:rsidR="00767FB3" w:rsidRPr="001E4FB3" w:rsidRDefault="00767FB3" w:rsidP="001E4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</w:t>
                  </w:r>
                  <w:r w:rsidRPr="00BB0EF3"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638175" cy="342900"/>
                        <wp:effectExtent l="19050" t="0" r="9525" b="0"/>
                        <wp:docPr id="1217" name="Imagem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34835">
        <w:t>Legendas das Instruções do software RSLogix5000 ou Studio 5000:</w:t>
      </w:r>
    </w:p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C1489C" w:rsidP="00107CBE">
      <w:r>
        <w:rPr>
          <w:noProof/>
        </w:rPr>
        <w:pict>
          <v:shape id="_x0000_s1163" type="#_x0000_t202" style="position:absolute;margin-left:-15.9pt;margin-top:6.1pt;width:135.7pt;height:492.95pt;z-index:251797504;mso-height-percent:200;mso-height-percent:200;mso-width-relative:margin;mso-height-relative:margin" filled="f" strokeweight=".25pt">
            <v:textbox style="mso-fit-shape-to-text:t">
              <w:txbxContent>
                <w:p w:rsidR="00767FB3" w:rsidRPr="000073C1" w:rsidRDefault="00767FB3" w:rsidP="00936D3D">
                  <w:pPr>
                    <w:rPr>
                      <w:b/>
                      <w:sz w:val="14"/>
                    </w:rPr>
                  </w:pPr>
                  <w:proofErr w:type="spellStart"/>
                  <w:r w:rsidRPr="000073C1">
                    <w:rPr>
                      <w:b/>
                      <w:sz w:val="14"/>
                    </w:rPr>
                    <w:t>Instuções</w:t>
                  </w:r>
                  <w:proofErr w:type="spellEnd"/>
                  <w:r w:rsidRPr="000073C1">
                    <w:rPr>
                      <w:b/>
                      <w:sz w:val="14"/>
                    </w:rPr>
                    <w:t xml:space="preserve"> de temporização e contagem:</w:t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 xml:space="preserve">Temporizador ao trabalho – </w:t>
                  </w:r>
                  <w:proofErr w:type="spellStart"/>
                  <w:r w:rsidRPr="001E4FB3">
                    <w:rPr>
                      <w:sz w:val="14"/>
                    </w:rPr>
                    <w:t>On-Delay</w:t>
                  </w:r>
                  <w:proofErr w:type="spellEnd"/>
                  <w:r w:rsidRPr="001E4FB3">
                    <w:rPr>
                      <w:sz w:val="14"/>
                    </w:rPr>
                    <w:t xml:space="preserve"> – TON</w:t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708635"/>
                        <wp:effectExtent l="19050" t="0" r="2540" b="0"/>
                        <wp:docPr id="1204" name="Imagem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7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399195" cy="1171575"/>
                        <wp:effectExtent l="19050" t="0" r="0" b="0"/>
                        <wp:docPr id="1208" name="Imagem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8223" cy="1179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 xml:space="preserve">Temporizador ao repouso – </w:t>
                  </w:r>
                  <w:proofErr w:type="spellStart"/>
                  <w:r w:rsidRPr="001E4FB3">
                    <w:rPr>
                      <w:sz w:val="14"/>
                    </w:rPr>
                    <w:t>Off-Delay</w:t>
                  </w:r>
                  <w:proofErr w:type="spellEnd"/>
                  <w:r w:rsidRPr="001E4FB3">
                    <w:rPr>
                      <w:sz w:val="14"/>
                    </w:rPr>
                    <w:t xml:space="preserve"> – TOF</w:t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540510" cy="700232"/>
                        <wp:effectExtent l="19050" t="0" r="2540" b="0"/>
                        <wp:docPr id="1205" name="Imagem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510" cy="7002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 w:rsidRPr="00DF1426"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400175" cy="1172396"/>
                        <wp:effectExtent l="19050" t="0" r="9525" b="0"/>
                        <wp:docPr id="1212" name="Imagem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209" cy="1179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 w:rsidRPr="001E4FB3">
                    <w:rPr>
                      <w:sz w:val="14"/>
                    </w:rPr>
                    <w:t xml:space="preserve">Temporizador ao trabalho retentivo – </w:t>
                  </w:r>
                  <w:proofErr w:type="spellStart"/>
                  <w:r w:rsidRPr="001E4FB3">
                    <w:rPr>
                      <w:sz w:val="14"/>
                    </w:rPr>
                    <w:t>Retentive</w:t>
                  </w:r>
                  <w:proofErr w:type="spellEnd"/>
                  <w:r w:rsidRPr="001E4FB3">
                    <w:rPr>
                      <w:sz w:val="14"/>
                    </w:rPr>
                    <w:t xml:space="preserve"> </w:t>
                  </w:r>
                  <w:proofErr w:type="spellStart"/>
                  <w:r w:rsidRPr="001E4FB3">
                    <w:rPr>
                      <w:sz w:val="14"/>
                    </w:rPr>
                    <w:t>On-Delay</w:t>
                  </w:r>
                  <w:proofErr w:type="spellEnd"/>
                  <w:r w:rsidRPr="001E4FB3">
                    <w:rPr>
                      <w:sz w:val="14"/>
                    </w:rPr>
                    <w:t xml:space="preserve"> - RTO</w:t>
                  </w:r>
                </w:p>
                <w:p w:rsidR="00767FB3" w:rsidRDefault="00767FB3" w:rsidP="00936D3D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400175" cy="652437"/>
                        <wp:effectExtent l="19050" t="0" r="9525" b="0"/>
                        <wp:docPr id="1206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6944" cy="655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Pr="001E4FB3" w:rsidRDefault="00767FB3" w:rsidP="00936D3D">
                  <w:pPr>
                    <w:rPr>
                      <w:sz w:val="14"/>
                    </w:rPr>
                  </w:pPr>
                  <w:r w:rsidRPr="00DF1426"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47775" cy="1044788"/>
                        <wp:effectExtent l="19050" t="0" r="9525" b="0"/>
                        <wp:docPr id="1213" name="Imagem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5826" cy="1051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C1489C" w:rsidP="00107CBE">
      <w:r>
        <w:rPr>
          <w:noProof/>
        </w:rPr>
        <w:pict>
          <v:shape id="_x0000_s1224" type="#_x0000_t202" style="position:absolute;margin-left:387.7pt;margin-top:5.8pt;width:116.05pt;height:65.7pt;z-index:251859968;mso-height-percent:200;mso-height-percent:200;mso-width-relative:margin;mso-height-relative:margin" filled="f" strokeweight=".25pt">
            <v:textbox style="mso-next-textbox:#_x0000_s1224;mso-fit-shape-to-text:t">
              <w:txbxContent>
                <w:p w:rsidR="00534835" w:rsidRPr="00534835" w:rsidRDefault="00534835" w:rsidP="00534835">
                  <w:pPr>
                    <w:rPr>
                      <w:b/>
                      <w:sz w:val="14"/>
                    </w:rPr>
                  </w:pPr>
                  <w:r w:rsidRPr="00534835">
                    <w:rPr>
                      <w:b/>
                      <w:sz w:val="14"/>
                    </w:rPr>
                    <w:t>Controle de Programa:</w:t>
                  </w:r>
                </w:p>
                <w:p w:rsidR="00534835" w:rsidRDefault="00534835" w:rsidP="00534835">
                  <w:pPr>
                    <w:rPr>
                      <w:sz w:val="14"/>
                    </w:rPr>
                  </w:pPr>
                  <w:r w:rsidRPr="00534835">
                    <w:rPr>
                      <w:sz w:val="14"/>
                    </w:rPr>
                    <w:t>Salto de Rotina</w:t>
                  </w:r>
                  <w:r>
                    <w:rPr>
                      <w:sz w:val="14"/>
                    </w:rPr>
                    <w:t>:</w:t>
                  </w:r>
                </w:p>
                <w:p w:rsidR="00534835" w:rsidRDefault="00534835" w:rsidP="00534835">
                  <w:pPr>
                    <w:rPr>
                      <w:sz w:val="14"/>
                    </w:rPr>
                  </w:pPr>
                </w:p>
                <w:p w:rsidR="00534835" w:rsidRPr="00534835" w:rsidRDefault="00534835" w:rsidP="00534835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87780" cy="444322"/>
                        <wp:effectExtent l="19050" t="0" r="7620" b="0"/>
                        <wp:docPr id="1367" name="Imagem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7780" cy="444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C1489C" w:rsidP="00107CBE">
      <w:r>
        <w:rPr>
          <w:noProof/>
        </w:rPr>
        <w:pict>
          <v:shape id="_x0000_s1222" type="#_x0000_t202" style="position:absolute;margin-left:255.95pt;margin-top:.05pt;width:131.75pt;height:280.35pt;z-index:251857920;mso-width-relative:margin;mso-height-relative:margin" filled="f" strokeweight=".25pt">
            <v:textbox style="mso-next-textbox:#_x0000_s1222">
              <w:txbxContent>
                <w:p w:rsidR="00767FB3" w:rsidRDefault="00767FB3" w:rsidP="00767FB3">
                  <w:pPr>
                    <w:rPr>
                      <w:b/>
                      <w:sz w:val="14"/>
                    </w:rPr>
                  </w:pPr>
                  <w:r w:rsidRPr="003D15FC">
                    <w:rPr>
                      <w:b/>
                      <w:sz w:val="14"/>
                    </w:rPr>
                    <w:t xml:space="preserve">Instruções </w:t>
                  </w:r>
                  <w:r>
                    <w:rPr>
                      <w:b/>
                      <w:sz w:val="14"/>
                    </w:rPr>
                    <w:t>de matemática</w:t>
                  </w:r>
                  <w:r w:rsidRPr="003D15FC">
                    <w:rPr>
                      <w:b/>
                      <w:sz w:val="14"/>
                    </w:rPr>
                    <w:t>:</w:t>
                  </w:r>
                </w:p>
                <w:p w:rsidR="003054CC" w:rsidRPr="003D15FC" w:rsidRDefault="003054CC" w:rsidP="00767FB3">
                  <w:pPr>
                    <w:rPr>
                      <w:b/>
                      <w:sz w:val="14"/>
                    </w:rPr>
                  </w:pPr>
                </w:p>
                <w:p w:rsidR="00767FB3" w:rsidRDefault="00767FB3" w:rsidP="00767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Soma:</w:t>
                  </w:r>
                </w:p>
                <w:p w:rsidR="00767FB3" w:rsidRDefault="003054CC" w:rsidP="00767FB3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38250" cy="1171575"/>
                        <wp:effectExtent l="19050" t="0" r="0" b="0"/>
                        <wp:docPr id="1325" name="Imagem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4CC" w:rsidRDefault="003054CC" w:rsidP="00767FB3">
                  <w:pPr>
                    <w:rPr>
                      <w:sz w:val="14"/>
                    </w:rPr>
                  </w:pPr>
                </w:p>
                <w:p w:rsidR="00767FB3" w:rsidRDefault="00767FB3" w:rsidP="00767FB3">
                  <w:pPr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Subtação</w:t>
                  </w:r>
                  <w:proofErr w:type="spellEnd"/>
                  <w:r>
                    <w:rPr>
                      <w:sz w:val="14"/>
                    </w:rPr>
                    <w:t>:</w:t>
                  </w:r>
                </w:p>
                <w:p w:rsidR="00767FB3" w:rsidRDefault="003054CC" w:rsidP="00767F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</w:t>
                  </w: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28725" cy="1219200"/>
                        <wp:effectExtent l="19050" t="0" r="9525" b="0"/>
                        <wp:docPr id="1326" name="Imagem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4CC" w:rsidRDefault="003054CC" w:rsidP="00767FB3">
                  <w:pPr>
                    <w:rPr>
                      <w:sz w:val="14"/>
                    </w:rPr>
                  </w:pPr>
                </w:p>
                <w:p w:rsidR="00767FB3" w:rsidRDefault="00767FB3" w:rsidP="00767FB3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</w:p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C1489C" w:rsidP="00107CBE">
      <w:r>
        <w:rPr>
          <w:noProof/>
        </w:rPr>
        <w:pict>
          <v:shape id="_x0000_s1220" type="#_x0000_t202" style="position:absolute;margin-left:120.3pt;margin-top:7.6pt;width:135.7pt;height:215.3pt;z-index:251855872;mso-width-relative:margin;mso-height-relative:margin" filled="f" strokeweight=".25pt">
            <v:textbox style="mso-next-textbox:#_x0000_s1220">
              <w:txbxContent>
                <w:p w:rsidR="00767FB3" w:rsidRPr="003D15FC" w:rsidRDefault="00767FB3" w:rsidP="000073C1">
                  <w:pPr>
                    <w:rPr>
                      <w:b/>
                      <w:sz w:val="14"/>
                    </w:rPr>
                  </w:pPr>
                  <w:r w:rsidRPr="003D15FC">
                    <w:rPr>
                      <w:b/>
                      <w:sz w:val="14"/>
                    </w:rPr>
                    <w:t xml:space="preserve">Instruções para </w:t>
                  </w:r>
                  <w:proofErr w:type="spellStart"/>
                  <w:r w:rsidRPr="003D15FC">
                    <w:rPr>
                      <w:b/>
                      <w:sz w:val="14"/>
                    </w:rPr>
                    <w:t>compatações</w:t>
                  </w:r>
                  <w:proofErr w:type="spellEnd"/>
                  <w:r w:rsidRPr="003D15FC">
                    <w:rPr>
                      <w:b/>
                      <w:sz w:val="14"/>
                    </w:rPr>
                    <w:t>:</w:t>
                  </w:r>
                </w:p>
                <w:p w:rsidR="00767FB3" w:rsidRDefault="00767FB3" w:rsidP="000073C1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Limite:</w:t>
                  </w:r>
                </w:p>
                <w:p w:rsidR="00767FB3" w:rsidRDefault="00767FB3" w:rsidP="000073C1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38250" cy="1238250"/>
                        <wp:effectExtent l="19050" t="0" r="0" b="0"/>
                        <wp:docPr id="1246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FB3" w:rsidRDefault="00767FB3" w:rsidP="000073C1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Igual:</w:t>
                  </w:r>
                </w:p>
                <w:p w:rsidR="00767FB3" w:rsidRDefault="00767FB3" w:rsidP="000073C1">
                  <w:pPr>
                    <w:rPr>
                      <w:sz w:val="14"/>
                    </w:rPr>
                  </w:pPr>
                  <w:r>
                    <w:rPr>
                      <w:noProof/>
                      <w:sz w:val="14"/>
                    </w:rPr>
                    <w:drawing>
                      <wp:inline distT="0" distB="0" distL="0" distR="0">
                        <wp:extent cx="1295400" cy="981075"/>
                        <wp:effectExtent l="19050" t="0" r="0" b="0"/>
                        <wp:docPr id="1267" name="Image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p w:rsidR="00484FD6" w:rsidRDefault="00484FD6" w:rsidP="00107CBE"/>
    <w:sectPr w:rsidR="00484FD6" w:rsidSect="00ED7816">
      <w:headerReference w:type="default" r:id="rId45"/>
      <w:footerReference w:type="default" r:id="rId46"/>
      <w:type w:val="continuous"/>
      <w:pgSz w:w="11906" w:h="16838"/>
      <w:pgMar w:top="1135" w:right="849" w:bottom="709" w:left="1276" w:header="568" w:footer="1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9D4" w:rsidRDefault="002A49D4" w:rsidP="00836B40">
      <w:r>
        <w:separator/>
      </w:r>
    </w:p>
  </w:endnote>
  <w:endnote w:type="continuationSeparator" w:id="0">
    <w:p w:rsidR="002A49D4" w:rsidRDefault="002A49D4" w:rsidP="0083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B3" w:rsidRDefault="00767FB3" w:rsidP="00104DB9">
    <w:pPr>
      <w:pStyle w:val="Rodap"/>
    </w:pPr>
    <w:r>
      <w:t xml:space="preserve">Prof.: Rogério L. Tergolina </w:t>
    </w:r>
    <w:r>
      <w:tab/>
    </w:r>
    <w:r>
      <w:tab/>
    </w:r>
    <w:sdt>
      <w:sdtPr>
        <w:id w:val="3407018"/>
        <w:docPartObj>
          <w:docPartGallery w:val="Page Numbers (Bottom of Page)"/>
          <w:docPartUnique/>
        </w:docPartObj>
      </w:sdtPr>
      <w:sdtContent>
        <w:sdt>
          <w:sdtPr>
            <w:id w:val="3407019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 w:rsidR="00C148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1489C">
              <w:rPr>
                <w:b/>
                <w:sz w:val="24"/>
                <w:szCs w:val="24"/>
              </w:rPr>
              <w:fldChar w:fldCharType="separate"/>
            </w:r>
            <w:r w:rsidR="00A34EF8">
              <w:rPr>
                <w:b/>
                <w:noProof/>
              </w:rPr>
              <w:t>1</w:t>
            </w:r>
            <w:r w:rsidR="00C1489C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148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1489C">
              <w:rPr>
                <w:b/>
                <w:sz w:val="24"/>
                <w:szCs w:val="24"/>
              </w:rPr>
              <w:fldChar w:fldCharType="separate"/>
            </w:r>
            <w:r w:rsidR="00A34EF8">
              <w:rPr>
                <w:b/>
                <w:noProof/>
              </w:rPr>
              <w:t>2</w:t>
            </w:r>
            <w:r w:rsidR="00C1489C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.</w:t>
            </w:r>
          </w:sdtContent>
        </w:sdt>
      </w:sdtContent>
    </w:sdt>
  </w:p>
  <w:p w:rsidR="00767FB3" w:rsidRDefault="00767FB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9D4" w:rsidRDefault="002A49D4" w:rsidP="00836B40">
      <w:r>
        <w:separator/>
      </w:r>
    </w:p>
  </w:footnote>
  <w:footnote w:type="continuationSeparator" w:id="0">
    <w:p w:rsidR="002A49D4" w:rsidRDefault="002A49D4" w:rsidP="0083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562"/>
      <w:gridCol w:w="1155"/>
    </w:tblGrid>
    <w:tr w:rsidR="00767FB3" w:rsidRPr="00836B40" w:rsidTr="00ED7816">
      <w:tc>
        <w:tcPr>
          <w:tcW w:w="7562" w:type="dxa"/>
        </w:tcPr>
        <w:p w:rsidR="00767FB3" w:rsidRPr="00836B40" w:rsidRDefault="00ED7816" w:rsidP="00B16A11"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AUTOMAÇÃ</w:t>
          </w:r>
          <w:r w:rsidR="00767FB3">
            <w:rPr>
              <w:sz w:val="16"/>
              <w:szCs w:val="16"/>
            </w:rPr>
            <w:t>O</w:t>
          </w:r>
        </w:p>
        <w:p w:rsidR="00767FB3" w:rsidRPr="00836B40" w:rsidRDefault="00767FB3" w:rsidP="00B16A11">
          <w:pPr>
            <w:pStyle w:val="Cabealho"/>
            <w:jc w:val="center"/>
            <w:rPr>
              <w:sz w:val="16"/>
              <w:szCs w:val="16"/>
            </w:rPr>
          </w:pPr>
          <w:r w:rsidRPr="00836B40">
            <w:rPr>
              <w:sz w:val="16"/>
              <w:szCs w:val="16"/>
            </w:rPr>
            <w:t>PONTIFÍCIA UNIVERSIDADE CATÓLICA DO RIO GRANDE DO SUL</w:t>
          </w:r>
        </w:p>
        <w:p w:rsidR="00767FB3" w:rsidRPr="00836B40" w:rsidRDefault="00767FB3" w:rsidP="00B16A11">
          <w:pPr>
            <w:pStyle w:val="Cabealho"/>
            <w:jc w:val="center"/>
            <w:rPr>
              <w:sz w:val="24"/>
            </w:rPr>
          </w:pPr>
          <w:r w:rsidRPr="00836B40">
            <w:rPr>
              <w:sz w:val="16"/>
              <w:szCs w:val="16"/>
            </w:rPr>
            <w:t>DEPARTAMENTO DE ENGENHARIA DE AUTOMAÇÃO E CONTROLE</w:t>
          </w:r>
        </w:p>
      </w:tc>
      <w:tc>
        <w:tcPr>
          <w:tcW w:w="1155" w:type="dxa"/>
        </w:tcPr>
        <w:p w:rsidR="00767FB3" w:rsidRPr="00836B40" w:rsidRDefault="00767FB3" w:rsidP="00B16A11">
          <w:pPr>
            <w:pStyle w:val="Cabealho"/>
            <w:jc w:val="center"/>
          </w:pPr>
          <w:r w:rsidRPr="00836B40">
            <w:rPr>
              <w:noProof/>
            </w:rPr>
            <w:drawing>
              <wp:inline distT="0" distB="0" distL="0" distR="0">
                <wp:extent cx="238125" cy="342900"/>
                <wp:effectExtent l="1905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67FB3" w:rsidRPr="00836B40" w:rsidRDefault="00767FB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223"/>
    <w:multiLevelType w:val="hybridMultilevel"/>
    <w:tmpl w:val="4398A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6ED"/>
    <w:multiLevelType w:val="hybridMultilevel"/>
    <w:tmpl w:val="B29C9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00763"/>
    <w:multiLevelType w:val="hybridMultilevel"/>
    <w:tmpl w:val="392EF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3460"/>
    <w:multiLevelType w:val="hybridMultilevel"/>
    <w:tmpl w:val="3B6AB54A"/>
    <w:lvl w:ilvl="0" w:tplc="85A22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07A14"/>
    <w:multiLevelType w:val="hybridMultilevel"/>
    <w:tmpl w:val="8FF2C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47329"/>
    <w:multiLevelType w:val="hybridMultilevel"/>
    <w:tmpl w:val="6C3EFCD6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2F2040"/>
    <w:multiLevelType w:val="hybridMultilevel"/>
    <w:tmpl w:val="5FA0E148"/>
    <w:lvl w:ilvl="0" w:tplc="207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A54F8A"/>
    <w:multiLevelType w:val="hybridMultilevel"/>
    <w:tmpl w:val="11D8E93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718D1"/>
    <w:multiLevelType w:val="hybridMultilevel"/>
    <w:tmpl w:val="B29C9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B40"/>
    <w:rsid w:val="000073C1"/>
    <w:rsid w:val="00015560"/>
    <w:rsid w:val="000156EA"/>
    <w:rsid w:val="000340CC"/>
    <w:rsid w:val="0004674B"/>
    <w:rsid w:val="0005185B"/>
    <w:rsid w:val="000552AA"/>
    <w:rsid w:val="00057757"/>
    <w:rsid w:val="00060070"/>
    <w:rsid w:val="00070AC1"/>
    <w:rsid w:val="000819B7"/>
    <w:rsid w:val="00085FD3"/>
    <w:rsid w:val="000875A9"/>
    <w:rsid w:val="00091E48"/>
    <w:rsid w:val="000956F4"/>
    <w:rsid w:val="000963E3"/>
    <w:rsid w:val="000A469D"/>
    <w:rsid w:val="000B0F0B"/>
    <w:rsid w:val="000C1606"/>
    <w:rsid w:val="000D0E34"/>
    <w:rsid w:val="000D38D5"/>
    <w:rsid w:val="000E5A69"/>
    <w:rsid w:val="00104DB9"/>
    <w:rsid w:val="00107CBE"/>
    <w:rsid w:val="00117524"/>
    <w:rsid w:val="001278B6"/>
    <w:rsid w:val="00133DC4"/>
    <w:rsid w:val="0014703F"/>
    <w:rsid w:val="001571C8"/>
    <w:rsid w:val="00176EC5"/>
    <w:rsid w:val="001861DB"/>
    <w:rsid w:val="00195128"/>
    <w:rsid w:val="001B4FE0"/>
    <w:rsid w:val="001B6FD7"/>
    <w:rsid w:val="001D1332"/>
    <w:rsid w:val="001E4FB3"/>
    <w:rsid w:val="001E5BAC"/>
    <w:rsid w:val="001F07E2"/>
    <w:rsid w:val="002148BB"/>
    <w:rsid w:val="00222A37"/>
    <w:rsid w:val="00227607"/>
    <w:rsid w:val="0023053E"/>
    <w:rsid w:val="00234BF5"/>
    <w:rsid w:val="00271480"/>
    <w:rsid w:val="00282574"/>
    <w:rsid w:val="002A49D4"/>
    <w:rsid w:val="002C217E"/>
    <w:rsid w:val="002D7C68"/>
    <w:rsid w:val="002F72DE"/>
    <w:rsid w:val="003054CC"/>
    <w:rsid w:val="00310862"/>
    <w:rsid w:val="003145B6"/>
    <w:rsid w:val="0031465F"/>
    <w:rsid w:val="00354BA1"/>
    <w:rsid w:val="00361EA4"/>
    <w:rsid w:val="00363F48"/>
    <w:rsid w:val="00383EC9"/>
    <w:rsid w:val="003B0C92"/>
    <w:rsid w:val="003B590B"/>
    <w:rsid w:val="003C5FE3"/>
    <w:rsid w:val="003D15FC"/>
    <w:rsid w:val="003D1B12"/>
    <w:rsid w:val="003D23B5"/>
    <w:rsid w:val="003E44B6"/>
    <w:rsid w:val="00433476"/>
    <w:rsid w:val="004337A7"/>
    <w:rsid w:val="0044188B"/>
    <w:rsid w:val="00454431"/>
    <w:rsid w:val="00466ECD"/>
    <w:rsid w:val="00484FD6"/>
    <w:rsid w:val="004D6D0C"/>
    <w:rsid w:val="005135CF"/>
    <w:rsid w:val="0053384A"/>
    <w:rsid w:val="00534835"/>
    <w:rsid w:val="0053767C"/>
    <w:rsid w:val="00553805"/>
    <w:rsid w:val="00556183"/>
    <w:rsid w:val="00577345"/>
    <w:rsid w:val="005925F5"/>
    <w:rsid w:val="005B00D0"/>
    <w:rsid w:val="005D683E"/>
    <w:rsid w:val="005F1E2D"/>
    <w:rsid w:val="005F3400"/>
    <w:rsid w:val="006012EE"/>
    <w:rsid w:val="006233FA"/>
    <w:rsid w:val="00643518"/>
    <w:rsid w:val="0066390C"/>
    <w:rsid w:val="00693B8E"/>
    <w:rsid w:val="00693ECB"/>
    <w:rsid w:val="006B357F"/>
    <w:rsid w:val="006C4E07"/>
    <w:rsid w:val="006D4949"/>
    <w:rsid w:val="006E0CD9"/>
    <w:rsid w:val="00720FC7"/>
    <w:rsid w:val="007249A7"/>
    <w:rsid w:val="00767FB3"/>
    <w:rsid w:val="007825DC"/>
    <w:rsid w:val="0079293F"/>
    <w:rsid w:val="00796814"/>
    <w:rsid w:val="007E064B"/>
    <w:rsid w:val="00827079"/>
    <w:rsid w:val="00834E07"/>
    <w:rsid w:val="00836B40"/>
    <w:rsid w:val="00845769"/>
    <w:rsid w:val="0085646F"/>
    <w:rsid w:val="00872D0C"/>
    <w:rsid w:val="008A02BF"/>
    <w:rsid w:val="00914EF4"/>
    <w:rsid w:val="00915047"/>
    <w:rsid w:val="0092068C"/>
    <w:rsid w:val="009223C4"/>
    <w:rsid w:val="009334E3"/>
    <w:rsid w:val="00934986"/>
    <w:rsid w:val="00936D3D"/>
    <w:rsid w:val="009539AE"/>
    <w:rsid w:val="009617BD"/>
    <w:rsid w:val="00995E0F"/>
    <w:rsid w:val="009A1ED2"/>
    <w:rsid w:val="009A1EF7"/>
    <w:rsid w:val="009B4A1B"/>
    <w:rsid w:val="009C0890"/>
    <w:rsid w:val="009C5D2F"/>
    <w:rsid w:val="00A34EF8"/>
    <w:rsid w:val="00A440C5"/>
    <w:rsid w:val="00A6650E"/>
    <w:rsid w:val="00A85D71"/>
    <w:rsid w:val="00A90ABA"/>
    <w:rsid w:val="00AC1410"/>
    <w:rsid w:val="00AD0F64"/>
    <w:rsid w:val="00AD249A"/>
    <w:rsid w:val="00AD5FAA"/>
    <w:rsid w:val="00B014D2"/>
    <w:rsid w:val="00B07A2A"/>
    <w:rsid w:val="00B16A11"/>
    <w:rsid w:val="00B47ADB"/>
    <w:rsid w:val="00B51B31"/>
    <w:rsid w:val="00B57590"/>
    <w:rsid w:val="00B619C8"/>
    <w:rsid w:val="00B6709D"/>
    <w:rsid w:val="00B83B28"/>
    <w:rsid w:val="00B84BF9"/>
    <w:rsid w:val="00B86021"/>
    <w:rsid w:val="00BA3A61"/>
    <w:rsid w:val="00BB0EF3"/>
    <w:rsid w:val="00BB6541"/>
    <w:rsid w:val="00BC151D"/>
    <w:rsid w:val="00BC3990"/>
    <w:rsid w:val="00BE47AB"/>
    <w:rsid w:val="00BF00C9"/>
    <w:rsid w:val="00C1489C"/>
    <w:rsid w:val="00C36837"/>
    <w:rsid w:val="00C42934"/>
    <w:rsid w:val="00C43431"/>
    <w:rsid w:val="00C56AD9"/>
    <w:rsid w:val="00C65194"/>
    <w:rsid w:val="00C70335"/>
    <w:rsid w:val="00C8148B"/>
    <w:rsid w:val="00C81697"/>
    <w:rsid w:val="00CA1EFD"/>
    <w:rsid w:val="00CA293B"/>
    <w:rsid w:val="00CB6141"/>
    <w:rsid w:val="00CB71AD"/>
    <w:rsid w:val="00CB73EA"/>
    <w:rsid w:val="00CE718F"/>
    <w:rsid w:val="00CE7756"/>
    <w:rsid w:val="00D013F3"/>
    <w:rsid w:val="00D01A8F"/>
    <w:rsid w:val="00D102DF"/>
    <w:rsid w:val="00D60AAD"/>
    <w:rsid w:val="00D72EA6"/>
    <w:rsid w:val="00D74C09"/>
    <w:rsid w:val="00D76883"/>
    <w:rsid w:val="00D774A9"/>
    <w:rsid w:val="00D93A2A"/>
    <w:rsid w:val="00DF12C4"/>
    <w:rsid w:val="00DF1426"/>
    <w:rsid w:val="00E024D6"/>
    <w:rsid w:val="00E20F0D"/>
    <w:rsid w:val="00E27D9F"/>
    <w:rsid w:val="00E44390"/>
    <w:rsid w:val="00E556E1"/>
    <w:rsid w:val="00E6682C"/>
    <w:rsid w:val="00E77BE7"/>
    <w:rsid w:val="00ED2103"/>
    <w:rsid w:val="00ED7816"/>
    <w:rsid w:val="00F06D2D"/>
    <w:rsid w:val="00F17FCC"/>
    <w:rsid w:val="00F31930"/>
    <w:rsid w:val="00F44F18"/>
    <w:rsid w:val="00F64B50"/>
    <w:rsid w:val="00F713C2"/>
    <w:rsid w:val="00FB6BEF"/>
    <w:rsid w:val="00FC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  <o:rules v:ext="edit">
        <o:r id="V:Rule1" type="connector" idref="#_x0000_s1237"/>
        <o:r id="V:Rule2" type="connector" idref="#_x0000_s1238"/>
        <o:r id="V:Rule3" type="connector" idref="#_x0000_s1235"/>
        <o:r id="V:Rule4" type="connector" idref="#_x0000_s1236"/>
        <o:r id="V:Rule9" type="connector" idref="#_x0000_s1257"/>
        <o:r id="V:Rule13" type="connector" idref="#_x0000_s1259"/>
        <o:r id="V:Rule15" type="connector" idref="#_x0000_s1260"/>
        <o:r id="V:Rule16" type="connector" idref="#_x0000_s1261"/>
        <o:r id="V:Rule17" type="connector" idref="#_x0000_s1262"/>
        <o:r id="V:Rule18" type="connector" idref="#_x0000_s1263"/>
        <o:r id="V:Rule20" type="connector" idref="#_x0000_s1264"/>
        <o:r id="V:Rule22" type="connector" idref="#_x0000_s126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6B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6B40"/>
  </w:style>
  <w:style w:type="paragraph" w:styleId="Rodap">
    <w:name w:val="footer"/>
    <w:basedOn w:val="Normal"/>
    <w:link w:val="RodapChar"/>
    <w:uiPriority w:val="99"/>
    <w:unhideWhenUsed/>
    <w:rsid w:val="00836B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6B40"/>
  </w:style>
  <w:style w:type="paragraph" w:styleId="Textodebalo">
    <w:name w:val="Balloon Text"/>
    <w:basedOn w:val="Normal"/>
    <w:link w:val="TextodebaloChar"/>
    <w:uiPriority w:val="99"/>
    <w:semiHidden/>
    <w:unhideWhenUsed/>
    <w:rsid w:val="00836B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B40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836B40"/>
  </w:style>
  <w:style w:type="paragraph" w:styleId="Corpodetexto">
    <w:name w:val="Body Text"/>
    <w:basedOn w:val="Normal"/>
    <w:link w:val="CorpodetextoChar"/>
    <w:rsid w:val="00836B40"/>
    <w:pPr>
      <w:jc w:val="both"/>
    </w:pPr>
  </w:style>
  <w:style w:type="character" w:customStyle="1" w:styleId="CorpodetextoChar">
    <w:name w:val="Corpo de texto Char"/>
    <w:basedOn w:val="Fontepargpadro"/>
    <w:link w:val="Corpodetexto"/>
    <w:rsid w:val="00836B4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54431"/>
    <w:pPr>
      <w:ind w:left="720"/>
      <w:contextualSpacing/>
    </w:pPr>
  </w:style>
  <w:style w:type="table" w:styleId="Tabelacomgrade">
    <w:name w:val="Table Grid"/>
    <w:basedOn w:val="Tabelanormal"/>
    <w:uiPriority w:val="59"/>
    <w:rsid w:val="00834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E718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L. Tergolina</dc:creator>
  <cp:lastModifiedBy>Rogerio Tergolina</cp:lastModifiedBy>
  <cp:revision>6</cp:revision>
  <dcterms:created xsi:type="dcterms:W3CDTF">2013-11-01T20:34:00Z</dcterms:created>
  <dcterms:modified xsi:type="dcterms:W3CDTF">2014-10-10T22:00:00Z</dcterms:modified>
</cp:coreProperties>
</file>