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BBCA" w14:textId="6711BFD1" w:rsidR="00961BAD" w:rsidRDefault="00C1363C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C3F0B">
        <w:rPr>
          <w:rFonts w:ascii="Arial" w:eastAsia="Arial" w:hAnsi="Arial" w:cs="Arial"/>
          <w:b/>
          <w:color w:val="000000"/>
          <w:highlight w:val="red"/>
        </w:rPr>
        <w:t>Modelo de Relatório da Atividade Curricular de Extensão (ACE)</w:t>
      </w:r>
    </w:p>
    <w:p w14:paraId="6CC70B13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8"/>
        <w:gridCol w:w="5659"/>
      </w:tblGrid>
      <w:tr w:rsidR="00961BAD" w14:paraId="53A2E232" w14:textId="77777777">
        <w:trPr>
          <w:trHeight w:val="311"/>
        </w:trPr>
        <w:tc>
          <w:tcPr>
            <w:tcW w:w="4088" w:type="dxa"/>
            <w:shd w:val="clear" w:color="auto" w:fill="D9D9D9"/>
          </w:tcPr>
          <w:p w14:paraId="2B00B7D0" w14:textId="77777777" w:rsidR="00961BAD" w:rsidRDefault="00C1363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RELATÓRIO</w:t>
            </w:r>
          </w:p>
        </w:tc>
        <w:tc>
          <w:tcPr>
            <w:tcW w:w="5659" w:type="dxa"/>
          </w:tcPr>
          <w:p w14:paraId="55986D38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DATA: </w:t>
            </w:r>
          </w:p>
        </w:tc>
      </w:tr>
    </w:tbl>
    <w:p w14:paraId="2ACC84BD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350"/>
      </w:tblGrid>
      <w:tr w:rsidR="00961BAD" w14:paraId="25073554" w14:textId="77777777">
        <w:trPr>
          <w:trHeight w:val="311"/>
        </w:trPr>
        <w:tc>
          <w:tcPr>
            <w:tcW w:w="9747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30D01B5" w14:textId="77777777" w:rsidR="00961BAD" w:rsidRDefault="00C136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IDENTIFICAÇÃO ALUNO</w:t>
            </w:r>
          </w:p>
        </w:tc>
      </w:tr>
      <w:tr w:rsidR="00961BAD" w14:paraId="15580AD7" w14:textId="77777777">
        <w:trPr>
          <w:trHeight w:val="311"/>
        </w:trPr>
        <w:tc>
          <w:tcPr>
            <w:tcW w:w="3397" w:type="dxa"/>
            <w:shd w:val="clear" w:color="auto" w:fill="FFFFFF"/>
          </w:tcPr>
          <w:p w14:paraId="20959051" w14:textId="77777777" w:rsidR="00961BAD" w:rsidRDefault="00C1363C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6350" w:type="dxa"/>
            <w:shd w:val="clear" w:color="auto" w:fill="FFFFFF"/>
          </w:tcPr>
          <w:p w14:paraId="24CE31C5" w14:textId="77777777" w:rsidR="00961BAD" w:rsidRDefault="00961BAD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57C2FEDE" w14:textId="77777777">
        <w:trPr>
          <w:trHeight w:val="311"/>
        </w:trPr>
        <w:tc>
          <w:tcPr>
            <w:tcW w:w="3397" w:type="dxa"/>
            <w:shd w:val="clear" w:color="auto" w:fill="FFFFFF"/>
          </w:tcPr>
          <w:p w14:paraId="6DA49D63" w14:textId="77777777" w:rsidR="00961BAD" w:rsidRDefault="00C1363C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</w:t>
            </w:r>
          </w:p>
        </w:tc>
        <w:tc>
          <w:tcPr>
            <w:tcW w:w="6350" w:type="dxa"/>
            <w:shd w:val="clear" w:color="auto" w:fill="FFFFFF"/>
          </w:tcPr>
          <w:p w14:paraId="5F36E383" w14:textId="77777777" w:rsidR="00961BAD" w:rsidRDefault="00961BAD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7687E97B" w14:textId="77777777">
        <w:trPr>
          <w:trHeight w:val="311"/>
        </w:trPr>
        <w:tc>
          <w:tcPr>
            <w:tcW w:w="3397" w:type="dxa"/>
            <w:shd w:val="clear" w:color="auto" w:fill="FFFFFF"/>
          </w:tcPr>
          <w:p w14:paraId="6EB8622A" w14:textId="77777777" w:rsidR="00961BAD" w:rsidRDefault="00C1363C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</w:t>
            </w:r>
          </w:p>
        </w:tc>
        <w:tc>
          <w:tcPr>
            <w:tcW w:w="6350" w:type="dxa"/>
            <w:shd w:val="clear" w:color="auto" w:fill="FFFFFF"/>
          </w:tcPr>
          <w:p w14:paraId="329AC518" w14:textId="77777777" w:rsidR="00961BAD" w:rsidRDefault="00961BAD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10C2BE93" w14:textId="77777777">
        <w:trPr>
          <w:trHeight w:val="311"/>
        </w:trPr>
        <w:tc>
          <w:tcPr>
            <w:tcW w:w="3397" w:type="dxa"/>
            <w:shd w:val="clear" w:color="auto" w:fill="FFFFFF"/>
          </w:tcPr>
          <w:p w14:paraId="571503A0" w14:textId="77777777" w:rsidR="00961BAD" w:rsidRDefault="00C1363C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Período</w:t>
            </w:r>
          </w:p>
        </w:tc>
        <w:tc>
          <w:tcPr>
            <w:tcW w:w="6350" w:type="dxa"/>
            <w:shd w:val="clear" w:color="auto" w:fill="FFFFFF"/>
          </w:tcPr>
          <w:p w14:paraId="5C38F959" w14:textId="77777777" w:rsidR="00961BAD" w:rsidRDefault="00961BAD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A15CED1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p w14:paraId="51ABF15B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6"/>
        <w:gridCol w:w="1857"/>
        <w:gridCol w:w="567"/>
        <w:gridCol w:w="3152"/>
        <w:gridCol w:w="441"/>
        <w:gridCol w:w="1652"/>
        <w:gridCol w:w="109"/>
        <w:gridCol w:w="440"/>
        <w:gridCol w:w="18"/>
        <w:gridCol w:w="1105"/>
      </w:tblGrid>
      <w:tr w:rsidR="00961BAD" w14:paraId="422F0DB6" w14:textId="77777777">
        <w:trPr>
          <w:trHeight w:val="260"/>
        </w:trPr>
        <w:tc>
          <w:tcPr>
            <w:tcW w:w="9747" w:type="dxa"/>
            <w:gridSpan w:val="10"/>
            <w:shd w:val="clear" w:color="auto" w:fill="D9D9D9"/>
          </w:tcPr>
          <w:p w14:paraId="4C570A32" w14:textId="77777777" w:rsidR="00961BAD" w:rsidRDefault="00C1363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 DA ATIVIDADE</w:t>
            </w:r>
          </w:p>
        </w:tc>
      </w:tr>
      <w:tr w:rsidR="00961BAD" w14:paraId="321BF012" w14:textId="77777777">
        <w:trPr>
          <w:trHeight w:val="260"/>
        </w:trPr>
        <w:tc>
          <w:tcPr>
            <w:tcW w:w="406" w:type="dxa"/>
          </w:tcPr>
          <w:p w14:paraId="222DC806" w14:textId="77777777" w:rsidR="00961BAD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8375779" wp14:editId="2E23BE23">
                      <wp:simplePos x="0" y="0"/>
                      <wp:positionH relativeFrom="column">
                        <wp:posOffset>-1384299</wp:posOffset>
                      </wp:positionH>
                      <wp:positionV relativeFrom="paragraph">
                        <wp:posOffset>546100</wp:posOffset>
                      </wp:positionV>
                      <wp:extent cx="219075" cy="152400"/>
                      <wp:effectExtent l="0" t="0" r="0" b="0"/>
                      <wp:wrapNone/>
                      <wp:docPr id="3" name="Retângulo Arredond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41225" y="3708563"/>
                                <a:ext cx="209550" cy="142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7B60DD" w14:textId="77777777" w:rsidR="00961BAD" w:rsidRDefault="00961BA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375779" id="Retângulo Arredondado 3" o:spid="_x0000_s1026" style="position:absolute;margin-left:-109pt;margin-top:43pt;width:17.25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vXMAIAAHAEAAAOAAAAZHJzL2Uyb0RvYy54bWysVNuO0zAQfUfiHyy/01x2022jpiu0pQhp&#10;BRULHzC1nSbIN2y3af+esRu2XUBCQuTBmYlnjs8cz2Rxf1SSHITzvdENLSY5JUIzw3u9a+jXL+s3&#10;M0p8AM1BGi0aehKe3i9fv1oMthal6YzkwhEE0b4ebEO7EGydZZ51QoGfGCs0brbGKQjoul3GHQyI&#10;rmRW5vk0G4zj1hkmvMevq/MmXSb8thUsfGpbLwKRDUVuIa0urdu4ZssF1DsHtuvZSAP+gYWCXuOh&#10;z1ArCED2rv8NSvXMGW/aMGFGZaZteyZSDVhNkf9SzVMHVqRaUBxvn2Xy/w+WfTw82Y1DGQbra49m&#10;rOLYOhXfyI8cG1qVt0VZVpScGnpzl8+q6c1ZOHEMhGFAmc+rCuVlGFDclrO7Ku5nFyDrfHgvjCLR&#10;aKgze80/4+UkzeDw6EMSjxMNCrsE+DdKWiXxKg4gSTGdTu9GxDEYsX9ixkxvZM/XvZTJcbvtg3QE&#10;Uxu6Ts+Y/CJMajI0dF7Fwhhg77USAprK8oZ6vUvcXmT4a+A8PX8CjsRW4LszgYQQw6BOZSerE8Df&#10;aU7CyWK5GkeDRjJeUSIFDhIaKS5AL/8eh2JIjXpfrjBa4bg9Ikg0t4afNo54y9Y9knsEHzbgUN0C&#10;j8XmxwO/78EhCflBY3fN8RJRlXDtuGtne+2AZp3BmWLBUXJ2HkKasVi0Nm/3wbR9QC6J4ZnM6GBb&#10;p0YZRzDOzbWfoi4/iuUPAAAA//8DAFBLAwQUAAYACAAAACEAx4hT4+AAAAAMAQAADwAAAGRycy9k&#10;b3ducmV2LnhtbEyPwWrDMAyG74O9g9Fgt9ROyrqQxSmj0MMuG20HvbqxE4fFcoid1nv7aaftJIQ+&#10;fn1/vU1uZFczh8GjhHwlgBlsvR6wl/B52mclsBAVajV6NBK+TYBtc39Xq0r7Gx7M9Rh7RiEYKiXB&#10;xjhVnIfWGqfCyk8G6db52alI69xzPasbhbuRF0JsuFMD0gerJrOzpv06Lk7CPj1/nNP7YguVOr17&#10;W2N36M5SPj6k1xdg0aT4B8OvPqlDQ04Xv6AObJSQFXlJZaKEckOTiCwv10/ALsTmQgBvav6/RPMD&#10;AAD//wMAUEsBAi0AFAAGAAgAAAAhALaDOJL+AAAA4QEAABMAAAAAAAAAAAAAAAAAAAAAAFtDb250&#10;ZW50X1R5cGVzXS54bWxQSwECLQAUAAYACAAAACEAOP0h/9YAAACUAQAACwAAAAAAAAAAAAAAAAAv&#10;AQAAX3JlbHMvLnJlbHNQSwECLQAUAAYACAAAACEAEh6L1zACAABwBAAADgAAAAAAAAAAAAAAAAAu&#10;AgAAZHJzL2Uyb0RvYy54bWxQSwECLQAUAAYACAAAACEAx4hT4+AAAAAMAQAADwAAAAAAAAAAAAAA&#10;AACK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7B60DD" w14:textId="77777777" w:rsidR="00961BAD" w:rsidRDefault="00961BAD">
                            <w:pPr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57" w:type="dxa"/>
          </w:tcPr>
          <w:p w14:paraId="515F5DE7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</w:t>
            </w:r>
          </w:p>
        </w:tc>
        <w:tc>
          <w:tcPr>
            <w:tcW w:w="567" w:type="dxa"/>
          </w:tcPr>
          <w:p w14:paraId="52A24AF2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52" w:type="dxa"/>
          </w:tcPr>
          <w:p w14:paraId="37221290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Projeto</w:t>
            </w:r>
          </w:p>
        </w:tc>
        <w:tc>
          <w:tcPr>
            <w:tcW w:w="441" w:type="dxa"/>
          </w:tcPr>
          <w:p w14:paraId="312EE053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61" w:type="dxa"/>
            <w:gridSpan w:val="2"/>
          </w:tcPr>
          <w:p w14:paraId="6E60AAF7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</w:t>
            </w:r>
          </w:p>
        </w:tc>
        <w:tc>
          <w:tcPr>
            <w:tcW w:w="440" w:type="dxa"/>
          </w:tcPr>
          <w:p w14:paraId="0D8BA544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3" w:type="dxa"/>
            <w:gridSpan w:val="2"/>
          </w:tcPr>
          <w:p w14:paraId="414FEBF5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53A65857" w14:textId="77777777">
        <w:trPr>
          <w:trHeight w:val="260"/>
        </w:trPr>
        <w:tc>
          <w:tcPr>
            <w:tcW w:w="406" w:type="dxa"/>
          </w:tcPr>
          <w:p w14:paraId="74D5A2C0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42D19324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Oficina</w:t>
            </w:r>
          </w:p>
        </w:tc>
        <w:tc>
          <w:tcPr>
            <w:tcW w:w="567" w:type="dxa"/>
          </w:tcPr>
          <w:p w14:paraId="7D069B6C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52" w:type="dxa"/>
          </w:tcPr>
          <w:p w14:paraId="01858C27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Prestação de serviço</w:t>
            </w:r>
          </w:p>
        </w:tc>
        <w:tc>
          <w:tcPr>
            <w:tcW w:w="441" w:type="dxa"/>
          </w:tcPr>
          <w:p w14:paraId="7B5E68D7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2" w:type="dxa"/>
          </w:tcPr>
          <w:p w14:paraId="6FE8F48B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Evento</w:t>
            </w:r>
          </w:p>
        </w:tc>
        <w:tc>
          <w:tcPr>
            <w:tcW w:w="567" w:type="dxa"/>
            <w:gridSpan w:val="3"/>
          </w:tcPr>
          <w:p w14:paraId="56FA6837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05" w:type="dxa"/>
          </w:tcPr>
          <w:p w14:paraId="5F7CD939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F97EC61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p w14:paraId="725418DB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378"/>
      </w:tblGrid>
      <w:tr w:rsidR="00961BAD" w14:paraId="07EA62BB" w14:textId="77777777">
        <w:trPr>
          <w:trHeight w:val="253"/>
        </w:trPr>
        <w:tc>
          <w:tcPr>
            <w:tcW w:w="9747" w:type="dxa"/>
            <w:gridSpan w:val="2"/>
            <w:shd w:val="clear" w:color="auto" w:fill="D9D9D9"/>
          </w:tcPr>
          <w:p w14:paraId="1F4A7EAD" w14:textId="77777777" w:rsidR="00961BAD" w:rsidRDefault="00C136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IDENTIFICAÇÃO DA ATIVIDADE</w:t>
            </w:r>
          </w:p>
        </w:tc>
      </w:tr>
      <w:tr w:rsidR="00961BAD" w14:paraId="39CC097D" w14:textId="77777777">
        <w:trPr>
          <w:trHeight w:val="253"/>
        </w:trPr>
        <w:tc>
          <w:tcPr>
            <w:tcW w:w="3369" w:type="dxa"/>
          </w:tcPr>
          <w:p w14:paraId="45DA5608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Título da Atividade</w:t>
            </w:r>
          </w:p>
        </w:tc>
        <w:tc>
          <w:tcPr>
            <w:tcW w:w="6378" w:type="dxa"/>
          </w:tcPr>
          <w:p w14:paraId="6423504A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1E156EF1" w14:textId="77777777">
        <w:trPr>
          <w:trHeight w:val="242"/>
        </w:trPr>
        <w:tc>
          <w:tcPr>
            <w:tcW w:w="3369" w:type="dxa"/>
          </w:tcPr>
          <w:p w14:paraId="6394DBBF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 de realização</w:t>
            </w:r>
          </w:p>
        </w:tc>
        <w:tc>
          <w:tcPr>
            <w:tcW w:w="6378" w:type="dxa"/>
          </w:tcPr>
          <w:p w14:paraId="60BF1855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1DEE3C63" w14:textId="77777777">
        <w:trPr>
          <w:trHeight w:val="253"/>
        </w:trPr>
        <w:tc>
          <w:tcPr>
            <w:tcW w:w="3369" w:type="dxa"/>
          </w:tcPr>
          <w:p w14:paraId="374DC2E8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Coordenador da Atividade</w:t>
            </w:r>
          </w:p>
        </w:tc>
        <w:tc>
          <w:tcPr>
            <w:tcW w:w="6378" w:type="dxa"/>
          </w:tcPr>
          <w:p w14:paraId="3D3B1054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2E4FFAA2" w14:textId="77777777">
        <w:trPr>
          <w:trHeight w:val="265"/>
        </w:trPr>
        <w:tc>
          <w:tcPr>
            <w:tcW w:w="3369" w:type="dxa"/>
          </w:tcPr>
          <w:p w14:paraId="578F5B95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Período de Realização</w:t>
            </w:r>
          </w:p>
        </w:tc>
        <w:tc>
          <w:tcPr>
            <w:tcW w:w="6378" w:type="dxa"/>
          </w:tcPr>
          <w:p w14:paraId="31B9571E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245C78F3" w14:textId="77777777">
        <w:trPr>
          <w:trHeight w:val="265"/>
        </w:trPr>
        <w:tc>
          <w:tcPr>
            <w:tcW w:w="3369" w:type="dxa"/>
          </w:tcPr>
          <w:p w14:paraId="4D4EDF6F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Público-alvo</w:t>
            </w:r>
          </w:p>
        </w:tc>
        <w:tc>
          <w:tcPr>
            <w:tcW w:w="6378" w:type="dxa"/>
          </w:tcPr>
          <w:p w14:paraId="65DE8335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205173EA" w14:textId="77777777">
        <w:trPr>
          <w:trHeight w:val="265"/>
        </w:trPr>
        <w:tc>
          <w:tcPr>
            <w:tcW w:w="3369" w:type="dxa"/>
          </w:tcPr>
          <w:p w14:paraId="0A98BCF3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Carga Horária/aula </w:t>
            </w:r>
          </w:p>
        </w:tc>
        <w:tc>
          <w:tcPr>
            <w:tcW w:w="6378" w:type="dxa"/>
          </w:tcPr>
          <w:p w14:paraId="2095725F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02BD0BC7" w14:textId="77777777">
        <w:trPr>
          <w:trHeight w:val="265"/>
        </w:trPr>
        <w:tc>
          <w:tcPr>
            <w:tcW w:w="3369" w:type="dxa"/>
          </w:tcPr>
          <w:p w14:paraId="6FD8A3D5" w14:textId="77777777" w:rsidR="00961BAD" w:rsidRDefault="00C1363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Carga Horária total </w:t>
            </w:r>
          </w:p>
        </w:tc>
        <w:tc>
          <w:tcPr>
            <w:tcW w:w="6378" w:type="dxa"/>
          </w:tcPr>
          <w:p w14:paraId="65121BB0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97986CB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p w14:paraId="3634E7C0" w14:textId="77777777" w:rsidR="00961BAD" w:rsidRDefault="00961BAD">
      <w:pPr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961BAD" w14:paraId="1C24A939" w14:textId="77777777">
        <w:tc>
          <w:tcPr>
            <w:tcW w:w="9747" w:type="dxa"/>
            <w:shd w:val="clear" w:color="auto" w:fill="D9D9D9"/>
          </w:tcPr>
          <w:p w14:paraId="26AB7E9A" w14:textId="77777777" w:rsidR="00961BAD" w:rsidRDefault="00C136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DESENVOLVIMENTO</w:t>
            </w:r>
          </w:p>
        </w:tc>
      </w:tr>
      <w:tr w:rsidR="00961BAD" w14:paraId="3AA92847" w14:textId="77777777">
        <w:tc>
          <w:tcPr>
            <w:tcW w:w="9747" w:type="dxa"/>
          </w:tcPr>
          <w:p w14:paraId="457CA9ED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Síntese das atividades desenvolvidas:</w:t>
            </w:r>
          </w:p>
          <w:p w14:paraId="5A8FC81B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FC99EF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AA55C4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39092351" w14:textId="77777777">
        <w:tc>
          <w:tcPr>
            <w:tcW w:w="9747" w:type="dxa"/>
          </w:tcPr>
          <w:p w14:paraId="067B112D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Conteúdo ministrado </w:t>
            </w:r>
            <w:r>
              <w:rPr>
                <w:rFonts w:ascii="Arial" w:eastAsia="Arial" w:hAnsi="Arial" w:cs="Arial"/>
                <w:sz w:val="16"/>
                <w:szCs w:val="16"/>
              </w:rPr>
              <w:t>(para cursos):</w:t>
            </w:r>
          </w:p>
          <w:p w14:paraId="3A4E959C" w14:textId="77777777" w:rsidR="00961BAD" w:rsidRDefault="00961BAD">
            <w:pPr>
              <w:ind w:left="26"/>
              <w:rPr>
                <w:rFonts w:ascii="Arial" w:eastAsia="Arial" w:hAnsi="Arial" w:cs="Arial"/>
                <w:sz w:val="16"/>
                <w:szCs w:val="16"/>
              </w:rPr>
            </w:pPr>
          </w:p>
          <w:p w14:paraId="73CE463A" w14:textId="77777777" w:rsidR="00961BAD" w:rsidRDefault="00961BAD">
            <w:pPr>
              <w:ind w:left="26"/>
              <w:rPr>
                <w:rFonts w:ascii="Arial" w:eastAsia="Arial" w:hAnsi="Arial" w:cs="Arial"/>
                <w:sz w:val="16"/>
                <w:szCs w:val="16"/>
              </w:rPr>
            </w:pPr>
          </w:p>
          <w:p w14:paraId="4B6926FD" w14:textId="77777777" w:rsidR="00961BAD" w:rsidRDefault="00961BAD">
            <w:pPr>
              <w:ind w:left="26"/>
              <w:rPr>
                <w:rFonts w:ascii="Arial" w:eastAsia="Arial" w:hAnsi="Arial" w:cs="Arial"/>
                <w:sz w:val="16"/>
                <w:szCs w:val="16"/>
              </w:rPr>
            </w:pPr>
          </w:p>
          <w:p w14:paraId="1C09A4EF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7CAE6B88" w14:textId="77777777">
        <w:tc>
          <w:tcPr>
            <w:tcW w:w="9747" w:type="dxa"/>
          </w:tcPr>
          <w:p w14:paraId="2E9CA0A3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Aspectos Positivos:</w:t>
            </w:r>
          </w:p>
          <w:p w14:paraId="49CB4842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9FEAEA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03CBCF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5EA93510" w14:textId="77777777">
        <w:tc>
          <w:tcPr>
            <w:tcW w:w="9747" w:type="dxa"/>
          </w:tcPr>
          <w:p w14:paraId="4A604E78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Dificuldades encontradas:</w:t>
            </w:r>
          </w:p>
          <w:p w14:paraId="6BAF3A6B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60F922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42544E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0A7353B8" w14:textId="77777777">
        <w:tc>
          <w:tcPr>
            <w:tcW w:w="9747" w:type="dxa"/>
          </w:tcPr>
          <w:p w14:paraId="1C65830D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Cumprimento do Cronograma no período/Resultados atingidos/Disseminação dos resultados:</w:t>
            </w:r>
          </w:p>
          <w:p w14:paraId="7D615433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E81780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DA3D6C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357F91E4" w14:textId="77777777">
        <w:tc>
          <w:tcPr>
            <w:tcW w:w="9747" w:type="dxa"/>
          </w:tcPr>
          <w:p w14:paraId="055F7A83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Explicitar o quanto a atividade contribui para sua formação acadêmica e social:</w:t>
            </w:r>
          </w:p>
          <w:p w14:paraId="3AEB9DB3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C0DB903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7CD57096" w14:textId="77777777">
        <w:tc>
          <w:tcPr>
            <w:tcW w:w="9747" w:type="dxa"/>
          </w:tcPr>
          <w:p w14:paraId="7A0C9D95" w14:textId="77777777" w:rsidR="00961BAD" w:rsidRDefault="00C1363C">
            <w:pPr>
              <w:numPr>
                <w:ilvl w:val="1"/>
                <w:numId w:val="2"/>
              </w:numPr>
              <w:ind w:left="26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Sugestões/outras observações:</w:t>
            </w:r>
          </w:p>
          <w:p w14:paraId="51066174" w14:textId="77777777" w:rsidR="00961BAD" w:rsidRDefault="00961BAD">
            <w:pPr>
              <w:ind w:left="26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1BAD" w14:paraId="034AA444" w14:textId="77777777">
        <w:tc>
          <w:tcPr>
            <w:tcW w:w="9747" w:type="dxa"/>
          </w:tcPr>
          <w:p w14:paraId="234D1558" w14:textId="77777777" w:rsidR="00961BAD" w:rsidRDefault="00C1363C">
            <w:pPr>
              <w:numPr>
                <w:ilvl w:val="1"/>
                <w:numId w:val="2"/>
              </w:numPr>
              <w:ind w:left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Inserir 4 imagens/fotografia da atividade atuando na ACE:</w:t>
            </w:r>
          </w:p>
          <w:p w14:paraId="5F388558" w14:textId="77777777" w:rsidR="00961BAD" w:rsidRDefault="00961BAD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605989" w14:textId="77777777" w:rsidR="00961BAD" w:rsidRDefault="00961BAD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957AB13" w14:textId="77777777" w:rsidR="00961BAD" w:rsidRDefault="00961BAD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18C6632" w14:textId="77777777" w:rsidR="00961BAD" w:rsidRDefault="00961BAD"/>
    <w:p w14:paraId="62396D6C" w14:textId="77777777" w:rsidR="00961BAD" w:rsidRDefault="00961BAD"/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961BAD" w14:paraId="1DA0CC22" w14:textId="77777777">
        <w:tc>
          <w:tcPr>
            <w:tcW w:w="9747" w:type="dxa"/>
            <w:shd w:val="clear" w:color="auto" w:fill="D9D9D9"/>
          </w:tcPr>
          <w:p w14:paraId="5027B03C" w14:textId="77777777" w:rsidR="00961BAD" w:rsidRDefault="00C1363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ASSINATURAS</w:t>
            </w:r>
          </w:p>
        </w:tc>
      </w:tr>
      <w:tr w:rsidR="00961BAD" w14:paraId="582ECC0D" w14:textId="77777777">
        <w:tc>
          <w:tcPr>
            <w:tcW w:w="9747" w:type="dxa"/>
          </w:tcPr>
          <w:p w14:paraId="3CC40221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92744B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B8445F2" w14:textId="77777777" w:rsidR="00961BAD" w:rsidRDefault="00C1363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              __________________</w:t>
            </w:r>
          </w:p>
          <w:p w14:paraId="1C7C59EA" w14:textId="77777777" w:rsidR="00961BAD" w:rsidRDefault="00C1363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Aluno                       Professor responsável </w:t>
            </w:r>
          </w:p>
          <w:p w14:paraId="6992295E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749E04E" w14:textId="77777777" w:rsidR="00961BAD" w:rsidRDefault="00961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6570603" w14:textId="77777777" w:rsidR="00961BAD" w:rsidRDefault="00961BAD"/>
    <w:p w14:paraId="238E5B29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274C04F8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2A67661A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BC4BC46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2577B88D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7CEFBB02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13E62800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7F994D9B" w14:textId="77777777" w:rsidR="00961BAD" w:rsidRDefault="00961BAD">
      <w:pPr>
        <w:spacing w:after="240" w:line="360" w:lineRule="auto"/>
        <w:jc w:val="both"/>
        <w:rPr>
          <w:rFonts w:ascii="Arial" w:eastAsia="Arial" w:hAnsi="Arial" w:cs="Arial"/>
          <w:b/>
          <w:color w:val="000000"/>
        </w:rPr>
      </w:pPr>
    </w:p>
    <w:sectPr w:rsidR="00961BAD" w:rsidSect="00A27C66">
      <w:headerReference w:type="default" r:id="rId7"/>
      <w:pgSz w:w="12240" w:h="15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3E4B1" w14:textId="77777777" w:rsidR="00D75B40" w:rsidRDefault="00D75B40">
      <w:r>
        <w:separator/>
      </w:r>
    </w:p>
  </w:endnote>
  <w:endnote w:type="continuationSeparator" w:id="0">
    <w:p w14:paraId="2C128CBA" w14:textId="77777777" w:rsidR="00D75B40" w:rsidRDefault="00D7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E7E0A" w14:textId="77777777" w:rsidR="00D75B40" w:rsidRDefault="00D75B40">
      <w:r>
        <w:separator/>
      </w:r>
    </w:p>
  </w:footnote>
  <w:footnote w:type="continuationSeparator" w:id="0">
    <w:p w14:paraId="3A68052D" w14:textId="77777777" w:rsidR="00D75B40" w:rsidRDefault="00D7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B18AD" w14:textId="77777777" w:rsidR="00961BAD" w:rsidRDefault="00C136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49FB123" wp14:editId="6D5B5571">
          <wp:simplePos x="0" y="0"/>
          <wp:positionH relativeFrom="column">
            <wp:posOffset>0</wp:posOffset>
          </wp:positionH>
          <wp:positionV relativeFrom="paragraph">
            <wp:posOffset>-220506</wp:posOffset>
          </wp:positionV>
          <wp:extent cx="805815" cy="935355"/>
          <wp:effectExtent l="0" t="0" r="0" b="0"/>
          <wp:wrapNone/>
          <wp:docPr id="4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935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3E9C610" wp14:editId="1A6030F3">
              <wp:simplePos x="0" y="0"/>
              <wp:positionH relativeFrom="column">
                <wp:posOffset>1308100</wp:posOffset>
              </wp:positionH>
              <wp:positionV relativeFrom="paragraph">
                <wp:posOffset>25400</wp:posOffset>
              </wp:positionV>
              <wp:extent cx="1724025" cy="69532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7100"/>
                        <a:ext cx="17145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F848D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4"/>
                            </w:rPr>
                            <w:t>Universidade de Taubaté</w:t>
                          </w:r>
                        </w:p>
                        <w:p w14:paraId="31BD0517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Autarquia Municipal de Regime Especial</w:t>
                          </w:r>
                        </w:p>
                        <w:p w14:paraId="3B792477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Reconhecida pelo Dec. Fed. nº 78.924/76</w:t>
                          </w:r>
                        </w:p>
                        <w:p w14:paraId="3178AC4B" w14:textId="77777777" w:rsidR="00961BAD" w:rsidRDefault="00000000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Recredenciada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 xml:space="preserve"> pelo CEE/SP</w:t>
                          </w:r>
                        </w:p>
                        <w:p w14:paraId="7D768286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CNPJ 45.176.153/0001-22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E9C610" id="Retângulo 1" o:spid="_x0000_s1027" style="position:absolute;margin-left:103pt;margin-top:2pt;width:135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1HugEAAFoDAAAOAAAAZHJzL2Uyb0RvYy54bWysU8tu2zAQvBfoPxC815IcKVYEy0HRwEGA&#10;IDWQ9gNoirQISCS7pC3577Ok1Nhtb0Ev1L4wO7O7Wt+PfUdOApwyuqbZIqVEaG4apQ81/flj+6Wk&#10;xHmmG9YZLWp6Fo7ebz5/Wg+2EkvTmq4RQBBEu2qwNW29t1WSON6KnrmFsUJjUhromUcXDkkDbED0&#10;vkuWaXqbDAYaC4YL5zD6MCXpJuJLKbj/LqUTnnQ1RW4+vhDffXiTzZpVB2C2VXymwT7AomdKY9N3&#10;qAfmGTmC+geqVxyMM9IvuOkTI6XiImpANVn6l5rXllkRteBwnH0fk/t/sPzl9Gp3gGMYrKscmkHF&#10;KKEPX+RHxprmeVmuChzfuaY3+c0qS+fBidETjgXZKssLDBKOFbdlUU4FyQXJgvOPwvQkGDUFXEyc&#10;Fzs9O4/dsfR3SWiszVZ1XVxOp/8IYGGIJBe6wfLjfpw17E1z3gFxlm8V9npmzu8Y4FIzSgZcdE3d&#10;ryMDQUn3pHGSd1m+LPAyopMXqyADrjP76wzTvDV4P56Syfzm4zVNHL8evZEq6gmsJiozWVxglDkf&#10;W7iQaz9WXX6JzRsAAAD//wMAUEsDBBQABgAIAAAAIQCUuTWN3AAAAAkBAAAPAAAAZHJzL2Rvd25y&#10;ZXYueG1sTI/BTsMwEETvSPyDtUjcqJ2SpCjEqRCCA0dSDhzdeEki7HUUO2369ywnOK1GM5p9U+9X&#10;78QJ5zgG0pBtFAikLtiReg0fh9e7BxAxGbLGBUINF4ywb66valPZcKZ3PLWpF1xCsTIahpSmSsrY&#10;DehN3IQJib2vMHuTWM69tLM5c7l3cqtUKb0ZiT8MZsLnAbvvdvEaJnR2cXmrPjv5MlNWvh3kpdD6&#10;9mZ9egSRcE1/YfjFZ3RomOkYFrJROA1bVfKWpCHnw36+2xUgjhzM7guQTS3/L2h+AAAA//8DAFBL&#10;AQItABQABgAIAAAAIQC2gziS/gAAAOEBAAATAAAAAAAAAAAAAAAAAAAAAABbQ29udGVudF9UeXBl&#10;c10ueG1sUEsBAi0AFAAGAAgAAAAhADj9If/WAAAAlAEAAAsAAAAAAAAAAAAAAAAALwEAAF9yZWxz&#10;Ly5yZWxzUEsBAi0AFAAGAAgAAAAhAAacDUe6AQAAWgMAAA4AAAAAAAAAAAAAAAAALgIAAGRycy9l&#10;Mm9Eb2MueG1sUEsBAi0AFAAGAAgAAAAhAJS5NY3cAAAACQEAAA8AAAAAAAAAAAAAAAAAFAQAAGRy&#10;cy9kb3ducmV2LnhtbFBLBQYAAAAABAAEAPMAAAAdBQAAAAA=&#10;" filled="f" stroked="f">
              <v:textbox inset="2.53958mm,1.2694mm,2.53958mm,1.2694mm">
                <w:txbxContent>
                  <w:p w14:paraId="5AEF848D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4"/>
                      </w:rPr>
                      <w:t>Universidade de Taubaté</w:t>
                    </w:r>
                  </w:p>
                  <w:p w14:paraId="31BD0517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Autarquia Municipal de Regime Especial</w:t>
                    </w:r>
                  </w:p>
                  <w:p w14:paraId="3B792477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Reconhecida pelo Dec. Fed. nº 78.924/76</w:t>
                    </w:r>
                  </w:p>
                  <w:p w14:paraId="3178AC4B" w14:textId="77777777" w:rsidR="00961BAD" w:rsidRDefault="00000000">
                    <w:pPr>
                      <w:textDirection w:val="btLr"/>
                    </w:pP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Recredenciada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 xml:space="preserve"> pelo CEE/SP</w:t>
                    </w:r>
                  </w:p>
                  <w:p w14:paraId="7D768286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CNPJ 45.176.153/0001-22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742ABA5" wp14:editId="53BFE32F">
              <wp:simplePos x="0" y="0"/>
              <wp:positionH relativeFrom="column">
                <wp:posOffset>3403600</wp:posOffset>
              </wp:positionH>
              <wp:positionV relativeFrom="paragraph">
                <wp:posOffset>25400</wp:posOffset>
              </wp:positionV>
              <wp:extent cx="1838325" cy="69532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343710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25DD62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2"/>
                            </w:rPr>
                            <w:t>Pró-reitoria de Graduação</w:t>
                          </w:r>
                        </w:p>
                        <w:p w14:paraId="56AAEE17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Av. Nove de Julho, 245 - Centro Taubaté-SP</w:t>
                          </w:r>
                        </w:p>
                        <w:p w14:paraId="767CBB00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CEP 12020-200</w:t>
                          </w:r>
                        </w:p>
                        <w:p w14:paraId="2A1ED641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Tel.: (12) 3625-4219/4231   fax (12) 3621-3270</w:t>
                          </w:r>
                        </w:p>
                        <w:p w14:paraId="7C0E3AC6" w14:textId="77777777" w:rsidR="00961BAD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2"/>
                            </w:rPr>
                            <w:t>e-mail.: prg@unitau.br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2ABA5" id="Retângulo 2" o:spid="_x0000_s1028" style="position:absolute;margin-left:268pt;margin-top:2pt;width:144.7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cIuwEAAGEDAAAOAAAAZHJzL2Uyb0RvYy54bWysU9uO0zAQfUfiHyy/0yRt2g1R0xViVYS0&#10;gkoLH+A6dmMpsc2M26R/z9gt2wJviBdnbjpz5sxk/TgNPTspQONsw4tZzpmy0rXGHhr+/dv2XcUZ&#10;BmFb0TurGn5WyB83b9+sR1+ruetc3ypgBGKxHn3DuxB8nWUoOzUInDmvLCW1g0EEcuGQtSBGQh/6&#10;bJ7nq2x00HpwUiFS9OmS5JuEr7WS4avWqALrG07cQnohvfv4Zpu1qA8gfGfklYb4BxaDMJaavkI9&#10;iSDYEcxfUIOR4NDpMJNuyJzWRqo0A01T5H9M89IJr9IsJA76V5nw/8HKL6cXvwOSYfRYI5lxiknD&#10;EL/Ej00NL8tFscpJvnPDF+XioSA7CaemwCQVFNW8qmKBpIpVtYw2FWQ3JA8YPik3sGg0HGgxSS9x&#10;esZwKf1VEhtbtzV9n3r09rcAYcZIdqMbrTDtJ2ZaYhL7xsjetecdMPRya6jls8CwE0C7LTgbad8N&#10;xx9HAYqz/rMlQd8X5XxJB5KccvkQp4H7zP4+I6zsHJ1R4OxifgzpqC5UPxyD0yaNdaNy5Ux7TMJc&#10;by4eyr2fqm5/xuYnAAAA//8DAFBLAwQUAAYACAAAACEA9xs9j9wAAAAJAQAADwAAAGRycy9kb3du&#10;cmV2LnhtbEyPwU7DMBBE70j8g7WVuFEnbR1VIU6FEBw4knLg6MZLEtVeR7HTpn/PcoLTajSj2TfV&#10;YfFOXHCKQyAN+ToDgdQGO1Cn4fP49rgHEZMha1wg1HDDCIf6/q4ypQ1X+sBLkzrBJRRLo6FPaSyl&#10;jG2P3sR1GJHY+w6TN4nl1Ek7mSuXeyc3WVZIbwbiD70Z8aXH9tzMXsOIzs5u12RfrXydKC/ej/Km&#10;tH5YLc9PIBIu6S8Mv/iMDjUzncJMNgqnQW0L3pI07Piwv98oBeLEwXyrQNaV/L+g/gEAAP//AwBQ&#10;SwECLQAUAAYACAAAACEAtoM4kv4AAADhAQAAEwAAAAAAAAAAAAAAAAAAAAAAW0NvbnRlbnRfVHlw&#10;ZXNdLnhtbFBLAQItABQABgAIAAAAIQA4/SH/1gAAAJQBAAALAAAAAAAAAAAAAAAAAC8BAABfcmVs&#10;cy8ucmVsc1BLAQItABQABgAIAAAAIQAAGOcIuwEAAGEDAAAOAAAAAAAAAAAAAAAAAC4CAABkcnMv&#10;ZTJvRG9jLnhtbFBLAQItABQABgAIAAAAIQD3Gz2P3AAAAAkBAAAPAAAAAAAAAAAAAAAAABUEAABk&#10;cnMvZG93bnJldi54bWxQSwUGAAAAAAQABADzAAAAHgUAAAAA&#10;" filled="f" stroked="f">
              <v:textbox inset="2.53958mm,1.2694mm,2.53958mm,1.2694mm">
                <w:txbxContent>
                  <w:p w14:paraId="5B25DD62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2"/>
                      </w:rPr>
                      <w:t>Pró-reitoria de Graduação</w:t>
                    </w:r>
                  </w:p>
                  <w:p w14:paraId="56AAEE17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Av. Nove de Julho, 245 - Centro Taubaté-SP</w:t>
                    </w:r>
                  </w:p>
                  <w:p w14:paraId="767CBB00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CEP 12020-200</w:t>
                    </w:r>
                  </w:p>
                  <w:p w14:paraId="2A1ED641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Tel.: (12) 3625-4219/4231   fax (12) 3621-3270</w:t>
                    </w:r>
                  </w:p>
                  <w:p w14:paraId="7C0E3AC6" w14:textId="77777777" w:rsidR="00961BAD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2"/>
                      </w:rPr>
                      <w:t>e-mail.: prg@unitau.br</w:t>
                    </w:r>
                  </w:p>
                </w:txbxContent>
              </v:textbox>
            </v:rect>
          </w:pict>
        </mc:Fallback>
      </mc:AlternateContent>
    </w:r>
  </w:p>
  <w:p w14:paraId="512E6117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</w:p>
  <w:p w14:paraId="7B4F8AB1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</w:p>
  <w:p w14:paraId="35889240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</w:p>
  <w:p w14:paraId="535F7518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</w:p>
  <w:p w14:paraId="101BFD60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</w:p>
  <w:p w14:paraId="1CD415AF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24"/>
      <w:rPr>
        <w:rFonts w:ascii="Arial" w:eastAsia="Arial" w:hAnsi="Arial" w:cs="Arial"/>
        <w:color w:val="000000"/>
        <w:sz w:val="16"/>
        <w:szCs w:val="16"/>
      </w:rPr>
    </w:pPr>
  </w:p>
  <w:p w14:paraId="0F508AD5" w14:textId="77777777" w:rsidR="00961BAD" w:rsidRDefault="00961B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A72AB"/>
    <w:multiLevelType w:val="multilevel"/>
    <w:tmpl w:val="9C608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B09D2"/>
    <w:multiLevelType w:val="multilevel"/>
    <w:tmpl w:val="C518A4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9128">
    <w:abstractNumId w:val="0"/>
  </w:num>
  <w:num w:numId="2" w16cid:durableId="104282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AD"/>
    <w:rsid w:val="00307760"/>
    <w:rsid w:val="00310D5A"/>
    <w:rsid w:val="00331FB1"/>
    <w:rsid w:val="004B3B23"/>
    <w:rsid w:val="00786D18"/>
    <w:rsid w:val="0085375E"/>
    <w:rsid w:val="00861493"/>
    <w:rsid w:val="00961BAD"/>
    <w:rsid w:val="00A00C9E"/>
    <w:rsid w:val="00A27C66"/>
    <w:rsid w:val="00A43665"/>
    <w:rsid w:val="00AC7D44"/>
    <w:rsid w:val="00AD77E1"/>
    <w:rsid w:val="00BF5361"/>
    <w:rsid w:val="00C1363C"/>
    <w:rsid w:val="00D75B40"/>
    <w:rsid w:val="00DC3F0B"/>
    <w:rsid w:val="00E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12F9"/>
  <w15:docId w15:val="{5039BDE7-EA38-4878-9866-3861F3E0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66"/>
  </w:style>
  <w:style w:type="paragraph" w:styleId="Ttulo1">
    <w:name w:val="heading 1"/>
    <w:basedOn w:val="Normal"/>
    <w:next w:val="Normal"/>
    <w:uiPriority w:val="9"/>
    <w:qFormat/>
    <w:rsid w:val="00A27C66"/>
    <w:pPr>
      <w:keepNext/>
      <w:outlineLvl w:val="0"/>
    </w:pPr>
    <w:rPr>
      <w:rFonts w:ascii="Arial" w:eastAsia="Arial" w:hAnsi="Arial" w:cs="Arial"/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27C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27C66"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7C66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7C6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7C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27C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27C66"/>
    <w:pPr>
      <w:spacing w:line="36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tulo">
    <w:name w:val="Subtitle"/>
    <w:basedOn w:val="Normal"/>
    <w:next w:val="Normal"/>
    <w:uiPriority w:val="11"/>
    <w:qFormat/>
    <w:rsid w:val="00A27C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7C6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27C6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A27C6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A27C6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A27C6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A27C6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A27C6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A27C6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ELAINE CARDOSO QUERIDO</dc:creator>
  <cp:lastModifiedBy>Marcio Augusto Ernesto de Moraes</cp:lastModifiedBy>
  <cp:revision>3</cp:revision>
  <dcterms:created xsi:type="dcterms:W3CDTF">2025-08-12T16:39:00Z</dcterms:created>
  <dcterms:modified xsi:type="dcterms:W3CDTF">2025-08-12T16:40:00Z</dcterms:modified>
</cp:coreProperties>
</file>