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>
          <w:b w:val="1"/>
          <w:sz w:val="28"/>
          <w:szCs w:val="28"/>
        </w:rPr>
      </w:pPr>
      <w:bookmarkStart w:colFirst="0" w:colLast="0" w:name="_g5wd2cl9sbz2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Arquitetura geral do sistema</w:t>
      </w:r>
    </w:p>
    <w:p w:rsidR="00000000" w:rsidDel="00000000" w:rsidP="00000000" w:rsidRDefault="00000000" w:rsidRPr="00000000" w14:paraId="000000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ideia seria desenvolver</w:t>
      </w:r>
      <w:r w:rsidDel="00000000" w:rsidR="00000000" w:rsidRPr="00000000">
        <w:rPr>
          <w:sz w:val="20"/>
          <w:szCs w:val="20"/>
          <w:rtl w:val="0"/>
        </w:rPr>
        <w:t xml:space="preserve"> um sistema web, cross-browser e portanto multiplataforma. Sua arquitetura planejada com foco na sua evolução. Por isso a aplicação web é separada em dois projetos: API e Front. Além disso, aplicações auxiliares são executadas de forma agendada, realizando importações e atualizações de dados a partir de fontes externas. Dessa forma, tarefas pesadas são desacopladas da API e realizadas de forma totalmente independente.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i w:val="1"/>
          <w:sz w:val="20"/>
          <w:szCs w:val="20"/>
          <w:rtl w:val="0"/>
        </w:rPr>
        <w:t xml:space="preserve">Figura 1</w:t>
      </w:r>
      <w:r w:rsidDel="00000000" w:rsidR="00000000" w:rsidRPr="00000000">
        <w:rPr>
          <w:sz w:val="20"/>
          <w:szCs w:val="20"/>
          <w:rtl w:val="0"/>
        </w:rPr>
        <w:t xml:space="preserve"> ilustra a arquitetura geral do sistema.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295900" cy="198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1. Arquitetura geral do sistema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 front se comunica com a API por meio de requisições HTTP e a autenticação se dá por meio do padrão OAuth com JWT.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os serviços de automação são aplicações console executadas pelo Agendador de Tarefas do Windows ao longo do dia, com diferentes frequências,conforme será descrito na seção 8 deste documento.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Tecnologias e arquitetura :  ASP.NET Core, WEB API,DDD, Angular, EF, AutoMapper, Azure.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