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2BED" w14:textId="77777777" w:rsidR="00134D78" w:rsidRDefault="006A0C18">
      <w:r w:rsidRPr="006A0C18">
        <w:t>Introdução empreendedorismo</w:t>
      </w:r>
      <w:r w:rsidR="00AB4561">
        <w:t>:</w:t>
      </w:r>
    </w:p>
    <w:p w14:paraId="10CBF9A5" w14:textId="77777777" w:rsidR="00AB4561" w:rsidRDefault="00AB4561"/>
    <w:p w14:paraId="7C34DA8C" w14:textId="77777777" w:rsidR="00AB4561" w:rsidRDefault="00AB4561">
      <w:r>
        <w:t>Para este projeto, criamos um jogo de empresa para ser praticado dentro de uma empresa, o jogo precisa de no mínimo 4 pessoas e permite até 6, e ele funciona da seguinte forma:</w:t>
      </w:r>
    </w:p>
    <w:p w14:paraId="12B12220" w14:textId="77777777" w:rsidR="00AB4561" w:rsidRDefault="00AB4561">
      <w:r>
        <w:t>No começo do jogo todo jogador e aleatoriamente escolhido para ter uma função dentro da empresa (Dono, Gerente, Funcionário) ou fora da empresa (Cliente), a cada turno um evento aleatório acontece e os jogadores devem debater sobre o evento e, votar sim ou não levando em conta sua função no jogo, esta votação deve ser unanime.</w:t>
      </w:r>
    </w:p>
    <w:p w14:paraId="3076E371" w14:textId="77777777" w:rsidR="00AB4561" w:rsidRDefault="00AB4561">
      <w:r>
        <w:t>O jogo termina no final de 10 turnos ou se um jogador declarar falência.</w:t>
      </w:r>
    </w:p>
    <w:p w14:paraId="5C003A45" w14:textId="4F2F1480" w:rsidR="00AB4561" w:rsidRDefault="00AB4561">
      <w:r>
        <w:t>E o objetivo do jogo é por meio da cooperação escolher um caminho no qual todos da empresa saiam lucrando e que o cliente não se sinta que gastou demais.</w:t>
      </w:r>
    </w:p>
    <w:p w14:paraId="5C326344" w14:textId="77777777" w:rsidR="00EB3DF9" w:rsidRDefault="00EB3DF9">
      <w:bookmarkStart w:id="0" w:name="_GoBack"/>
      <w:bookmarkEnd w:id="0"/>
    </w:p>
    <w:p w14:paraId="0F2BBAEC" w14:textId="4BEC9C25" w:rsidR="00EB3DF9" w:rsidRDefault="00AB4561">
      <w:r>
        <w:t xml:space="preserve">Este jogo visa </w:t>
      </w:r>
      <w:r w:rsidR="00EB3DF9">
        <w:t>treinar:</w:t>
      </w:r>
    </w:p>
    <w:p w14:paraId="5C1BE669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Visão estratégica</w:t>
      </w:r>
    </w:p>
    <w:p w14:paraId="3563366B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Liderança</w:t>
      </w:r>
    </w:p>
    <w:p w14:paraId="3A2B6C68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Persuasão e Influência</w:t>
      </w:r>
    </w:p>
    <w:p w14:paraId="2EEA9AD6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Visão de negócio</w:t>
      </w:r>
    </w:p>
    <w:p w14:paraId="7942E166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Cooperação</w:t>
      </w:r>
    </w:p>
    <w:p w14:paraId="15CE0835" w14:textId="77777777" w:rsidR="00EB3DF9" w:rsidRPr="00EB3DF9" w:rsidRDefault="00EB3DF9" w:rsidP="00EB3DF9">
      <w:pPr>
        <w:numPr>
          <w:ilvl w:val="0"/>
          <w:numId w:val="1"/>
        </w:numPr>
      </w:pPr>
      <w:r w:rsidRPr="00EB3DF9">
        <w:t>Flexibilidade</w:t>
      </w:r>
    </w:p>
    <w:p w14:paraId="1450D075" w14:textId="77777777" w:rsidR="00EB3DF9" w:rsidRPr="00EB3DF9" w:rsidRDefault="00EB3DF9"/>
    <w:p w14:paraId="11AD0518" w14:textId="77777777" w:rsidR="00AB4561" w:rsidRDefault="00AB4561"/>
    <w:p w14:paraId="35A91BD9" w14:textId="77777777" w:rsidR="006A0C18" w:rsidRDefault="006A0C18"/>
    <w:p w14:paraId="339E1B2A" w14:textId="77777777" w:rsidR="006A0C18" w:rsidRPr="006A0C18" w:rsidRDefault="006A0C18"/>
    <w:sectPr w:rsidR="006A0C18" w:rsidRPr="006A0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145"/>
    <w:multiLevelType w:val="hybridMultilevel"/>
    <w:tmpl w:val="333E3662"/>
    <w:lvl w:ilvl="0" w:tplc="AA84F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83F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FC01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F07C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96B6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F875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746F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A0D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8E1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18"/>
    <w:rsid w:val="00134D78"/>
    <w:rsid w:val="006A0C18"/>
    <w:rsid w:val="00AB4561"/>
    <w:rsid w:val="00E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39EE"/>
  <w15:chartTrackingRefBased/>
  <w15:docId w15:val="{EA36A2A8-542C-47EA-854F-FA62DF31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4</cp:revision>
  <dcterms:created xsi:type="dcterms:W3CDTF">2021-12-08T01:39:00Z</dcterms:created>
  <dcterms:modified xsi:type="dcterms:W3CDTF">2021-12-08T01:53:00Z</dcterms:modified>
</cp:coreProperties>
</file>