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3BEB" w14:textId="23DA69F1" w:rsidR="00343EB1" w:rsidRDefault="00343EB1" w:rsidP="00343EB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Pontifícia Universidade Católica do Rio Grande do Sul</w:t>
      </w:r>
    </w:p>
    <w:p w14:paraId="0D1F1307" w14:textId="6CA7A79A" w:rsidR="00343EB1" w:rsidRDefault="00343EB1" w:rsidP="00343EB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Programação Orientada a Objetos</w:t>
      </w:r>
    </w:p>
    <w:p w14:paraId="7B71FFC5" w14:textId="3678A1BB" w:rsidR="00343EB1" w:rsidRDefault="00343EB1" w:rsidP="00343EB1">
      <w:pPr>
        <w:jc w:val="center"/>
        <w:rPr>
          <w:sz w:val="32"/>
          <w:szCs w:val="32"/>
        </w:rPr>
      </w:pPr>
      <w:r w:rsidRPr="00343EB1">
        <w:rPr>
          <w:sz w:val="32"/>
          <w:szCs w:val="32"/>
        </w:rPr>
        <w:t>Guilherme Ochôa</w:t>
      </w:r>
    </w:p>
    <w:p w14:paraId="4CE15D4C" w14:textId="7C1CF8F9" w:rsidR="00343EB1" w:rsidRPr="00343EB1" w:rsidRDefault="00343EB1" w:rsidP="00343EB1">
      <w:pPr>
        <w:jc w:val="center"/>
        <w:rPr>
          <w:b/>
          <w:bCs/>
          <w:sz w:val="32"/>
          <w:szCs w:val="32"/>
          <w:u w:val="single"/>
        </w:rPr>
      </w:pPr>
      <w:r w:rsidRPr="00343EB1">
        <w:rPr>
          <w:b/>
          <w:bCs/>
          <w:sz w:val="32"/>
          <w:szCs w:val="32"/>
          <w:u w:val="single"/>
        </w:rPr>
        <w:t xml:space="preserve">Relatório do trabalho de avaliação 3 </w:t>
      </w:r>
    </w:p>
    <w:p w14:paraId="3093C792" w14:textId="77777777" w:rsidR="00343EB1" w:rsidRDefault="00343EB1"/>
    <w:p w14:paraId="2B0EFFDB" w14:textId="17EDAAD3" w:rsidR="00343EB1" w:rsidRDefault="00343EB1">
      <w:r>
        <w:t>Este relatório apresenta as informações requisitadas para a entrega do trabalho de avaliação 3 da disciplina de Programação Orientada a Objetos conforme a seguir:</w:t>
      </w:r>
    </w:p>
    <w:p w14:paraId="2C14AB4A" w14:textId="43F08368" w:rsidR="000F29ED" w:rsidRDefault="000F29ED" w:rsidP="00343EB1">
      <w:pPr>
        <w:pStyle w:val="PargrafodaLista"/>
        <w:numPr>
          <w:ilvl w:val="0"/>
          <w:numId w:val="2"/>
        </w:numPr>
      </w:pPr>
      <w:r>
        <w:t>Fonte</w:t>
      </w:r>
      <w:r w:rsidR="00343EB1">
        <w:t xml:space="preserve"> de dados aberta</w:t>
      </w:r>
      <w:r>
        <w:t>:</w:t>
      </w:r>
    </w:p>
    <w:p w14:paraId="0EBB991F" w14:textId="7A14649F" w:rsidR="00D76691" w:rsidRDefault="00343EB1">
      <w:hyperlink r:id="rId5" w:history="1">
        <w:r w:rsidRPr="0027305F">
          <w:rPr>
            <w:rStyle w:val="Hyperlink"/>
          </w:rPr>
          <w:t>https://dados.rs.gov.br/dataset/indicadores-criminais-de-2022/resource/ccd76545-98c9-416d-bdc1-76df5a11164c</w:t>
        </w:r>
      </w:hyperlink>
    </w:p>
    <w:p w14:paraId="7B6513E1" w14:textId="4B69A2D0" w:rsidR="006745E0" w:rsidRDefault="006745E0">
      <w:r>
        <w:t>Os dados desta fonte t</w:t>
      </w:r>
      <w:r w:rsidR="00A21043">
        <w:t>ê</w:t>
      </w:r>
      <w:r>
        <w:t>m como nome as cidades do Estado do Rio Grande do Sul</w:t>
      </w:r>
      <w:r w:rsidR="00A21043">
        <w:t>. O</w:t>
      </w:r>
      <w:r>
        <w:t>s atributos</w:t>
      </w:r>
      <w:r w:rsidR="00A21043">
        <w:t xml:space="preserve"> são</w:t>
      </w:r>
      <w:r>
        <w:t xml:space="preserve"> as informações dos índices de criminalidade</w:t>
      </w:r>
      <w:r w:rsidR="00A21043">
        <w:t xml:space="preserve"> de cada cidade</w:t>
      </w:r>
      <w:r>
        <w:t xml:space="preserve"> discriminada</w:t>
      </w:r>
      <w:r w:rsidR="00A21043">
        <w:t>s</w:t>
      </w:r>
      <w:r>
        <w:t xml:space="preserve"> pelo tipo e quantidades de crimes cometidos.</w:t>
      </w:r>
      <w:r w:rsidR="00A21043">
        <w:t xml:space="preserve"> Estas informações serão armazenadas nos objetos da classe Indice.</w:t>
      </w:r>
    </w:p>
    <w:p w14:paraId="513C020C" w14:textId="72296701" w:rsidR="00343EB1" w:rsidRDefault="00343EB1" w:rsidP="00343EB1">
      <w:pPr>
        <w:pStyle w:val="PargrafodaLista"/>
        <w:numPr>
          <w:ilvl w:val="0"/>
          <w:numId w:val="2"/>
        </w:numPr>
      </w:pPr>
      <w:r>
        <w:t>Coleções utilizadas:</w:t>
      </w:r>
    </w:p>
    <w:p w14:paraId="39618B59" w14:textId="26F36B51" w:rsidR="00343EB1" w:rsidRDefault="006745E0" w:rsidP="00A21043">
      <w:r>
        <w:t>Foram utilizada duas coleções do tipo lista. A primeira, chamada colecoes, armazena as referências para os objetos da classe índice. A</w:t>
      </w:r>
      <w:r w:rsidR="00A21043">
        <w:t xml:space="preserve"> Segunda, chamada ultimaConsulta, funciona como uma espécie de buffer para armazenar a ultima consulta realizada. A cada nova consulta o buffer é limpo.</w:t>
      </w:r>
    </w:p>
    <w:p w14:paraId="6368D6A5" w14:textId="7EF4B6F4" w:rsidR="00A21043" w:rsidRDefault="00A21043" w:rsidP="00A21043">
      <w:pPr>
        <w:pStyle w:val="PargrafodaLista"/>
        <w:numPr>
          <w:ilvl w:val="0"/>
          <w:numId w:val="2"/>
        </w:numPr>
      </w:pPr>
      <w:r>
        <w:t>Diagrama de classe:</w:t>
      </w:r>
    </w:p>
    <w:p w14:paraId="0D1B9EA9" w14:textId="4EF5E5F0" w:rsidR="00A21043" w:rsidRDefault="00A21043" w:rsidP="00A21043">
      <w:r w:rsidRPr="00A21043">
        <w:rPr>
          <w:noProof/>
        </w:rPr>
        <w:drawing>
          <wp:inline distT="0" distB="0" distL="0" distR="0" wp14:anchorId="62DD166C" wp14:editId="0F2664CE">
            <wp:extent cx="5400040" cy="2226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FD61" w14:textId="6551082B" w:rsidR="00A21043" w:rsidRDefault="00A21043" w:rsidP="00A21043">
      <w:r>
        <w:t>4 – Interface Utilizada:</w:t>
      </w:r>
    </w:p>
    <w:p w14:paraId="785151A4" w14:textId="5F5DB094" w:rsidR="00343EB1" w:rsidRDefault="00A21043">
      <w:r>
        <w:t xml:space="preserve">Foi utilizada a interface funcional predefinida </w:t>
      </w:r>
      <w:r w:rsidR="00611222">
        <w:t>Comparable</w:t>
      </w:r>
    </w:p>
    <w:p w14:paraId="38A3E5DE" w14:textId="77777777" w:rsidR="00343EB1" w:rsidRDefault="00343EB1"/>
    <w:sectPr w:rsidR="0034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6B49"/>
    <w:multiLevelType w:val="hybridMultilevel"/>
    <w:tmpl w:val="19A05C28"/>
    <w:lvl w:ilvl="0" w:tplc="D8B8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71BF"/>
    <w:multiLevelType w:val="hybridMultilevel"/>
    <w:tmpl w:val="D97AD234"/>
    <w:lvl w:ilvl="0" w:tplc="B65C6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56998">
    <w:abstractNumId w:val="0"/>
  </w:num>
  <w:num w:numId="2" w16cid:durableId="52108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D"/>
    <w:rsid w:val="000F29ED"/>
    <w:rsid w:val="00343EB1"/>
    <w:rsid w:val="00611222"/>
    <w:rsid w:val="006745E0"/>
    <w:rsid w:val="00A21043"/>
    <w:rsid w:val="00D7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0CA6"/>
  <w15:chartTrackingRefBased/>
  <w15:docId w15:val="{B67FC9EF-C23C-4227-82D1-C1B88CE7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E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E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ados.rs.gov.br/dataset/indicadores-criminais-de-2022/resource/ccd76545-98c9-416d-bdc1-76df5a1116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OCHOA</dc:creator>
  <cp:keywords/>
  <dc:description/>
  <cp:lastModifiedBy>GUILHERME OCHOA</cp:lastModifiedBy>
  <cp:revision>2</cp:revision>
  <dcterms:created xsi:type="dcterms:W3CDTF">2022-10-29T23:16:00Z</dcterms:created>
  <dcterms:modified xsi:type="dcterms:W3CDTF">2022-11-14T01:44:00Z</dcterms:modified>
</cp:coreProperties>
</file>