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xercicio-2"/>
      <w:bookmarkEnd w:id="21"/>
      <w:r>
        <w:t xml:space="preserve">Exercício 2</w:t>
      </w:r>
    </w:p>
    <w:p>
      <w:pPr>
        <w:pStyle w:val="FirstParagraph"/>
      </w:pPr>
    </w:p>
    <w:p>
      <w:pPr>
        <w:pStyle w:val="Heading3"/>
      </w:pPr>
      <w:bookmarkStart w:id="22" w:name="introducao"/>
      <w:bookmarkEnd w:id="22"/>
      <w:r>
        <w:t xml:space="preserve">1.Introdução</w:t>
      </w:r>
    </w:p>
    <w:p>
      <w:pPr>
        <w:pStyle w:val="FirstParagraph"/>
      </w:pPr>
      <w:r>
        <w:t xml:space="preserve">Os dados a serem analisados são provenientes de um experimento desenvolvido para avaliar a germinação de um determinado tipo de semente de acordo com três condições experimentais: nível da temperatura: 21ºC, 42ºC e 62ºC; nível de umidade: baixo, médio e alto; e temperatura de germinação: 11ºC e 21ºC. Por exemplo, a uma temperatura de 11ºC, com nível de umidade baixo e temperatura de umidade de 21ºC, 100 sementes foram plantadas e observou-se que 98 delas germinaram depois de 5 dias.</w:t>
      </w:r>
    </w:p>
    <w:p>
      <w:pPr>
        <w:pStyle w:val="BodyText"/>
      </w:pPr>
      <w:r>
        <w:t xml:space="preserve">A tabela que contém os dados apresenta o número de sementes que germinaram após 5 dias para cada 100 sementes submetidas a cada condição experimental. Cada casela que compõem a tabela assume contagens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tais que representam variáveis aleatórias binomiais independentes com tamanho fixo de</w:t>
      </w:r>
      <w:r>
        <w:t xml:space="preserve"> </w:t>
      </w:r>
      <m:oMath>
        <m:r>
          <m:t>n</m:t>
        </m:r>
        <m:r>
          <m:t>=</m:t>
        </m:r>
        <m:r>
          <m:t>100</m:t>
        </m:r>
      </m:oMath>
      <w:r>
        <w:t xml:space="preserve"> </w:t>
      </w:r>
      <w:r>
        <w:t xml:space="preserve">e probabilidade de sucesso (neste caso, estimada como a proporção de sementes que germinaram depois de 5 dias).</w:t>
      </w:r>
    </w:p>
    <w:p>
      <w:pPr>
        <w:pStyle w:val="BodyText"/>
      </w:pPr>
      <w:r>
        <w:t xml:space="preserve">O objetivo é estimar a probabilidade de sementes germinadas depois de 5 dias, baseado em efeitos principais (nível de temperatura, nível de umidade e temperatura de germinação), verificar quais interações são significativas (combinações dos efeitos principais) e fornecer a combinação entre os níveis de fatores que gera a melhor taxa de germinação.</w:t>
      </w:r>
    </w:p>
    <w:p>
      <w:pPr>
        <w:pStyle w:val="Heading3"/>
      </w:pPr>
      <w:bookmarkStart w:id="23" w:name="analise-descritiva"/>
      <w:bookmarkEnd w:id="23"/>
      <w:r>
        <w:t xml:space="preserve">2. Análise Descritiva</w:t>
      </w:r>
    </w:p>
    <w:p>
      <w:pPr>
        <w:pStyle w:val="FirstParagraph"/>
      </w:pPr>
      <w:r>
        <w:t xml:space="preserve">Nota-se que para cada casela pode-se obter a proporção de sementes que germinaram depois de 5 dias para cada 100 sementes submetidas a cada condição experimental. Abaixo tem-se as tabelas com os dados e com as proporções estimadas, respectivamente.</w:t>
      </w:r>
    </w:p>
    <w:p>
      <w:pPr>
        <w:pStyle w:val="BodyText"/>
      </w:pPr>
      <w:r>
        <w:t xml:space="preserve">Pela tabela de proporções estimadas, consegue-se notar que para uma dada temperatura de germinação e temperatura de umidade, à medida em que o nível de umidade aumenta (por exemplo, de baixo para médio ou de médio para alto) a proporção de sementes germinadas após cinco dias diminui. Fixado a temperatura de germinação e o nível de umidade, quando se aumenta a temperatura de umidade (por exemplo, de 21ºC para 42ºC) a proporção de sementes germinadas também diminui.</w:t>
      </w:r>
    </w:p>
    <w:p>
      <w:pPr>
        <w:pStyle w:val="BodyText"/>
      </w:pPr>
      <w:r>
        <w:t xml:space="preserve">Nota-se ainda que fixado um nível de umidade (por exemplo, baixo ou médio), para diferentes temperaturas de germinação, a proporção de sementes germinadas diminui com o aumento da temperatura de umidade. Finalmente, fixado a temperatura de umidade, a proporção de sementes germinadas para as diferentes temperaturas de germinação e diferentes níveis de umidade também é reduzida.</w:t>
      </w:r>
    </w:p>
    <w:p>
      <w:pPr>
        <w:pStyle w:val="BodyText"/>
      </w:pPr>
      <w:r>
        <w:t xml:space="preserve">Assim, baseado nessas informações, à princípio pode-se conjecturar de que ao se utilizar uma temperatura de germinação mais baixa, neste caso 11ºC, com o menor nível de umidade, no contexto umidade baixa, e com menor temperatura de umidade, neste caso 21ºC, fornecerá uma combinação razoável para a maior proporção de sementes germinadas depois de 5 dias.</w:t>
      </w:r>
    </w:p>
    <w:p>
      <w:pPr>
        <w:pStyle w:val="BodyText"/>
      </w:pPr>
      <w:r>
        <w:t xml:space="preserve">Além disso, algumas medidas resumo podem ser avaliadas como quantidade de sementes germinadas em diferentes temperaturas de germinação para os diferentes níveis de umidade e temperatura de umidade. Ou seja, é possível obter informações do comportamento da quantidade média de sementes germinadas em diferentes temperaturas de germinação, para cada nível de umidade e observar se as diferenças dos valores médios são muito discrepante.</w:t>
      </w:r>
    </w:p>
    <w:p>
      <w:pPr>
        <w:pStyle w:val="BodyText"/>
      </w:pPr>
      <w:r>
        <w:t xml:space="preserve">Pela tabela anterior observa-se que os valores médios de sementes germinadas após 5 dias, para uma dada temperatura de germinação e nível de umidade, desconsiderando-se a temperatura de umidade, diferem entre si. Por exemplo, a maior diferença nos valores médios está associada a seguinte combinação: temperatura de germinação de 11ºC e 21ºC, nível de umidade alta, com diferença média de sementes germinadas de 4. Essa diferença deve ser avaliada em conjunto com o pesquisador, pois deve-se levar em conta se essa diferença é significativa na prática, ou seja, se de fato em média essas quatro sementes teriam uma produtividade em média maior.</w:t>
      </w:r>
    </w:p>
    <w:p>
      <w:pPr>
        <w:pStyle w:val="BodyText"/>
      </w:pPr>
      <w:r>
        <w:t xml:space="preserve">Foi possível elaborar, também, gráficos de perfis que avalie o comportamento da umidade em uma dada temperatura de germinação, para os diferentes níveis de temperatura da umidade, isto é, as possíveis interações existentes.</w:t>
      </w:r>
    </w:p>
    <w:p>
      <w:pPr>
        <w:pStyle w:val="BodyText"/>
      </w:pPr>
      <w:r>
        <w:t xml:space="preserve">Informação relevante é obtida com o gráfico de perfil das proporções de sementes germinadas depois de 5 dias. Nota-se que para cada nível de temperatura de (11ºC e 21ºC) o comportamento é muito semelhante das proporções estimadas, isto é, para o aumento da temperatura de umidade há diminuição das proporção estimadas de sementes germinadas. Com isso, pode-se cogitar em uma possível interação entre as variáveis nível de umidade e temperatura de umidade.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Gráficos de perfil para temperatura de germinação à 11ºC. É perceptível que, para este perfil, com o aumento do nível de temperatura de umidade reduz-se a proporção estimada de sementes germinadas." title="" id="1" name="Picture"/>
            <a:graphic>
              <a:graphicData uri="http://schemas.openxmlformats.org/drawingml/2006/picture">
                <pic:pic>
                  <pic:nvPicPr>
                    <pic:cNvPr descr="Figs/grafico_perfil_para_cada_temperatura_de_germinaca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11500"/>
            <wp:effectExtent b="0" l="0" r="0" t="0"/>
            <wp:docPr descr="Gráfico de perfil para temperatura de germinação à 21ºC. É perceptível que, para este perfil, com o aumento do nível de temperatura de umidade reduz-se a proporção estimada de sementes germinadas." title="" id="1" name="Picture"/>
            <a:graphic>
              <a:graphicData uri="http://schemas.openxmlformats.org/drawingml/2006/picture">
                <pic:pic>
                  <pic:nvPicPr>
                    <pic:cNvPr descr="Figs/grafico_perfil_para_cada_temperatura_de_germinaca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Mais do que isso, para os diferentes valores de temperatura de germinação e diferentes níveis de temperatura, num mesmo nível de umidade, o comportamento de decaimento das proporções estimadas de sementes germinadas são muito semelhantes. Isto pode ser observado pelos gráficos de perfis representados abaixo.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Gráficos de perfil para temperatura de germinação à 11ºC e 21ºC. É perceptível que, para este perfil, com o aumento do nível de temperatura de umidade reduz-se a proporção de sementes grminadas. Note que o comportamento entre as temperaturas de germinação é semelhante. Com exceção do nível de temperatura de 62ºC, à uma temperatura de germinação de 21ºC, observa-se que a estimativa pontual da proporção de sementes germinadas é inferior em relação aos demais níveis de temperatura." title="" id="1" name="Picture"/>
            <a:graphic>
              <a:graphicData uri="http://schemas.openxmlformats.org/drawingml/2006/picture">
                <pic:pic>
                  <pic:nvPicPr>
                    <pic:cNvPr descr="Figs/grafico_perfil_dentro_de_cada_nivel_de_umida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11500"/>
            <wp:effectExtent b="0" l="0" r="0" t="0"/>
            <wp:docPr descr="Gráfico de perfil para temperatura de germinação à 11ºC e 21ºC. É perceptível que, para este perfil, com o aumento do nível de temperatura de umidade reduz-se a proporção estimada de sementes grminadas. Note que o comportamento entre as temperaturas de germinação é semelhante. Observa-se que, em geral, a proporção estimada de sementes germinadas à temperatura de germinação de 21ºC é inferior em relação à 11ºC." title="" id="1" name="Picture"/>
            <a:graphic>
              <a:graphicData uri="http://schemas.openxmlformats.org/drawingml/2006/picture">
                <pic:pic>
                  <pic:nvPicPr>
                    <pic:cNvPr descr="Figs/grafico_perfil_dentro_de_cada_nivel_de_umidad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11500"/>
            <wp:effectExtent b="0" l="0" r="0" t="0"/>
            <wp:docPr descr="Gráfico de perfil para temperatura de germinação à 11ºC e 21ºC. É perceptível que, para este perfil, com o aumento do nível de temperatura de umidade reduz-se a proporção estimada de sementes grminadas. Note que o comportamento entre as temperaturas de germinação é semelhante. Observa-se que, em geral, a proporção estimada de sementes germinadas à temperatura de germinação de 21ºC é inferior em relação à 11ºC." title="" id="1" name="Picture"/>
            <a:graphic>
              <a:graphicData uri="http://schemas.openxmlformats.org/drawingml/2006/picture">
                <pic:pic>
                  <pic:nvPicPr>
                    <pic:cNvPr descr="Figs/grafico_perfil_dentro_de_cada_nivel_de_umidad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analise-inferencial"/>
      <w:bookmarkEnd w:id="29"/>
      <w:r>
        <w:t xml:space="preserve">3. Análise Inferencial</w:t>
      </w:r>
    </w:p>
    <w:p>
      <w:pPr>
        <w:pStyle w:val="FirstParagraph"/>
      </w:pPr>
      <w:r>
        <w:t xml:space="preserve">Descrição do(s) modelo(s), análise(s) de resíduo(s), comparações de interesse, gráficos e</w:t>
      </w:r>
      <w:r>
        <w:t xml:space="preserve"> </w:t>
      </w:r>
      <w:r>
        <w:t xml:space="preserve">comentários (a escolha dos níveis de significância fica à cargo de cada equipe, devendo os</w:t>
      </w:r>
      <w:r>
        <w:t xml:space="preserve"> </w:t>
      </w:r>
      <w:r>
        <w:t xml:space="preserve">valores adotadas, serem informados no relatório). Naturalmente, quando determinado,</w:t>
      </w:r>
      <w:r>
        <w:t xml:space="preserve"> </w:t>
      </w:r>
      <w:r>
        <w:t xml:space="preserve">deverão ser usadas as metodologias constantes na questão. Caso a metodologia (modelo)</w:t>
      </w:r>
      <w:r>
        <w:t xml:space="preserve"> </w:t>
      </w:r>
      <w:r>
        <w:t xml:space="preserve">usado não se adeque bem aos dados, comentários a respeito deverão ser feitos,</w:t>
      </w:r>
      <w:r>
        <w:t xml:space="preserve"> </w:t>
      </w:r>
      <w:r>
        <w:t xml:space="preserve">mencionando que outras metodologias devem ser utilizadas (não, necessariamente, precisa</w:t>
      </w:r>
      <w:r>
        <w:t xml:space="preserve"> </w:t>
      </w:r>
      <w:r>
        <w:t xml:space="preserve">ser dito qual(is)).</w:t>
      </w:r>
    </w:p>
    <w:p>
      <w:pPr>
        <w:pStyle w:val="Heading3"/>
      </w:pPr>
      <w:bookmarkStart w:id="30" w:name="conclusoes"/>
      <w:bookmarkEnd w:id="30"/>
      <w:r>
        <w:t xml:space="preserve">4. Conclusões</w:t>
      </w:r>
    </w:p>
    <w:p>
      <w:pPr>
        <w:pStyle w:val="FirstParagraph"/>
      </w:pPr>
      <w:r>
        <w:t xml:space="preserve">O que se pode concluir da análise, em termos do problema apresentado, e críticas em relação</w:t>
      </w:r>
      <w:r>
        <w:t xml:space="preserve"> </w:t>
      </w:r>
      <w:r>
        <w:t xml:space="preserve">a análise feita.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1f61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2017-06-11T11:56:34Z</dcterms:created>
  <dcterms:modified xsi:type="dcterms:W3CDTF">2017-06-11T11:56:34Z</dcterms:modified>
</cp:coreProperties>
</file>