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Relatório</w:t>
      </w:r>
    </w:p>
    <w:p>
      <w:pPr>
        <w:pStyle w:val="Normal"/>
        <w:bidi w:val="0"/>
        <w:jc w:val="center"/>
        <w:rPr>
          <w:sz w:val="44"/>
          <w:szCs w:val="44"/>
        </w:rPr>
      </w:pPr>
      <w:r>
        <w:rPr>
          <w:sz w:val="44"/>
          <w:szCs w:val="44"/>
        </w:rPr>
        <w:t>Algoritmos e Estruturas de Dados I</w:t>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Universidade de São Paulo</w:t>
      </w:r>
    </w:p>
    <w:p>
      <w:pPr>
        <w:pStyle w:val="Normal"/>
        <w:bidi w:val="0"/>
        <w:jc w:val="center"/>
        <w:rPr>
          <w:sz w:val="32"/>
          <w:szCs w:val="32"/>
        </w:rPr>
      </w:pPr>
      <w:r>
        <w:rPr>
          <w:sz w:val="32"/>
          <w:szCs w:val="32"/>
        </w:rPr>
        <w:t>Campus São Carlos</w:t>
      </w:r>
    </w:p>
    <w:p>
      <w:pPr>
        <w:pStyle w:val="Normal"/>
        <w:bidi w:val="0"/>
        <w:jc w:val="center"/>
        <w:rPr>
          <w:sz w:val="44"/>
          <w:szCs w:val="44"/>
        </w:rPr>
      </w:pPr>
      <w:r>
        <w:rPr>
          <w:sz w:val="44"/>
          <w:szCs w:val="44"/>
        </w:rPr>
      </w:r>
    </w:p>
    <w:p>
      <w:pPr>
        <w:pStyle w:val="Normal"/>
        <w:bidi w:val="0"/>
        <w:jc w:val="end"/>
        <w:rPr/>
      </w:pPr>
      <w:r>
        <w:rPr>
          <w:sz w:val="28"/>
          <w:szCs w:val="28"/>
        </w:rPr>
        <w:t>Alunos: Renan Trofino Silva, Guilherme Pereira de Sá, Augusto Fernandes Ildefonso</w:t>
      </w:r>
    </w:p>
    <w:p>
      <w:pPr>
        <w:pStyle w:val="Normal"/>
        <w:bidi w:val="0"/>
        <w:jc w:val="end"/>
        <w:rPr/>
      </w:pPr>
      <w:r>
        <w:rPr>
          <w:sz w:val="28"/>
          <w:szCs w:val="28"/>
        </w:rPr>
        <w:t>Professor: Rudinei Goularte</w:t>
      </w:r>
    </w:p>
    <w:p>
      <w:pPr>
        <w:pStyle w:val="Normal"/>
        <w:bidi w:val="0"/>
        <w:jc w:val="end"/>
        <w:rPr/>
      </w:pPr>
      <w:r>
        <w:rPr/>
      </w:r>
    </w:p>
    <w:p>
      <w:pPr>
        <w:pStyle w:val="Normal"/>
        <w:bidi w:val="0"/>
        <w:jc w:val="both"/>
        <w:rPr/>
      </w:pPr>
      <w:r>
        <w:rPr/>
        <w:t>// Sumário.</w:t>
      </w:r>
    </w:p>
    <w:p>
      <w:pPr>
        <w:pStyle w:val="Normal"/>
        <w:bidi w:val="0"/>
        <w:jc w:val="both"/>
        <w:rPr/>
      </w:pPr>
      <w:r>
        <w:rPr/>
      </w:r>
    </w:p>
    <w:p>
      <w:pPr>
        <w:pStyle w:val="Normal"/>
        <w:bidi w:val="0"/>
        <w:jc w:val="both"/>
        <w:rPr>
          <w:sz w:val="40"/>
          <w:szCs w:val="40"/>
        </w:rPr>
      </w:pPr>
      <w:r>
        <w:rPr>
          <w:sz w:val="40"/>
          <w:szCs w:val="40"/>
        </w:rPr>
        <w:t xml:space="preserve">Introdução ao projeto.c </w:t>
      </w:r>
    </w:p>
    <w:p>
      <w:pPr>
        <w:pStyle w:val="Normal"/>
        <w:bidi w:val="0"/>
        <w:jc w:val="both"/>
        <w:rPr>
          <w:sz w:val="36"/>
          <w:szCs w:val="36"/>
        </w:rPr>
      </w:pPr>
      <w:r>
        <w:rPr>
          <w:sz w:val="36"/>
          <w:szCs w:val="36"/>
        </w:rPr>
        <w:tab/>
      </w:r>
      <w:r>
        <w:rPr>
          <w:sz w:val="28"/>
          <w:szCs w:val="28"/>
        </w:rPr>
        <w:t xml:space="preserve">Na pasta-pai entregada para a resolução deste problema, </w:t>
      </w:r>
      <w:r>
        <w:rPr>
          <w:i/>
          <w:iCs/>
          <w:sz w:val="28"/>
          <w:szCs w:val="28"/>
        </w:rPr>
        <w:t>O Problema do Caixeiro Viajante</w:t>
      </w:r>
      <w:r>
        <w:rPr>
          <w:sz w:val="28"/>
          <w:szCs w:val="28"/>
        </w:rPr>
        <w:t xml:space="preserve">, </w:t>
      </w:r>
      <w:r>
        <w:rPr>
          <w:i w:val="false"/>
          <w:iCs w:val="false"/>
          <w:sz w:val="28"/>
          <w:szCs w:val="28"/>
        </w:rPr>
        <w:t>onde precisamos optar pelo menor custo de distâncias que o viajante tem de fazer ao visitar cada uma das cidades, saindo, obviamente, da cidade de origem. Leremos de um arquivo externo as informações número de cidades, cidade de origem, número de arestas que o grafo possuirá, logo, o número de possibilidades que teremos, por exemplo:</w:t>
      </w:r>
    </w:p>
    <w:p>
      <w:pPr>
        <w:pStyle w:val="Normal"/>
        <w:bidi w:val="0"/>
        <w:jc w:val="both"/>
        <w:rPr>
          <w:sz w:val="36"/>
          <w:szCs w:val="36"/>
        </w:rPr>
      </w:pPr>
      <w:r>
        <w:rPr>
          <w:i w:val="false"/>
          <w:iCs w:val="false"/>
          <w:sz w:val="28"/>
          <w:szCs w:val="28"/>
        </w:rPr>
        <w:tab/>
      </w:r>
      <w:r>
        <w:drawing>
          <wp:anchor behindDoc="0" distT="0" distB="0" distL="0" distR="0" simplePos="0" locked="0" layoutInCell="0" allowOverlap="1" relativeHeight="2">
            <wp:simplePos x="0" y="0"/>
            <wp:positionH relativeFrom="column">
              <wp:posOffset>4053205</wp:posOffset>
            </wp:positionH>
            <wp:positionV relativeFrom="paragraph">
              <wp:posOffset>635</wp:posOffset>
            </wp:positionV>
            <wp:extent cx="2433955" cy="23310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33955" cy="2331085"/>
                    </a:xfrm>
                    <a:prstGeom prst="rect">
                      <a:avLst/>
                    </a:prstGeom>
                  </pic:spPr>
                </pic:pic>
              </a:graphicData>
            </a:graphic>
          </wp:anchor>
        </w:drawing>
      </w:r>
      <w:r>
        <w:rPr>
          <w:i w:val="false"/>
          <w:iCs w:val="false"/>
          <w:sz w:val="28"/>
          <w:szCs w:val="28"/>
        </w:rPr>
        <w:t>Este grafo ao lado não possui aresta de 2 para 3.</w:t>
      </w:r>
    </w:p>
    <w:p>
      <w:pPr>
        <w:pStyle w:val="Normal"/>
        <w:bidi w:val="0"/>
        <w:jc w:val="both"/>
        <w:rPr>
          <w:sz w:val="36"/>
          <w:szCs w:val="36"/>
        </w:rPr>
      </w:pPr>
      <w:r>
        <w:rPr>
          <w:i w:val="false"/>
          <w:iCs w:val="false"/>
          <w:sz w:val="28"/>
          <w:szCs w:val="28"/>
        </w:rPr>
        <w:t>Portanto o número de arestas é 5.</w:t>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t xml:space="preserve">// </w:t>
      </w:r>
      <w:r>
        <w:rPr>
          <w:sz w:val="36"/>
          <w:szCs w:val="36"/>
        </w:rPr>
        <w:t>colocar data de acesso.</w:t>
      </w:r>
    </w:p>
    <w:p>
      <w:pPr>
        <w:pStyle w:val="Normal"/>
        <w:bidi w:val="0"/>
        <w:jc w:val="both"/>
        <w:rPr>
          <w:sz w:val="36"/>
          <w:szCs w:val="36"/>
        </w:rPr>
      </w:pPr>
      <w:r>
        <w:rPr>
          <w:sz w:val="36"/>
          <w:szCs w:val="36"/>
        </w:rPr>
      </w:r>
    </w:p>
    <w:p>
      <w:pPr>
        <w:pStyle w:val="Normal"/>
        <w:bidi w:val="0"/>
        <w:jc w:val="both"/>
        <w:rPr>
          <w:sz w:val="40"/>
          <w:szCs w:val="40"/>
        </w:rPr>
      </w:pPr>
      <w:r>
        <w:rPr>
          <w:sz w:val="40"/>
          <w:szCs w:val="40"/>
        </w:rPr>
        <w:t>Referências</w:t>
      </w:r>
    </w:p>
    <w:p>
      <w:pPr>
        <w:pStyle w:val="Normal"/>
        <w:bidi w:val="0"/>
        <w:jc w:val="both"/>
        <w:rPr>
          <w:sz w:val="40"/>
          <w:szCs w:val="40"/>
        </w:rPr>
      </w:pPr>
      <w:r>
        <w:rPr/>
      </w:r>
    </w:p>
    <w:p>
      <w:pPr>
        <w:pStyle w:val="TextBody"/>
        <w:numPr>
          <w:ilvl w:val="0"/>
          <w:numId w:val="6"/>
        </w:numPr>
        <w:bidi w:val="0"/>
        <w:jc w:val="both"/>
        <w:rPr/>
      </w:pPr>
      <w:r>
        <w:rPr>
          <w:rStyle w:val="StrongEmphasis"/>
          <w:sz w:val="28"/>
          <w:szCs w:val="28"/>
        </w:rPr>
        <w:t>Wikipedia.</w:t>
      </w:r>
      <w:r>
        <w:rPr>
          <w:sz w:val="28"/>
          <w:szCs w:val="28"/>
        </w:rPr>
        <w:t xml:space="preserve"> Backtracking. Disponível em: </w:t>
      </w:r>
      <w:hyperlink r:id="rId3" w:tgtFrame="_new">
        <w:r>
          <w:rPr>
            <w:rStyle w:val="InternetLink"/>
            <w:sz w:val="28"/>
            <w:szCs w:val="28"/>
          </w:rPr>
          <w:t>https://pt.wikipedia.org/wiki/Backtracking</w:t>
        </w:r>
      </w:hyperlink>
      <w:r>
        <w:rPr>
          <w:sz w:val="28"/>
          <w:szCs w:val="28"/>
        </w:rPr>
        <w:t>. Acesso em: [data de acesso].</w:t>
      </w:r>
    </w:p>
    <w:p>
      <w:pPr>
        <w:pStyle w:val="TextBody"/>
        <w:numPr>
          <w:ilvl w:val="0"/>
          <w:numId w:val="1"/>
        </w:numPr>
        <w:tabs>
          <w:tab w:val="clear" w:pos="709"/>
          <w:tab w:val="left" w:pos="0" w:leader="none"/>
        </w:tabs>
        <w:ind w:start="720" w:hanging="283"/>
        <w:rPr/>
      </w:pPr>
      <w:r>
        <w:rPr>
          <w:rStyle w:val="StrongEmphasis"/>
          <w:sz w:val="28"/>
          <w:szCs w:val="28"/>
        </w:rPr>
        <w:t>Wikipedia.</w:t>
      </w:r>
      <w:r>
        <w:rPr>
          <w:sz w:val="28"/>
          <w:szCs w:val="28"/>
        </w:rPr>
        <w:t xml:space="preserve"> Problema do caixeiro-viajante. Disponível em: </w:t>
      </w:r>
      <w:hyperlink r:id="rId4" w:tgtFrame="_new">
        <w:r>
          <w:rPr>
            <w:rStyle w:val="InternetLink"/>
            <w:sz w:val="28"/>
            <w:szCs w:val="28"/>
          </w:rPr>
          <w:t>https://pt.wikipedia.org/wiki/Problema_do_caixeiro-viajante</w:t>
        </w:r>
      </w:hyperlink>
      <w:r>
        <w:rPr>
          <w:sz w:val="28"/>
          <w:szCs w:val="28"/>
        </w:rPr>
        <w:t>. Acesso em: [data de acesso].</w:t>
      </w:r>
    </w:p>
    <w:p>
      <w:pPr>
        <w:pStyle w:val="TextBody"/>
        <w:numPr>
          <w:ilvl w:val="0"/>
          <w:numId w:val="2"/>
        </w:numPr>
        <w:tabs>
          <w:tab w:val="clear" w:pos="709"/>
          <w:tab w:val="left" w:pos="0" w:leader="none"/>
        </w:tabs>
        <w:ind w:start="720" w:hanging="283"/>
        <w:rPr/>
      </w:pPr>
      <w:r>
        <w:rPr>
          <w:rStyle w:val="StrongEmphasis"/>
          <w:sz w:val="28"/>
          <w:szCs w:val="28"/>
        </w:rPr>
        <w:t>Google.</w:t>
      </w:r>
      <w:r>
        <w:rPr>
          <w:sz w:val="28"/>
          <w:szCs w:val="28"/>
        </w:rPr>
        <w:t xml:space="preserve"> Algorithm Design Manual. Disponível em: </w:t>
      </w:r>
      <w:hyperlink r:id="rId5" w:tgtFrame="_new">
        <w:r>
          <w:rPr>
            <w:rStyle w:val="InternetLink"/>
            <w:sz w:val="28"/>
            <w:szCs w:val="28"/>
          </w:rPr>
          <w:t>https://www.google.com/search?q=Algorithm+Design+Manual</w:t>
        </w:r>
      </w:hyperlink>
      <w:r>
        <w:rPr>
          <w:sz w:val="28"/>
          <w:szCs w:val="28"/>
        </w:rPr>
        <w:t>. Acesso em: [data de acesso].</w:t>
      </w:r>
    </w:p>
    <w:p>
      <w:pPr>
        <w:pStyle w:val="TextBody"/>
        <w:numPr>
          <w:ilvl w:val="0"/>
          <w:numId w:val="3"/>
        </w:numPr>
        <w:tabs>
          <w:tab w:val="clear" w:pos="709"/>
          <w:tab w:val="left" w:pos="0" w:leader="none"/>
        </w:tabs>
        <w:ind w:start="720" w:hanging="283"/>
        <w:rPr/>
      </w:pPr>
      <w:r>
        <w:rPr>
          <w:rStyle w:val="StrongEmphasis"/>
          <w:sz w:val="28"/>
          <w:szCs w:val="28"/>
        </w:rPr>
        <w:t>Google.</w:t>
      </w:r>
      <w:r>
        <w:rPr>
          <w:sz w:val="28"/>
          <w:szCs w:val="28"/>
        </w:rPr>
        <w:t xml:space="preserve"> Introduction to Algorithms. Thomas H. Cormen, Charles E. Leiserson, Ronald L. Rivest, e Clifford Stein. Disponível em: </w:t>
      </w:r>
      <w:hyperlink r:id="rId6" w:tgtFrame="_new">
        <w:r>
          <w:rPr>
            <w:rStyle w:val="InternetLink"/>
            <w:sz w:val="28"/>
            <w:szCs w:val="28"/>
          </w:rPr>
          <w:t>https://www.google.com/search?q=%22Introduction+to+Algorithms%22+-+Thomas+H.+Cormen%2C+Charles+E.+Leiserson%2C+Ronald+L.+Rivest%2C+e+Clifford+Stein</w:t>
        </w:r>
      </w:hyperlink>
      <w:r>
        <w:rPr>
          <w:sz w:val="28"/>
          <w:szCs w:val="28"/>
        </w:rPr>
        <w:t>. Acesso em: [data de acesso].</w:t>
      </w:r>
    </w:p>
    <w:p>
      <w:pPr>
        <w:pStyle w:val="TextBody"/>
        <w:numPr>
          <w:ilvl w:val="0"/>
          <w:numId w:val="4"/>
        </w:numPr>
        <w:tabs>
          <w:tab w:val="clear" w:pos="709"/>
          <w:tab w:val="left" w:pos="0" w:leader="none"/>
        </w:tabs>
        <w:ind w:start="720" w:hanging="283"/>
        <w:rPr/>
      </w:pPr>
      <w:r>
        <w:rPr>
          <w:rStyle w:val="StrongEmphasis"/>
          <w:sz w:val="28"/>
          <w:szCs w:val="28"/>
        </w:rPr>
        <w:t>GeeksforGeeks.</w:t>
      </w:r>
      <w:r>
        <w:rPr>
          <w:sz w:val="28"/>
          <w:szCs w:val="28"/>
        </w:rPr>
        <w:t xml:space="preserve"> Backtracking Algorithms. Disponível em: </w:t>
      </w:r>
      <w:hyperlink r:id="rId7" w:tgtFrame="_new">
        <w:r>
          <w:rPr>
            <w:rStyle w:val="InternetLink"/>
            <w:sz w:val="28"/>
            <w:szCs w:val="28"/>
          </w:rPr>
          <w:t>https://www.geeksforgeeks.org/backtracking-algorithms/?ref=header_outind</w:t>
        </w:r>
      </w:hyperlink>
      <w:r>
        <w:rPr>
          <w:sz w:val="28"/>
          <w:szCs w:val="28"/>
        </w:rPr>
        <w:t>. Acesso em: [data de acesso].</w:t>
      </w:r>
    </w:p>
    <w:p>
      <w:pPr>
        <w:pStyle w:val="TextBody"/>
        <w:numPr>
          <w:ilvl w:val="0"/>
          <w:numId w:val="5"/>
        </w:numPr>
        <w:tabs>
          <w:tab w:val="clear" w:pos="709"/>
          <w:tab w:val="left" w:pos="0" w:leader="none"/>
        </w:tabs>
        <w:ind w:start="720" w:hanging="283"/>
        <w:rPr/>
      </w:pPr>
      <w:r>
        <w:rPr>
          <w:rStyle w:val="StrongEmphasis"/>
          <w:sz w:val="28"/>
          <w:szCs w:val="28"/>
        </w:rPr>
        <w:t>GeeksforGeeks.</w:t>
      </w:r>
      <w:r>
        <w:rPr>
          <w:sz w:val="28"/>
          <w:szCs w:val="28"/>
        </w:rPr>
        <w:t xml:space="preserve"> Travelling Salesman Problem Implementation Using Backtracking. Disponível em: </w:t>
      </w:r>
      <w:hyperlink r:id="rId8" w:tgtFrame="_new">
        <w:r>
          <w:rPr>
            <w:rStyle w:val="InternetLink"/>
            <w:sz w:val="28"/>
            <w:szCs w:val="28"/>
          </w:rPr>
          <w:t>https://www.geeksforgeeks.org/travelling-salesman-problem-implementation-using-backtracking/?ref=header_outind</w:t>
        </w:r>
      </w:hyperlink>
      <w:r>
        <w:rPr>
          <w:sz w:val="28"/>
          <w:szCs w:val="28"/>
        </w:rPr>
        <w:t>. Acesso em: [data de acesso].</w:t>
      </w:r>
    </w:p>
    <w:p>
      <w:pPr>
        <w:pStyle w:val="Normal"/>
        <w:bidi w:val="0"/>
        <w:jc w:val="both"/>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2"/>
    <w:family w:val="auto"/>
    <w:pitch w:val="default"/>
  </w:font>
  <w:font w:name="Liberation Sans">
    <w:altName w:val="Arial"/>
    <w:charset w:val="00" w:characterSet="iso-8859-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t.wikipedia.org/wiki/Backtracking" TargetMode="External"/><Relationship Id="rId4" Type="http://schemas.openxmlformats.org/officeDocument/2006/relationships/hyperlink" Target="https://pt.wikipedia.org/wiki/Problema_do_caixeiro-viajante" TargetMode="External"/><Relationship Id="rId5" Type="http://schemas.openxmlformats.org/officeDocument/2006/relationships/hyperlink" Target="https://www.google.com/search?q=Algorithm+Design+Manual" TargetMode="External"/><Relationship Id="rId6" Type="http://schemas.openxmlformats.org/officeDocument/2006/relationships/hyperlink" Target="https://www.google.com/search?q=&quot;Introduction+to+Algorithms&quot;+-+Thomas+H.+Cormen%2C+Charles+E.+Leiserson%2C+Ronald+L.+Rivest%2C+e+Clifford+Stein" TargetMode="External"/><Relationship Id="rId7" Type="http://schemas.openxmlformats.org/officeDocument/2006/relationships/hyperlink" Target="https://www.geeksforgeeks.org/backtracking-algorithms/?ref=header_outind" TargetMode="External"/><Relationship Id="rId8" Type="http://schemas.openxmlformats.org/officeDocument/2006/relationships/hyperlink" Target="https://www.geeksforgeeks.org/travelling-salesman-problem-implementation-using-backtracking/?ref=header_outin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LibreOffice/7.4.7.2$Linux_X86_64 LibreOffice_project/40$Build-2</Application>
  <AppVersion>15.0000</AppVersion>
  <Pages>4</Pages>
  <Words>215</Words>
  <Characters>1671</Characters>
  <CharactersWithSpaces>1864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2024-09-23T13:34:39Z</dcterms:created>
  <dc:creator/>
  <dc:description/>
  <dc:language>en-US</dc:language>
  <cp:lastModifiedBy/>
  <dcterms:modified xsi:type="dcterms:W3CDTF">2024-09-24T02:32:20Z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