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Economia de fios em um sistema trifásico: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Em um sistema trifásico, cada fase está defasada em relação às outras duas em 120 graus. Isso permite uma distribuição mais eficiente da energia, especialmente em ambientes industriais e comerciais onde há grandes cargas elétricas. Entretanto, em uma residência comum, a vantagem principal não é a economia de fios, mas sim a capacidade de fornecer uma quantidade de energia maior de maneira mais estável e balanceada. A distribuição de uma fase para cada cômodo específico não necessariamente economiza fios em comparação com um sistema monofásico para a mesma carga total, pois o dimensionamento dos fios depende da potência total demandada, não apenas da distribuição das fases. 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Relação entre a "grossura" do fio e a resistência: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resistência elétrica de um fio condutor (R) é diretamente proporcional ao comprimento do fio (l) e inversamente proporcional à sua área transversal (A), conforme a fórmula: R = ρ * (l / A), onde ρ é a resistividade do material do fio. Quanto maior a área transversal (ou "grossura" do fio), menor será a resistência. Isso significa que fios mais grossos oferecem menor resistência ao fluxo de corrente elétrica.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Por que o diodo não queima na Ponte de Diodos: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A Ponte de Diodos é utilizada para converter corrente alternada (CA) em corrente contínua (CC). Os diodos na ponte de diodos não queimam principalmente por causa da tensão de pico inversa que podem suportar e do ciclo de trabalho da tensão CA. Durante a condução, cada diodo só conduz metade do ciclo de AC, permitindo que o diodo se reverta polaridade sem danos significativos. Além disso, diodos são projetados para lidar com a corrente de pico e dissipar o calor gerado durante o processo de retificação. O RMS (Root Mean Square) da corrente ou tensão AC é importante para calcular a potência média dissipada e a dissipação térmica, mas não diretamente para evitar a queima dos diodos.</w:t>
      </w:r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360" w:hanging="0"/>
        <w:rPr/>
      </w:pPr>
      <w:r>
        <w:rPr>
          <w:b/>
        </w:rPr>
        <w:t xml:space="preserve">4. </w:t>
        <w:tab/>
        <w:t xml:space="preserve">Qual é a </w:t>
      </w:r>
      <w:r>
        <w:rPr>
          <w:b/>
          <w:lang w:val="zxx" w:eastAsia="zxx" w:bidi="zxx"/>
        </w:rPr>
        <w:t>vantagem</w:t>
      </w:r>
      <w:r>
        <w:rPr>
          <w:b/>
        </w:rPr>
        <w:t xml:space="preserve"> de utilizar uma fonte de alimentação ajustável de 3V a 12V em um projeto eletrônico?</w:t>
      </w:r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360" w:hanging="0"/>
        <w:rPr/>
      </w:pPr>
      <w:r>
        <w:rPr>
          <w:b w:val="false"/>
          <w:bCs w:val="false"/>
        </w:rPr>
        <w:t>Principalmente por causa do requisito mínimo do projeto, de ser uma fonte flexível para todos, ou grande maioria dos carregadores, logo, oferece versatilidade.</w:t>
      </w:r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>
          <w:b/>
        </w:rPr>
        <w:t xml:space="preserve">5. </w:t>
        <w:tab/>
        <w:t>Como a corrente de saída de uma fonte ajustável de 3V a 12V pode ser controlada e por que isso é importante?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 corrente de saída pode ser controlada pelo potênciometro, que limitaria o “mínimo” de voltagem através de seu resistor. E a corrente seria ajustada tanto pelo resistor do diodo zenner quanto pelo, afinal, resistor de 120ohms, aqui utilizado apenas na protoboard antes do transistor, já que é uma peça que receberia 24V, vindos direto da parte positiva (graças à ponte de diodos), após passarem pelo transformador. O importante do ajuste final da corrente é justamente a quantidade mínima requisitada de 100mA.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>
          <w:b/>
        </w:rPr>
        <w:t xml:space="preserve">6. </w:t>
        <w:tab/>
        <w:t>Explique como um regulador de tensão pode ser utilizado para converter uma tensão de entrada variável (como 3V a 12V) em uma tensão constante de saída.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Quem faz essa regulagem de tensão para ser disponível para uso “doméstico”/tensão menor é o transformador. Fazendo com que 127sqrt(2) = 180 CA, tendo, óbvio, 180 de voltagem máxima. 127 é a tensão RMS do Brasil, tensão eficaz, que para padrões como: 5V, 12V e 24V ficariam 127/sqrt(2), e portanto, sua máxima, a de pico, seria de 127sqrt(2), ficando aproximadamente 180V.</w:t>
      </w:r>
    </w:p>
    <w:p>
      <w:pPr>
        <w:pStyle w:val="LOnormal"/>
        <w:spacing w:lineRule="auto" w:line="240" w:beforeAutospacing="0" w:before="0" w:afterAutospacing="0" w:after="0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PORÉM, QUEM REGULA A TENSÃO AQUI MESMO É O TRANSISTOR NPN, </w:t>
        <w:tab/>
        <w:t>FUNCIONANDO COMO UM DUTO.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>
          <w:b/>
        </w:rPr>
        <w:t xml:space="preserve">7. </w:t>
        <w:tab/>
        <w:t>Por que é importante calcular a potência máxima que uma fonte de alimentação ajustável pode fornecer? Como isso influencia o dimensionamento dos componentes do circuito?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Por que é a potência que geraria calor, e que “consumiria” mais os aparelhos, assim, é preciso precaução para quais as quantidades máximas de potência finais, ou que interajam com componentes, para não queimá-los.</w:t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360" w:hanging="0"/>
        <w:rPr/>
      </w:pPr>
      <w:r>
        <w:rPr>
          <w:b/>
        </w:rPr>
        <w:t xml:space="preserve">8. </w:t>
        <w:tab/>
        <w:t>Explique a importância da filtragem de saída em uma fonte de alimentação ajustável. Quais componentes são comumente utilizados para realizar essa filtragem?</w:t>
      </w:r>
    </w:p>
    <w:p>
      <w:pPr>
        <w:pStyle w:val="LOnormal"/>
        <w:spacing w:lineRule="auto" w:line="240" w:before="240" w:after="240"/>
        <w:rPr/>
      </w:pPr>
      <w:r>
        <w:rPr/>
        <w:tab/>
        <w:t xml:space="preserve">A filtragem é feito tanto por resistores, pelo diodo zenner, fazendo com que passe </w:t>
        <w:tab/>
        <w:t xml:space="preserve">uma voltagem específica de acordo com sua “numeração”, mas principalmente feita </w:t>
        <w:tab/>
        <w:t xml:space="preserve">pelos capacitores, que filtram a corrente/tensão. Fazendo com que por um </w:t>
        <w:tab/>
        <w:t xml:space="preserve">determinado tempo o capacitor, fique cheio, então depende de quantos F é seu </w:t>
        <w:tab/>
        <w:t xml:space="preserve">“tamanho”, assim fazendo com que a descarga não vá para zero, que ela </w:t>
        <w:tab/>
        <w:t xml:space="preserve">permaneça um valor acima desse, para logo depois carregar o capacitor, e então </w:t>
        <w:tab/>
        <w:t>enche-lo.</w:t>
      </w:r>
    </w:p>
    <w:p>
      <w:pPr>
        <w:pStyle w:val="LOnormal"/>
        <w:rPr/>
      </w:pPr>
      <w:r>
        <w:rPr/>
        <w:tab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LibreOffice/7.4.7.2$Linux_X86_64 LibreOffice_project/40$Build-2</Application>
  <AppVersion>15.0000</AppVersion>
  <Pages>2</Pages>
  <Words>736</Words>
  <Characters>3729</Characters>
  <CharactersWithSpaces>4456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2024-06-26T13:06:12Z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