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proofErr w:type="gramStart"/>
      <w:r>
        <w:rPr>
          <w:rFonts w:ascii="Arial" w:eastAsia="Arial" w:hAnsi="Arial" w:cs="Arial"/>
          <w:b/>
          <w:sz w:val="24"/>
        </w:rPr>
        <w:lastRenderedPageBreak/>
        <w:t>1  INTRODUÇÃO</w:t>
      </w:r>
      <w:proofErr w:type="gramEnd"/>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proofErr w:type="gramStart"/>
      <w:r>
        <w:rPr>
          <w:rFonts w:ascii="Arial" w:eastAsia="Arial" w:hAnsi="Arial" w:cs="Arial"/>
          <w:b/>
          <w:sz w:val="24"/>
        </w:rPr>
        <w:lastRenderedPageBreak/>
        <w:t>2  Revisão</w:t>
      </w:r>
      <w:proofErr w:type="gramEnd"/>
      <w:r>
        <w:rPr>
          <w:rFonts w:ascii="Arial" w:eastAsia="Arial" w:hAnsi="Arial" w:cs="Arial"/>
          <w:b/>
          <w:sz w:val="24"/>
        </w:rPr>
        <w:t xml:space="preserve">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C97DA3">
      <w:pPr>
        <w:pStyle w:val="Normal1"/>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novo.</w:t>
      </w:r>
    </w:p>
    <w:p w:rsidR="00CA4944" w:rsidRDefault="00C97DA3">
      <w:pPr>
        <w:pStyle w:val="Normal1"/>
        <w:spacing w:line="360" w:lineRule="auto"/>
        <w:contextualSpacing w:val="0"/>
      </w:pPr>
      <w:r>
        <w:rPr>
          <w:rFonts w:ascii="Arial" w:eastAsia="Arial" w:hAnsi="Arial" w:cs="Arial"/>
          <w:sz w:val="24"/>
        </w:rPr>
        <w:lastRenderedPageBreak/>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b/>
          <w:sz w:val="24"/>
        </w:rPr>
        <w:t>INSERIR ALGUMA IMAGEM PARA ESCLARECER</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xml:space="preserve">. Essas colunas em conjunto devem ser únicas e não nulas, para que possa identificar cada </w:t>
      </w:r>
      <w:proofErr w:type="spellStart"/>
      <w:r>
        <w:rPr>
          <w:rFonts w:ascii="Arial" w:eastAsia="Arial" w:hAnsi="Arial" w:cs="Arial"/>
          <w:sz w:val="24"/>
        </w:rPr>
        <w:t>tupla</w:t>
      </w:r>
      <w:proofErr w:type="spellEnd"/>
      <w:r>
        <w:rPr>
          <w:rFonts w:ascii="Arial" w:eastAsia="Arial" w:hAnsi="Arial" w:cs="Arial"/>
          <w:sz w:val="24"/>
        </w:rPr>
        <w:t xml:space="preserve"> da tabela unicamente.</w:t>
      </w:r>
    </w:p>
    <w:p w:rsidR="00CA4944" w:rsidRDefault="00C97DA3">
      <w:pPr>
        <w:pStyle w:val="Normal1"/>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CA4944" w:rsidRDefault="00C97DA3">
      <w:pPr>
        <w:pStyle w:val="Normal1"/>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w:t>
      </w:r>
      <w:proofErr w:type="spellStart"/>
      <w:r>
        <w:rPr>
          <w:rFonts w:ascii="Arial" w:eastAsia="Arial" w:hAnsi="Arial" w:cs="Arial"/>
          <w:sz w:val="24"/>
        </w:rPr>
        <w:t>Ruby</w:t>
      </w:r>
      <w:proofErr w:type="spellEnd"/>
      <w:r>
        <w:rPr>
          <w:rFonts w:ascii="Arial" w:eastAsia="Arial" w:hAnsi="Arial" w:cs="Arial"/>
          <w:sz w:val="24"/>
        </w:rPr>
        <w:t xml:space="preserve">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 xml:space="preserve">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CA4944" w:rsidRDefault="00C97DA3">
      <w:pPr>
        <w:pStyle w:val="Normal1"/>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 acessado ou modificado, o resultado é refletido no banco de dados, mas sem a necessidade de um acesso explícito pelo programador.</w:t>
      </w:r>
    </w:p>
    <w:p w:rsidR="00CA4944" w:rsidRDefault="00C97DA3">
      <w:pPr>
        <w:pStyle w:val="Normal1"/>
        <w:spacing w:line="360" w:lineRule="auto"/>
        <w:ind w:firstLine="708"/>
        <w:contextualSpacing w:val="0"/>
      </w:pPr>
      <w:r>
        <w:rPr>
          <w:rFonts w:ascii="Arial" w:eastAsia="Arial" w:hAnsi="Arial" w:cs="Arial"/>
          <w:sz w:val="24"/>
        </w:rPr>
        <w:t xml:space="preserve">A figura 5 mostra um exemplo de um pseudocódigo utilizando o padrão </w:t>
      </w:r>
      <w:r>
        <w:rPr>
          <w:rFonts w:ascii="Arial" w:eastAsia="Arial" w:hAnsi="Arial" w:cs="Arial"/>
          <w:i/>
          <w:sz w:val="24"/>
        </w:rPr>
        <w:t>Active Record</w:t>
      </w:r>
      <w:r>
        <w:rPr>
          <w:rFonts w:ascii="Arial" w:eastAsia="Arial" w:hAnsi="Arial" w:cs="Arial"/>
          <w:sz w:val="24"/>
        </w:rPr>
        <w:t xml:space="preserve"> e sua versão equivalente em SQL.</w:t>
      </w:r>
    </w:p>
    <w:p w:rsidR="00CA4944" w:rsidRDefault="00C97DA3">
      <w:pPr>
        <w:pStyle w:val="Normal1"/>
        <w:numPr>
          <w:ilvl w:val="0"/>
          <w:numId w:val="6"/>
        </w:numPr>
        <w:spacing w:after="0" w:line="240" w:lineRule="auto"/>
        <w:ind w:left="527" w:hanging="355"/>
      </w:pPr>
      <w:proofErr w:type="gramStart"/>
      <w:r>
        <w:rPr>
          <w:rFonts w:ascii="Courier New" w:eastAsia="Courier New" w:hAnsi="Courier New" w:cs="Courier New"/>
          <w:sz w:val="20"/>
        </w:rPr>
        <w:t>p</w:t>
      </w:r>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CA4944" w:rsidRDefault="00C97DA3">
      <w:pPr>
        <w:pStyle w:val="Normal1"/>
        <w:numPr>
          <w:ilvl w:val="0"/>
          <w:numId w:val="6"/>
        </w:numPr>
        <w:spacing w:after="0" w:line="240" w:lineRule="auto"/>
        <w:ind w:left="527" w:hanging="355"/>
      </w:pPr>
      <w:proofErr w:type="spellStart"/>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1"/>
        <w:numPr>
          <w:ilvl w:val="0"/>
          <w:numId w:val="6"/>
        </w:numPr>
        <w:spacing w:after="0" w:line="240" w:lineRule="auto"/>
        <w:ind w:left="527" w:hanging="355"/>
      </w:pPr>
      <w:proofErr w:type="spellStart"/>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1"/>
        <w:numPr>
          <w:ilvl w:val="0"/>
          <w:numId w:val="6"/>
        </w:numPr>
        <w:spacing w:after="0" w:line="240" w:lineRule="auto"/>
        <w:ind w:left="527" w:hanging="355"/>
      </w:pPr>
      <w:proofErr w:type="spellStart"/>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CA4944" w:rsidRDefault="00CA4944">
      <w:pPr>
        <w:pStyle w:val="Normal1"/>
        <w:numPr>
          <w:ilvl w:val="0"/>
          <w:numId w:val="6"/>
        </w:numPr>
        <w:spacing w:after="0" w:line="240" w:lineRule="auto"/>
        <w:ind w:left="527" w:hanging="355"/>
      </w:pPr>
    </w:p>
    <w:p w:rsidR="00CA4944" w:rsidRDefault="00C97DA3">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1"/>
        <w:spacing w:after="0" w:line="240" w:lineRule="auto"/>
        <w:ind w:left="527"/>
        <w:contextualSpacing w:val="0"/>
      </w:pP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w:t>
      </w:r>
      <w:proofErr w:type="spellStart"/>
      <w:r>
        <w:rPr>
          <w:rFonts w:ascii="Arial" w:eastAsia="Arial" w:hAnsi="Arial" w:cs="Arial"/>
          <w:sz w:val="24"/>
        </w:rPr>
        <w:t>rails</w:t>
      </w:r>
      <w:proofErr w:type="spellEnd"/>
      <w:r>
        <w:rPr>
          <w:rFonts w:ascii="Arial" w:eastAsia="Arial" w:hAnsi="Arial" w:cs="Arial"/>
          <w:sz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proofErr w:type="spellStart"/>
      <w:r>
        <w:rPr>
          <w:rFonts w:ascii="Arial" w:eastAsia="Arial" w:hAnsi="Arial" w:cs="Arial"/>
          <w:b/>
          <w:i/>
          <w:sz w:val="24"/>
        </w:rPr>
        <w:t>Rails</w:t>
      </w:r>
      <w:proofErr w:type="spellEnd"/>
    </w:p>
    <w:p w:rsidR="00CA4944" w:rsidRDefault="00C97DA3">
      <w:pPr>
        <w:pStyle w:val="Normal1"/>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possui diversas linhas de comandos para se utilizar no </w:t>
      </w:r>
      <w:proofErr w:type="spellStart"/>
      <w:r>
        <w:rPr>
          <w:rFonts w:ascii="Arial" w:eastAsia="Arial" w:hAnsi="Arial" w:cs="Arial"/>
          <w:i/>
          <w:sz w:val="24"/>
        </w:rPr>
        <w:t>shell</w:t>
      </w:r>
      <w:proofErr w:type="spellEnd"/>
      <w:r>
        <w:rPr>
          <w:rFonts w:ascii="Arial" w:eastAsia="Arial" w:hAnsi="Arial" w:cs="Arial"/>
          <w:sz w:val="24"/>
        </w:rPr>
        <w:t xml:space="preserve">. Por 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proofErr w:type="spellStart"/>
      <w:r>
        <w:rPr>
          <w:rFonts w:ascii="Arial" w:eastAsia="Arial" w:hAnsi="Arial" w:cs="Arial"/>
          <w:i/>
          <w:sz w:val="24"/>
        </w:rPr>
        <w:t>generate</w:t>
      </w:r>
      <w:proofErr w:type="spellEnd"/>
      <w:r>
        <w:rPr>
          <w:rFonts w:ascii="Arial" w:eastAsia="Arial" w:hAnsi="Arial" w:cs="Arial"/>
          <w:i/>
          <w:sz w:val="24"/>
        </w:rPr>
        <w:t>.</w:t>
      </w:r>
    </w:p>
    <w:p w:rsidR="00CA4944" w:rsidRDefault="00C97DA3">
      <w:pPr>
        <w:pStyle w:val="Normal1"/>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new</w:t>
      </w:r>
      <w:r>
        <w:rPr>
          <w:rFonts w:ascii="Arial" w:eastAsia="Arial" w:hAnsi="Arial" w:cs="Arial"/>
          <w:sz w:val="24"/>
        </w:rPr>
        <w:t xml:space="preserve"> cria a base de uma nova aplicação. Esse comando gera a estrutura de pastas do projeto, um pacote básico de gemas do </w:t>
      </w:r>
      <w:proofErr w:type="spellStart"/>
      <w:r>
        <w:rPr>
          <w:rFonts w:ascii="Arial" w:eastAsia="Arial" w:hAnsi="Arial" w:cs="Arial"/>
          <w:i/>
          <w:sz w:val="24"/>
        </w:rPr>
        <w:t>ruby</w:t>
      </w:r>
      <w:proofErr w:type="spellEnd"/>
      <w:r>
        <w:rPr>
          <w:rFonts w:ascii="Arial" w:eastAsia="Arial" w:hAnsi="Arial" w:cs="Arial"/>
          <w:sz w:val="24"/>
        </w:rPr>
        <w:t xml:space="preserve"> e alguns arquivos de configurações. A figura X mostra a estrutura de arquivos gerada pelo comando.</w:t>
      </w:r>
    </w:p>
    <w:p w:rsidR="00CA051F" w:rsidRDefault="00CA051F">
      <w:pPr>
        <w:pStyle w:val="Normal1"/>
        <w:spacing w:after="0" w:line="360" w:lineRule="auto"/>
        <w:ind w:firstLine="708"/>
        <w:contextualSpacing w:val="0"/>
        <w:rPr>
          <w:rFonts w:ascii="Arial" w:eastAsia="Arial" w:hAnsi="Arial" w:cs="Arial"/>
          <w:b/>
          <w:sz w:val="24"/>
        </w:rPr>
      </w:pPr>
    </w:p>
    <w:p w:rsidR="00CA4944" w:rsidRDefault="00C97DA3">
      <w:pPr>
        <w:pStyle w:val="Normal1"/>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proofErr w:type="spellStart"/>
      <w:r>
        <w:rPr>
          <w:rFonts w:ascii="Arial" w:eastAsia="Arial" w:hAnsi="Arial" w:cs="Arial"/>
          <w:i/>
          <w:sz w:val="24"/>
        </w:rPr>
        <w:t>templates</w:t>
      </w:r>
      <w:proofErr w:type="spellEnd"/>
      <w:r>
        <w:rPr>
          <w:rFonts w:ascii="Arial" w:eastAsia="Arial" w:hAnsi="Arial" w:cs="Arial"/>
          <w:sz w:val="24"/>
        </w:rPr>
        <w:t xml:space="preserve"> para facilitar a criação de diversos arquivos ou estruturas, como controladores e visões (referencia). Ele utiliza a estrutura de pastas e as gemas criadas pelo </w:t>
      </w:r>
      <w:proofErr w:type="spellStart"/>
      <w:r>
        <w:rPr>
          <w:rFonts w:ascii="Arial" w:eastAsia="Arial" w:hAnsi="Arial" w:cs="Arial"/>
          <w:i/>
          <w:sz w:val="24"/>
        </w:rPr>
        <w:t>rails</w:t>
      </w:r>
      <w:proofErr w:type="spellEnd"/>
      <w:r>
        <w:rPr>
          <w:rFonts w:ascii="Arial" w:eastAsia="Arial" w:hAnsi="Arial" w:cs="Arial"/>
          <w:i/>
          <w:sz w:val="24"/>
        </w:rPr>
        <w:t xml:space="preserve">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r w:rsidR="00CA051F">
        <w:rPr>
          <w:rFonts w:ascii="Arial" w:eastAsia="Arial" w:hAnsi="Arial" w:cs="Arial"/>
          <w:b/>
          <w:noProof/>
          <w:sz w:val="24"/>
        </w:rPr>
        <w:lastRenderedPageBreak/>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5">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possui um </w:t>
      </w:r>
      <w:proofErr w:type="spellStart"/>
      <w:r>
        <w:rPr>
          <w:rFonts w:ascii="Arial" w:eastAsia="Arial" w:hAnsi="Arial" w:cs="Arial"/>
          <w:i/>
          <w:sz w:val="24"/>
        </w:rPr>
        <w:t>template</w:t>
      </w:r>
      <w:proofErr w:type="spellEnd"/>
      <w:r>
        <w:rPr>
          <w:rFonts w:ascii="Arial" w:eastAsia="Arial" w:hAnsi="Arial" w:cs="Arial"/>
          <w:sz w:val="24"/>
        </w:rPr>
        <w:t xml:space="preserve"> específico para isso: o </w:t>
      </w:r>
      <w:proofErr w:type="spellStart"/>
      <w:r>
        <w:rPr>
          <w:rFonts w:ascii="Arial" w:eastAsia="Arial" w:hAnsi="Arial" w:cs="Arial"/>
          <w:sz w:val="24"/>
        </w:rPr>
        <w:t>scaffold</w:t>
      </w:r>
      <w:proofErr w:type="spellEnd"/>
      <w:r>
        <w:rPr>
          <w:rFonts w:ascii="Arial" w:eastAsia="Arial" w:hAnsi="Arial" w:cs="Arial"/>
          <w:sz w:val="24"/>
        </w:rPr>
        <w:t>.</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proofErr w:type="spellStart"/>
      <w:r>
        <w:rPr>
          <w:rFonts w:ascii="Arial" w:eastAsia="Arial" w:hAnsi="Arial" w:cs="Arial"/>
          <w:i/>
          <w:sz w:val="24"/>
        </w:rPr>
        <w:t>scaffold</w:t>
      </w:r>
      <w:proofErr w:type="spellEnd"/>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 xml:space="preserve">para esses atributos, o banco de dados associado ao modelo, o </w:t>
      </w:r>
      <w:proofErr w:type="spellStart"/>
      <w:r>
        <w:rPr>
          <w:rFonts w:ascii="Arial" w:eastAsia="Arial" w:hAnsi="Arial" w:cs="Arial"/>
          <w:i/>
          <w:sz w:val="24"/>
        </w:rPr>
        <w:t>controller</w:t>
      </w:r>
      <w:proofErr w:type="spellEnd"/>
      <w:r>
        <w:rPr>
          <w:rFonts w:ascii="Arial" w:eastAsia="Arial" w:hAnsi="Arial" w:cs="Arial"/>
          <w:sz w:val="24"/>
        </w:rPr>
        <w:t xml:space="preserve"> para manipula-lo, as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Podemos observar que foram criados todos os arquivos </w:t>
      </w:r>
      <w:r>
        <w:rPr>
          <w:rFonts w:ascii="Arial" w:eastAsia="Arial" w:hAnsi="Arial" w:cs="Arial"/>
          <w:sz w:val="24"/>
        </w:rPr>
        <w:lastRenderedPageBreak/>
        <w:t>referentes aos três componentes do modelo MVC, como foi visto no capítulo 2.3.</w:t>
      </w:r>
    </w:p>
    <w:p w:rsidR="00832435" w:rsidRDefault="00832435">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bookmarkStart w:id="0" w:name="_GoBack"/>
      <w:bookmarkEnd w:id="0"/>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w:t>
      </w:r>
      <w:proofErr w:type="spellStart"/>
      <w:r>
        <w:rPr>
          <w:rFonts w:ascii="Arial" w:eastAsia="Arial" w:hAnsi="Arial" w:cs="Arial"/>
          <w:i/>
          <w:sz w:val="24"/>
        </w:rPr>
        <w:t>down</w:t>
      </w:r>
      <w:proofErr w:type="spellEnd"/>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r>
        <w:rPr>
          <w:rFonts w:ascii="Arial" w:eastAsia="Arial" w:hAnsi="Arial" w:cs="Arial"/>
          <w:i/>
          <w:sz w:val="24"/>
        </w:rPr>
        <w:t>Top-</w:t>
      </w:r>
      <w:proofErr w:type="spellStart"/>
      <w:r>
        <w:rPr>
          <w:rFonts w:ascii="Arial" w:eastAsia="Arial" w:hAnsi="Arial" w:cs="Arial"/>
          <w:i/>
          <w:sz w:val="24"/>
        </w:rPr>
        <w:t>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w:t>
      </w:r>
      <w:r>
        <w:rPr>
          <w:rFonts w:ascii="Arial" w:eastAsia="Arial" w:hAnsi="Arial" w:cs="Arial"/>
          <w:sz w:val="24"/>
        </w:rPr>
        <w:lastRenderedPageBreak/>
        <w:t xml:space="preserve">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w:t>
      </w:r>
      <w:proofErr w:type="spellStart"/>
      <w:r>
        <w:rPr>
          <w:rFonts w:ascii="LiberationSans-Italic" w:eastAsia="LiberationSans-Italic" w:hAnsi="LiberationSans-Italic" w:cs="LiberationSans-Italic"/>
          <w:i/>
          <w:sz w:val="24"/>
        </w:rPr>
        <w:t>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1"/>
        <w:numPr>
          <w:ilvl w:val="0"/>
          <w:numId w:val="7"/>
        </w:numPr>
        <w:spacing w:after="0" w:line="240" w:lineRule="auto"/>
        <w:ind w:left="527" w:hanging="355"/>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proofErr w:type="gramStart"/>
      <w:r>
        <w:rPr>
          <w:rFonts w:ascii="Courier New" w:eastAsia="Courier New" w:hAnsi="Courier New" w:cs="Courier New"/>
          <w:sz w:val="20"/>
        </w:rPr>
        <w:t xml:space="preserve">var </w:t>
      </w:r>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r>
        <w:rPr>
          <w:rFonts w:ascii="Courier New" w:eastAsia="Courier New" w:hAnsi="Courier New" w:cs="Courier New"/>
          <w:b/>
          <w:color w:val="804000"/>
          <w:sz w:val="20"/>
        </w:rPr>
        <w:t>(</w:t>
      </w:r>
      <w:proofErr w:type="gramEnd"/>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r>
        <w:rPr>
          <w:rFonts w:ascii="Courier New" w:eastAsia="Courier New" w:hAnsi="Courier New" w:cs="Courier New"/>
          <w:b/>
          <w:color w:val="804000"/>
          <w:sz w:val="20"/>
        </w:rPr>
        <w:t>(</w:t>
      </w:r>
      <w:proofErr w:type="gramEnd"/>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lastRenderedPageBreak/>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proofErr w:type="gramStart"/>
      <w:r>
        <w:rPr>
          <w:rFonts w:ascii="Arial" w:eastAsia="Arial" w:hAnsi="Arial" w:cs="Arial"/>
          <w:b/>
          <w:sz w:val="24"/>
        </w:rPr>
        <w:t>2.5.1  Lex</w:t>
      </w:r>
      <w:proofErr w:type="gramEnd"/>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pPr>
      <w:r>
        <w:rPr>
          <w:rFonts w:ascii="Arial" w:eastAsia="Arial" w:hAnsi="Arial" w:cs="Arial"/>
          <w:sz w:val="24"/>
        </w:rPr>
        <w:t xml:space="preserve">A figura 2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97DA3">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w:t>
      </w:r>
      <w:proofErr w:type="spellStart"/>
      <w:r>
        <w:rPr>
          <w:rFonts w:ascii="Courier New" w:eastAsia="Courier New" w:hAnsi="Courier New" w:cs="Courier New"/>
          <w:color w:val="804000"/>
          <w:sz w:val="20"/>
        </w:rPr>
        <w:t>stdio.h</w:t>
      </w:r>
      <w:proofErr w:type="spellEnd"/>
      <w:r>
        <w:rPr>
          <w:rFonts w:ascii="Courier New" w:eastAsia="Courier New" w:hAnsi="Courier New" w:cs="Courier New"/>
          <w:color w:val="804000"/>
          <w:sz w:val="20"/>
        </w:rPr>
        <w:t>&gt;</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proofErr w:type="spellStart"/>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CA4944" w:rsidRDefault="00C97DA3">
      <w:pPr>
        <w:pStyle w:val="Normal1"/>
        <w:spacing w:line="360" w:lineRule="auto"/>
        <w:ind w:firstLine="708"/>
        <w:contextualSpacing w:val="0"/>
      </w:pPr>
      <w:r>
        <w:rPr>
          <w:rFonts w:ascii="Arial" w:eastAsia="Arial" w:hAnsi="Arial" w:cs="Arial"/>
          <w:b/>
          <w:sz w:val="24"/>
        </w:rPr>
        <w:t>IMAGENS FEITAS</w:t>
      </w:r>
    </w:p>
    <w:p w:rsidR="00CA4944" w:rsidRDefault="00CA4944">
      <w:pPr>
        <w:pStyle w:val="Normal1"/>
        <w:spacing w:line="360" w:lineRule="auto"/>
        <w:ind w:firstLine="708"/>
        <w:contextualSpacing w:val="0"/>
      </w:pPr>
    </w:p>
    <w:p w:rsidR="00CA4944" w:rsidRDefault="00CA4944">
      <w:pPr>
        <w:pStyle w:val="Normal1"/>
        <w:spacing w:line="360" w:lineRule="auto"/>
        <w:ind w:firstLine="708"/>
        <w:contextualSpacing w:val="0"/>
      </w:pP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Lex</w:t>
      </w:r>
      <w:proofErr w:type="gramEnd"/>
      <w:r>
        <w:rPr>
          <w:rFonts w:ascii="Courier New" w:eastAsia="Courier New" w:hAnsi="Courier New" w:cs="Courier New"/>
          <w:sz w:val="20"/>
        </w:rPr>
        <w:t xml:space="preserve">  |  -&gt; </w:t>
      </w:r>
      <w:proofErr w:type="spellStart"/>
      <w:r>
        <w:rPr>
          <w:rFonts w:ascii="Courier New" w:eastAsia="Courier New" w:hAnsi="Courier New" w:cs="Courier New"/>
          <w:sz w:val="20"/>
        </w:rPr>
        <w:t>yylex</w:t>
      </w:r>
      <w:proofErr w:type="spellEnd"/>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A4944">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CA4944" w:rsidRPr="00FC37AB"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FC37AB">
        <w:rPr>
          <w:rFonts w:ascii="Courier New" w:eastAsia="Courier New" w:hAnsi="Courier New" w:cs="Courier New"/>
          <w:sz w:val="20"/>
        </w:rPr>
        <w:t>+-------+</w:t>
      </w:r>
    </w:p>
    <w:p w:rsidR="00CA4944" w:rsidRPr="00DE292E" w:rsidRDefault="00C97DA3">
      <w:pPr>
        <w:pStyle w:val="Normal1"/>
        <w:spacing w:line="360" w:lineRule="auto"/>
        <w:ind w:firstLine="708"/>
        <w:contextualSpacing w:val="0"/>
        <w:rPr>
          <w:lang w:val="en-US"/>
        </w:rPr>
      </w:pP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DE292E">
        <w:rPr>
          <w:rFonts w:ascii="Arial" w:eastAsia="Arial" w:hAnsi="Arial" w:cs="Arial"/>
          <w:sz w:val="24"/>
          <w:lang w:val="en-US"/>
        </w:rPr>
        <w:t>3</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proofErr w:type="gramStart"/>
      <w:r w:rsidRPr="00DE292E">
        <w:rPr>
          <w:rFonts w:ascii="Courier New" w:eastAsia="Courier New" w:hAnsi="Courier New" w:cs="Courier New"/>
          <w:sz w:val="20"/>
          <w:lang w:val="en-US"/>
        </w:rPr>
        <w:t>lexical</w:t>
      </w:r>
      <w:proofErr w:type="gramEnd"/>
      <w:r w:rsidRPr="00DE292E">
        <w:rPr>
          <w:rFonts w:ascii="Courier New" w:eastAsia="Courier New" w:hAnsi="Courier New" w:cs="Courier New"/>
          <w:sz w:val="20"/>
          <w:lang w:val="en-US"/>
        </w:rPr>
        <w:t xml:space="preserve">        grammar</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rules</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rules</w:t>
      </w:r>
      <w:proofErr w:type="spellEnd"/>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Lex   |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Yacc</w:t>
      </w:r>
      <w:proofErr w:type="spellEnd"/>
      <w:proofErr w:type="gramEnd"/>
      <w:r w:rsidRPr="00DE292E">
        <w:rPr>
          <w:rFonts w:ascii="Courier New" w:eastAsia="Courier New" w:hAnsi="Courier New" w:cs="Courier New"/>
          <w:sz w:val="20"/>
          <w:lang w:val="en-US"/>
        </w:rPr>
        <w:t xml:space="preserve">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Input -&gt;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yylex</w:t>
      </w:r>
      <w:proofErr w:type="spellEnd"/>
      <w:proofErr w:type="gramEnd"/>
      <w:r w:rsidRPr="00DE292E">
        <w:rPr>
          <w:rFonts w:ascii="Courier New" w:eastAsia="Courier New" w:hAnsi="Courier New" w:cs="Courier New"/>
          <w:sz w:val="20"/>
          <w:lang w:val="en-US"/>
        </w:rPr>
        <w:t xml:space="preserve">  | -&gt; | </w:t>
      </w:r>
      <w:proofErr w:type="spellStart"/>
      <w:r w:rsidRPr="00DE292E">
        <w:rPr>
          <w:rFonts w:ascii="Courier New" w:eastAsia="Courier New" w:hAnsi="Courier New" w:cs="Courier New"/>
          <w:sz w:val="20"/>
          <w:lang w:val="en-US"/>
        </w:rPr>
        <w:t>yyparse</w:t>
      </w:r>
      <w:proofErr w:type="spellEnd"/>
      <w:r w:rsidRPr="00DE292E">
        <w:rPr>
          <w:rFonts w:ascii="Courier New" w:eastAsia="Courier New" w:hAnsi="Courier New" w:cs="Courier New"/>
          <w:sz w:val="20"/>
          <w:lang w:val="en-US"/>
        </w:rPr>
        <w:t xml:space="preserve"> | -&gt; Parsed input</w:t>
      </w:r>
    </w:p>
    <w:p w:rsidR="00CA4944" w:rsidRPr="00FC37AB"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r w:rsidRPr="00FC37AB">
        <w:rPr>
          <w:rFonts w:ascii="Courier New" w:eastAsia="Courier New" w:hAnsi="Courier New" w:cs="Courier New"/>
          <w:sz w:val="20"/>
          <w:lang w:val="en-US"/>
        </w:rPr>
        <w:t>+---------+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Pr>
          <w:rFonts w:ascii="Courier New" w:eastAsia="Courier New" w:hAnsi="Courier New" w:cs="Courier New"/>
          <w:sz w:val="20"/>
        </w:rPr>
        <w:t>4</w:t>
      </w:r>
    </w:p>
    <w:p w:rsidR="00CA4944" w:rsidRDefault="00CA4944">
      <w:pPr>
        <w:pStyle w:val="Normal1"/>
        <w:spacing w:line="360" w:lineRule="auto"/>
        <w:contextualSpacing w:val="0"/>
      </w:pPr>
    </w:p>
    <w:p w:rsidR="00CA4944" w:rsidRDefault="00C97DA3">
      <w:pPr>
        <w:pStyle w:val="Normal1"/>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Default="00BC1028" w:rsidP="00BC1028">
      <w:pPr>
        <w:pStyle w:val="Normal1"/>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w:t>
      </w:r>
      <w:proofErr w:type="gramEnd"/>
      <w:r>
        <w:rPr>
          <w:rFonts w:ascii="Courier New" w:eastAsia="Courier New" w:hAnsi="Courier New" w:cs="Courier New"/>
          <w:sz w:val="20"/>
        </w:rPr>
        <w:t>_name</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w:t>
      </w:r>
      <w:proofErr w:type="gramEnd"/>
      <w:r>
        <w:rPr>
          <w:rFonts w:ascii="Courier New" w:eastAsia="Courier New" w:hAnsi="Courier New" w:cs="Courier New"/>
          <w:sz w:val="20"/>
        </w:rPr>
        <w:t>_id</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Pr="00C50E2D" w:rsidRDefault="00BC1028" w:rsidP="00BC1028">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1"/>
        <w:spacing w:after="0" w:line="240" w:lineRule="auto"/>
        <w:rPr>
          <w:rFonts w:ascii="Courier New" w:eastAsia="Courier New" w:hAnsi="Courier New" w:cs="Courier New"/>
          <w:color w:val="008000"/>
          <w:sz w:val="20"/>
          <w:lang w:val="en-US"/>
        </w:rPr>
      </w:pPr>
    </w:p>
    <w:p w:rsidR="00BC1028" w:rsidRPr="00BC1028" w:rsidRDefault="00BC1028" w:rsidP="00BC1028">
      <w:pPr>
        <w:pStyle w:val="Normal1"/>
        <w:spacing w:after="0" w:line="24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BC1028">
      <w:pPr>
        <w:pStyle w:val="Normal1"/>
        <w:spacing w:after="0" w:line="24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C83F82">
        <w:rPr>
          <w:noProof/>
        </w:rPr>
        <w:pict>
          <v:shapetype id="_x0000_t202" coordsize="21600,21600" o:spt="202" path="m,l,21600r21600,l21600,xe">
            <v:stroke joinstyle="miter"/>
            <v:path gradientshapeok="t" o:connecttype="rect"/>
          </v:shapetype>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55792D"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EA3928"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8">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9">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5  CONCLUSÃO</w:t>
      </w:r>
      <w:proofErr w:type="gramEnd"/>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312DF9"/>
    <w:rsid w:val="00397EF2"/>
    <w:rsid w:val="003E556A"/>
    <w:rsid w:val="004449E6"/>
    <w:rsid w:val="004D2ADE"/>
    <w:rsid w:val="00513411"/>
    <w:rsid w:val="0055792D"/>
    <w:rsid w:val="005E4855"/>
    <w:rsid w:val="00721E0E"/>
    <w:rsid w:val="00722CA9"/>
    <w:rsid w:val="00725C03"/>
    <w:rsid w:val="007A18C0"/>
    <w:rsid w:val="00816C47"/>
    <w:rsid w:val="00832435"/>
    <w:rsid w:val="008437E5"/>
    <w:rsid w:val="00855DA1"/>
    <w:rsid w:val="00913B46"/>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E341F7"/>
    <w:rsid w:val="00EA3928"/>
    <w:rsid w:val="00EB6346"/>
    <w:rsid w:val="00ED241A"/>
    <w:rsid w:val="00F371E2"/>
    <w:rsid w:val="00F60547"/>
    <w:rsid w:val="00FC0015"/>
    <w:rsid w:val="00FC3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
    <w:name w:val="Table Normal"/>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22</Pages>
  <Words>4025</Words>
  <Characters>21736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trabalho.docx</vt:lpstr>
    </vt:vector>
  </TitlesOfParts>
  <Company>Microsoft</Company>
  <LinksUpToDate>false</LinksUpToDate>
  <CharactersWithSpaces>25710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31</cp:revision>
  <dcterms:created xsi:type="dcterms:W3CDTF">2014-12-09T16:47:00Z</dcterms:created>
  <dcterms:modified xsi:type="dcterms:W3CDTF">2014-12-10T01:10:00Z</dcterms:modified>
</cp:coreProperties>
</file>