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27EFF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38F5A9D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A81D26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2933B7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A011CA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B3C5D8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8EFE75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4DCE167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46ED7AEE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DIAS BATISTA FERRO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4A262C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23BF4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BF4310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BA445A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A6B1958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C49A3BB">
      <w:pPr>
        <w:pBdr/>
        <w:spacing/>
        <w:ind/>
        <w:jc w:val="center"/>
        <w:rPr>
          <w:rFonts w:ascii="Arial" w:hAnsi="Arial"/>
          <w:b w:val="0"/>
          <w:bCs w:val="0"/>
          <w:sz w:val="24"/>
          <w:szCs w:val="24"/>
          <w:highlight w:val="none"/>
        </w:rPr>
      </w:pPr>
      <w:r>
        <w:rPr>
          <w:rFonts w:ascii="Arial" w:hAnsi="Arial"/>
          <w:b w:val="0"/>
          <w:sz w:val="24"/>
          <w:szCs w:val="24"/>
        </w:rPr>
        <w:t xml:space="preserve">Elaborar a matriz de permissões e as restrições de acesso.</w:t>
      </w:r>
      <w:r>
        <w:rPr>
          <w:sz w:val="24"/>
          <w:szCs w:val="24"/>
        </w:rPr>
      </w:r>
    </w:p>
    <w:p w14:paraId="223CFE16">
      <w:pPr>
        <w:pBdr/>
        <w:spacing/>
        <w:ind/>
        <w:jc w:val="center"/>
        <w:rPr>
          <w:sz w:val="24"/>
          <w:szCs w:val="24"/>
        </w:rPr>
      </w:pPr>
      <w:r>
        <w:rPr>
          <w:rFonts w:ascii="Arial" w:hAnsi="Arial"/>
          <w:b w:val="0"/>
          <w:sz w:val="24"/>
          <w:szCs w:val="24"/>
          <w:highlight w:val="none"/>
        </w:rPr>
      </w:r>
      <w:r>
        <w:rPr>
          <w:rFonts w:ascii="Arial" w:hAnsi="Arial"/>
          <w:b w:val="0"/>
          <w:sz w:val="24"/>
          <w:szCs w:val="24"/>
          <w:highlight w:val="none"/>
        </w:rPr>
      </w:r>
      <w:r>
        <w:rPr>
          <w:rFonts w:ascii="Arial" w:hAnsi="Arial"/>
          <w:b w:val="0"/>
          <w:sz w:val="24"/>
          <w:szCs w:val="24"/>
          <w:highlight w:val="none"/>
        </w:rPr>
      </w:r>
    </w:p>
    <w:p w14:paraId="4EAC12A0">
      <w:pPr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34E21A9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5F2D94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2BCD2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2DA866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5FC602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37A3B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/>
          <w:sz w:val="24"/>
          <w:szCs w:val="24"/>
        </w:rPr>
      </w:r>
    </w:p>
    <w:p w14:paraId="2A3C3CE5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REQUISITOS DE INTERAÇÕES E HISTÓRICO DO CLIENTE.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tbl>
      <w:tblPr>
        <w:tblStyle w:val="71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3355"/>
      </w:tblGrid>
      <w:tr>
        <w:trPr/>
        <w:tc>
          <w:tcPr>
            <w:tcBorders/>
            <w:tcW w:w="2693" w:type="dxa"/>
          </w:tcPr>
          <w:p w14:paraId="24240410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Empresa parceira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355" w:type="dxa"/>
          </w:tcPr>
          <w:p w14:paraId="5FF33CD4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Projeto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rPr>
          <w:trHeight w:val="921"/>
        </w:trPr>
        <w:tc>
          <w:tcPr>
            <w:tcBorders/>
            <w:tcW w:w="2693" w:type="dxa"/>
          </w:tcPr>
          <w:p w14:paraId="225CAF15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Cristal </w:t>
            </w:r>
            <w:r>
              <w:rPr>
                <w:sz w:val="20"/>
                <w:szCs w:val="20"/>
                <w:highlight w:val="none"/>
              </w:rPr>
              <w:t xml:space="preserve">Soluções de Software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355" w:type="dxa"/>
          </w:tcPr>
          <w:p w14:paraId="358C5AC1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N</w:t>
            </w:r>
            <w:r>
              <w:rPr>
                <w:sz w:val="20"/>
                <w:szCs w:val="20"/>
                <w:highlight w:val="none"/>
              </w:rPr>
              <w:t xml:space="preserve">exusDev Platform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</w:tr>
    </w:tbl>
    <w:p w14:paraId="4F58D81C">
      <w:pPr>
        <w:pBdr/>
        <w:spacing w:line="36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BEFBA7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1. </w:t>
      </w:r>
      <w:r>
        <w:rPr>
          <w:b/>
          <w:bCs/>
          <w:sz w:val="24"/>
          <w:szCs w:val="24"/>
          <w:highlight w:val="none"/>
        </w:rPr>
        <w:t xml:space="preserve">OBJETIVO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7E3EFB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Consolidar</w:t>
      </w:r>
      <w:r>
        <w:rPr>
          <w:rFonts w:ascii="Arial" w:hAnsi="Arial"/>
          <w:sz w:val="24"/>
          <w:szCs w:val="24"/>
          <w:lang w:val="undefined"/>
        </w:rPr>
        <w:t xml:space="preserve"> em uma única matriz as permissões e restrições de acesso de cada perfil do sistema, eliminando ambiguidades durante o desenvolvimento e garantindo que cada usuário tenha acesso somente às funcionalidades e informações compatíveis com sua responsabilidade.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22C06C32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2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.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CONTEX</w:t>
      </w:r>
      <w:r>
        <w:rPr>
          <w:rFonts w:ascii="Arial" w:hAnsi="Arial"/>
          <w:b/>
          <w:bCs/>
          <w:sz w:val="24"/>
          <w:szCs w:val="24"/>
        </w:rPr>
        <w:t xml:space="preserve">TO D</w:t>
      </w:r>
      <w:r>
        <w:rPr>
          <w:rFonts w:ascii="Arial" w:hAnsi="Arial"/>
          <w:b/>
          <w:bCs/>
          <w:sz w:val="24"/>
          <w:szCs w:val="24"/>
        </w:rPr>
        <w:t xml:space="preserve">O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PROJETO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779EBEB6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projeto consiste no desenvolvimento de um sistema </w:t>
      </w:r>
      <w:r>
        <w:rPr>
          <w:rFonts w:ascii="Arial" w:hAnsi="Arial"/>
          <w:sz w:val="24"/>
          <w:szCs w:val="24"/>
          <w:lang w:val="undefined"/>
        </w:rPr>
        <w:t xml:space="preserve">web de CRM integrado a um Gestor de Projetos com quadro Kanban. A solução deverá centralizar o acompanhamento de LEAD, CLIENTE, INTERACAO, PROJETO, QUADRO, COLUNA e TAREFA, permitindo maior visibilidade sobre o processo comercial e a execução dos projetos.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B421156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Como diretriz do projeto, a solução deve ser genérica, configurável e preparada para reutilização em modelo white-label/SaaS. Portanto, as permissões devem ser estruturadas por PERFIL e não dependentes de um usuário específico.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6CD27EE0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3</w:t>
      </w:r>
      <w:r>
        <w:rPr>
          <w:rFonts w:ascii="Arial" w:hAnsi="Arial"/>
          <w:b/>
          <w:bCs/>
          <w:sz w:val="24"/>
          <w:szCs w:val="24"/>
        </w:rPr>
        <w:t xml:space="preserve">. 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P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ERFIS CONSIDERADOS</w:t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74BD0DE6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Conforme validação da empresa parceira, o sistema deverá considerar os seguintes perfis: Administrador, Gestor, Comercial, Colaborador e Cliente.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/>
      <w:r>
        <w:rPr>
          <w:rFonts w:ascii="Arial" w:hAnsi="Arial"/>
          <w:sz w:val="24"/>
          <w:szCs w:val="24"/>
        </w:rPr>
      </w:r>
    </w:p>
    <w:p w14:paraId="109783A4">
      <w:pPr>
        <w:pBdr/>
        <w:spacing w:line="360" w:lineRule="auto"/>
        <w:ind w:firstLine="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</w:rPr>
      </w:r>
      <w:r>
        <w:rPr>
          <w:b/>
          <w:bCs/>
          <w:sz w:val="24"/>
          <w:szCs w:val="24"/>
          <w:highlight w:val="none"/>
        </w:rPr>
        <w:t xml:space="preserve">4</w:t>
      </w:r>
      <w:r>
        <w:rPr>
          <w:rFonts w:ascii="Arial" w:hAnsi="Arial"/>
          <w:sz w:val="24"/>
          <w:szCs w:val="24"/>
          <w:lang w:val="undefined"/>
        </w:rPr>
        <w:t xml:space="preserve">. </w:t>
      </w:r>
      <w:r>
        <w:rPr>
          <w:rFonts w:ascii="Arial" w:hAnsi="Arial"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R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EGRAS GERAIS DE ACESSO</w:t>
      </w:r>
      <w:r>
        <w:rPr>
          <w:rFonts w:ascii="Arial" w:hAnsi="Arial"/>
          <w:sz w:val="24"/>
          <w:szCs w:val="24"/>
          <w:lang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1FBCD28">
      <w:pPr>
        <w:pStyle w:val="906"/>
        <w:numPr>
          <w:ilvl w:val="0"/>
          <w:numId w:val="16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Administrador terá acesso total aos módulos, configurações, usuários e permissões.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FA9371E">
      <w:pPr>
        <w:pStyle w:val="906"/>
        <w:numPr>
          <w:ilvl w:val="0"/>
          <w:numId w:val="16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Ações críticas realizadas pelo Administrador deverão possuir histórico para controle e rastreabilidade.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AA422A9">
      <w:pPr>
        <w:pStyle w:val="906"/>
        <w:numPr>
          <w:ilvl w:val="0"/>
          <w:numId w:val="16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Somente o Administrador poderá criar usuários, alterar PERFIL, ativar ou inativar acessos e definir permissões.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3F1B62D">
      <w:pPr>
        <w:pStyle w:val="906"/>
        <w:numPr>
          <w:ilvl w:val="0"/>
          <w:numId w:val="16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Gestor </w:t>
      </w:r>
      <w:r>
        <w:rPr>
          <w:rFonts w:ascii="Arial" w:hAnsi="Arial"/>
          <w:sz w:val="24"/>
          <w:szCs w:val="24"/>
          <w:lang w:val="undefined"/>
        </w:rPr>
        <w:t xml:space="preserve">poderá administrar clientes, projetos, quadros e tarefas, incluindo decisões importantes do ciclo de vida dos projetos.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8F4FBC3">
      <w:pPr>
        <w:pStyle w:val="906"/>
        <w:numPr>
          <w:ilvl w:val="0"/>
          <w:numId w:val="1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Comercial atuará principalmente no CRM e poderá visualizar todos os LEADs e CLIENTEs da empresa.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51A7F5C">
      <w:pPr>
        <w:pStyle w:val="906"/>
        <w:numPr>
          <w:ilvl w:val="0"/>
          <w:numId w:val="1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Colaborador terá acesso apenas aos PROJETOs em que participa e às informações necessárias à execução de suas atividades.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9496829">
      <w:pPr>
        <w:pStyle w:val="906"/>
        <w:numPr>
          <w:ilvl w:val="0"/>
          <w:numId w:val="1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Cliente terá acesso exclusivamente aos próprios dados, PROJETOs e solicitações.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FEF6D87">
      <w:pPr>
        <w:pStyle w:val="906"/>
        <w:numPr>
          <w:ilvl w:val="0"/>
          <w:numId w:val="1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Funcionalidades sem permissão deverão permanecer ocultas. Tentativas de acesso direto a recursos restritos deverão retornar mensagem de acesso negado.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B29E65B">
      <w:pPr>
        <w:pStyle w:val="906"/>
        <w:numPr>
          <w:ilvl w:val="0"/>
          <w:numId w:val="1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sistema deverá garantir isolamento dos dados entre clientes e restringir informações comerciais, administrativas e financeiras conforme o PERFIL.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</w:rPr>
      </w:r>
    </w:p>
    <w:p w14:paraId="34F06083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5</w:t>
      </w: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</w:rPr>
        <w:t xml:space="preserve">MATRIZ DE PERMISSÕES</w:t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>
        <w:trPr/>
        <w:tc>
          <w:tcPr>
            <w:shd w:val="clear" w:color="ffffff" w:fill="d9eaf7"/>
            <w:tcBorders/>
            <w:tcW w:w="1567" w:type="dxa"/>
            <w:vAlign w:val="center"/>
          </w:tcPr>
          <w:p w14:paraId="039FB73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Funcionalidade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d9eaf7"/>
            <w:tcBorders/>
            <w:tcW w:w="1567" w:type="dxa"/>
            <w:vAlign w:val="center"/>
          </w:tcPr>
          <w:p w14:paraId="1E0B21D5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Administrador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d9eaf7"/>
            <w:tcBorders/>
            <w:tcW w:w="1567" w:type="dxa"/>
            <w:vAlign w:val="center"/>
          </w:tcPr>
          <w:p w14:paraId="30B97EF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Gestor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d9eaf7"/>
            <w:tcBorders/>
            <w:tcW w:w="1567" w:type="dxa"/>
            <w:vAlign w:val="center"/>
          </w:tcPr>
          <w:p w14:paraId="3D9C352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d9eaf7"/>
            <w:tcBorders/>
            <w:tcW w:w="1567" w:type="dxa"/>
            <w:vAlign w:val="center"/>
          </w:tcPr>
          <w:p w14:paraId="78FB45F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Colaborador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d9eaf7"/>
            <w:tcBorders/>
            <w:tcW w:w="1567" w:type="dxa"/>
            <w:vAlign w:val="center"/>
          </w:tcPr>
          <w:p w14:paraId="670853F2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675D34EC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Usuários, PERFIL e permissões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64A337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678DDE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C6A590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12F4DC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6C97B9A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4CE818E7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Configurações gerais do sistema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BA62282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5410C50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783D3C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59D05E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74DD747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4ECA0674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LEAD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1C250F5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8EF917A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D3CFB19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29198C4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5BC9F0D7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7C331CE7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4D4F50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053F61A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59FBCFAC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CD4BBBA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55F3CA6A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Próprios dados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1F49020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INTERACAO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CC764D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843545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38AC6A2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8BAE1E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81BECD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4496E76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Conversão de LEAD em CLIENTE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831B7C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6623EC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Acompanhar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A3A7A6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1442283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3A12D8B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4B349615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PROJETO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A68F6F4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3576747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DFBA4B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Sem configuração técnica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ECAC52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 somente se participa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D425D84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 próprios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58E6BED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Status do PROJETO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D17448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Alterar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841A3B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Alterar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502926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E971835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53540A0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0BB21F8B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QUADRO e COLUNA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3A0482F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35A9F58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2CA4FF9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5AB5A0C7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 se participa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1DFDCED5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 quando disponibilizado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4969E91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TAREFA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60B0195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C/L/E/X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0FAEA4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C/L/E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E9ADD1E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F58114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Atualizar/mover próprias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7589C3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 quando disponibilizado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135E66B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COMENTARIO em área permitida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1389D6A2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6BCC7D8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59F284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27CD3D3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05CD880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145BC0D6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ANEXO em área permitida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DD44DD8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4F9E11D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6F871B80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1364CAC4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63BF08C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567" w:type="dxa"/>
            <w:vAlign w:val="center"/>
          </w:tcPr>
          <w:p w14:paraId="2332A8D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Informações financeiras internas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4DB24048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774B00B0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Conforme gestão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0E73E72F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1342D2A1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567" w:type="dxa"/>
            <w:vAlign w:val="center"/>
          </w:tcPr>
          <w:p w14:paraId="234B8E4D"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—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0124913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5E2F46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Legenda: C = criar; L = ler/visualizar; E = editar/atualizar; X = excluir/administrar quando aplicável; — = sem acesso. As permissões abaixo representam as respostas fornecidas pela empresa e o escopo funcional do projeto.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</w:rPr>
      </w:r>
    </w:p>
    <w:p w14:paraId="6209682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6.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RESTRIÇÕES 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ESPECÍFICAS POR PERFIL</w:t>
      </w:r>
      <w:r>
        <w:rPr>
          <w:b/>
          <w:bCs/>
          <w:sz w:val="24"/>
          <w:szCs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</w:rPr>
      </w:r>
    </w:p>
    <w:p w14:paraId="3E689FFE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6.1 Administrador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52AF2D35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Possui o maior nível de acesso. Pode administrar todos os módulos, configurações, usuários e permissões. Por possuir privilégios elevados, ações críticas devem ser registradas em histórico.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5ED6BB2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6.2 Gestor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07058DC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Pode visualizar e administrar CLIENTE, PROJETO, QUADRO e TAREFA. É responsáve</w:t>
      </w:r>
      <w:r>
        <w:rPr>
          <w:rFonts w:ascii="Arial" w:hAnsi="Arial"/>
          <w:sz w:val="24"/>
          <w:szCs w:val="24"/>
          <w:lang w:val="undefined"/>
        </w:rPr>
        <w:t xml:space="preserve">l pela criação e edição de PROJETO, definição de responsáveis, configuração do Kanban, gestão das tarefas e alterações importantes no ciclo de vida dos projetos. Não possui a administração de usuários e permissões, que permanece exclusiva do Administrador.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76E10AB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6.3 Comercial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B64E1F6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Pode criar, visualizar e editar LEAD e CLIENTE, registrar INTERACAO, movimentar o fu</w:t>
      </w:r>
      <w:r>
        <w:rPr>
          <w:rFonts w:ascii="Arial" w:hAnsi="Arial"/>
          <w:sz w:val="24"/>
          <w:szCs w:val="24"/>
          <w:lang w:val="undefined"/>
        </w:rPr>
        <w:t xml:space="preserve">nil e converter LEAD em CLIENTE. Pode visualizar todos os LEADs e CLIENTEs da empresa para garantir continuidade no atendimento. Não pode administrar usuários e permissões, configurar tecnicamente PROJETO ou acessar informações internas restritas à gestão.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779AFF6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6.4 Colaborador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0899D229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Visualiza somente os PROJETOs </w:t>
      </w:r>
      <w:r>
        <w:rPr>
          <w:rFonts w:ascii="Arial" w:hAnsi="Arial"/>
          <w:sz w:val="24"/>
          <w:szCs w:val="24"/>
          <w:lang w:val="undefined"/>
        </w:rPr>
        <w:t xml:space="preserve">em que participa. Pode atualizar e movimentar as próprias TAREFAs conforme o fluxo permitido, adicionar COMENTARIO e ANEXO e consultar informações necessárias ao trabalho. Não pode acessar o CRM, informações financeiras ou projetos dos quais não participa.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6687993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6.5 Cliente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0AFD6688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Visualiza exclusivamente os próprios dados, PROJETOs e so</w:t>
      </w:r>
      <w:r>
        <w:rPr>
          <w:rFonts w:ascii="Arial" w:hAnsi="Arial"/>
          <w:sz w:val="24"/>
          <w:szCs w:val="24"/>
          <w:lang w:val="undefined"/>
        </w:rPr>
        <w:t xml:space="preserve">licitações. Pode acompanhar status, prazos e informações gerais disponibilizadas pela empresa, além de abrir e acompanhar solicitações e enviar comentários e anexos nas áreas permitidas. Deve existir isolamento completo dos dados entre diferentes clientes.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2FA81A5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7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C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OMPORTAMENTO PARA ACESSO NEGADO 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1A19A8AD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funcionalidades para as quais o usuário não possui permissão deverão, preferencialmente, permanecer ocultas na interfac</w:t>
      </w:r>
      <w:r>
        <w:rPr>
          <w:rFonts w:ascii="Arial" w:hAnsi="Arial"/>
          <w:sz w:val="24"/>
          <w:szCs w:val="24"/>
          <w:lang w:val="undefined"/>
        </w:rPr>
        <w:t xml:space="preserve">e. Caso o usuário tente acessar diretamente uma rota, página ou recurso restrito, o sistema deverá impedir a operação e apresentar uma mensagem de acesso negado. A validação de permissão deve ocorrer independentemente da ocultação visual da funcionalidade</w:t>
      </w:r>
      <w:r>
        <w:rPr>
          <w:rFonts w:ascii="Arial" w:hAnsi="Arial"/>
          <w:sz w:val="24"/>
          <w:szCs w:val="24"/>
          <w:lang w:val="pt-BR"/>
        </w:rPr>
        <w:t xml:space="preserve">.</w:t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3F1193F3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8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REQUISITOS DERIVADOS DA MATRIZ</w:t>
      </w:r>
      <w:r>
        <w:rPr>
          <w:rFonts w:ascii="Arial" w:hAnsi="Arial"/>
          <w:b/>
          <w:bCs/>
          <w:sz w:val="24"/>
          <w:szCs w:val="24"/>
          <w:highlight w:val="none"/>
          <w14:ligatures w14:val="none"/>
        </w:rPr>
      </w:r>
    </w:p>
    <w:p w14:paraId="5CC6DC98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RF-01 — </w:t>
      </w:r>
      <w:r>
        <w:rPr>
          <w:rFonts w:ascii="Arial" w:hAnsi="Arial"/>
          <w:sz w:val="24"/>
          <w:szCs w:val="24"/>
          <w:lang w:val="undefined"/>
        </w:rPr>
        <w:t xml:space="preserve">O sistema deverá controlar o acesso às funcionalidades de acordo com o PERFIL associado ao USUARIO.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A915498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RF-02 — </w:t>
      </w:r>
      <w:r>
        <w:rPr>
          <w:rFonts w:ascii="Arial" w:hAnsi="Arial"/>
          <w:sz w:val="24"/>
          <w:szCs w:val="24"/>
          <w:lang w:val="undefined"/>
        </w:rPr>
        <w:t xml:space="preserve">O sistema deverá permitir somente ao Administrador criar usuários, alterar PERFIL, ativar/inativar acessos e definir permissões.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0CB9ACD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RF-03 — </w:t>
      </w:r>
      <w:r>
        <w:rPr>
          <w:rFonts w:ascii="Arial" w:hAnsi="Arial"/>
          <w:sz w:val="24"/>
          <w:szCs w:val="24"/>
          <w:lang w:val="undefined"/>
        </w:rPr>
        <w:t xml:space="preserve">O sistema deverá permitir ao Administrador acesso total aos módulos e configurações.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BF48723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RF-04 — </w:t>
      </w:r>
      <w:r>
        <w:rPr>
          <w:rFonts w:ascii="Arial" w:hAnsi="Arial"/>
          <w:sz w:val="24"/>
          <w:szCs w:val="24"/>
          <w:lang w:val="undefined"/>
        </w:rPr>
        <w:t xml:space="preserve">O sistema deverá permitir ao Gestor administrar CLIENTE, PROJETO, QUADRO e TAREFA conforme suas responsabilidades.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B33BBC0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RF-05 — </w:t>
      </w:r>
      <w:r>
        <w:rPr>
          <w:rFonts w:ascii="Arial" w:hAnsi="Arial"/>
          <w:sz w:val="24"/>
          <w:szCs w:val="24"/>
          <w:lang w:val="undefined"/>
        </w:rPr>
        <w:t xml:space="preserve">O sistema deverá permitir ao Comercial executar as operações do CRM relacionadas a LEAD, CLIENTE e INTERACAO, incluindo a conversão de LEAD em CLIENTE.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01E93BA2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RF-06 — </w:t>
      </w:r>
      <w:r>
        <w:rPr>
          <w:rFonts w:ascii="Arial" w:hAnsi="Arial"/>
          <w:sz w:val="24"/>
          <w:szCs w:val="24"/>
          <w:lang w:val="undefined"/>
        </w:rPr>
        <w:t xml:space="preserve">O sistema deverá permitir ao Colaborador acessar somente os PROJETOs em que estiver vinculado e atualizar suas próprias TAREFAs.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8DC1D04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RF-07 — </w:t>
      </w:r>
      <w:r>
        <w:rPr>
          <w:rFonts w:ascii="Arial" w:hAnsi="Arial"/>
          <w:sz w:val="24"/>
          <w:szCs w:val="24"/>
          <w:lang w:val="undefined"/>
        </w:rPr>
        <w:t xml:space="preserve">O sistema deverá restringir o Cliente aos próprios dados, PROJETOs e solicitações.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AEA9627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RF-08 — </w:t>
      </w:r>
      <w:r>
        <w:rPr>
          <w:rFonts w:ascii="Arial" w:hAnsi="Arial"/>
          <w:sz w:val="24"/>
          <w:szCs w:val="24"/>
          <w:lang w:val="undefined"/>
        </w:rPr>
        <w:t xml:space="preserve">O sistema deverá ocultar funcionalidades não autorizadas ao PERFIL do usuário.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F4A3C7A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RF-09 — </w:t>
      </w:r>
      <w:r>
        <w:rPr>
          <w:rFonts w:ascii="Arial" w:hAnsi="Arial"/>
          <w:sz w:val="24"/>
          <w:szCs w:val="24"/>
          <w:lang w:val="undefined"/>
        </w:rPr>
        <w:t xml:space="preserve">O sistema deverá negar tentativas de acesso direto a rotas ou recursos sem permissão e exibir mensagem de acesso negado.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1905CE8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RNF-01 — </w:t>
      </w:r>
      <w:r>
        <w:rPr>
          <w:rFonts w:ascii="Arial" w:hAnsi="Arial"/>
          <w:sz w:val="24"/>
          <w:szCs w:val="24"/>
          <w:lang w:val="undefined"/>
        </w:rPr>
        <w:t xml:space="preserve">O sistema deverá garantir isolamento de dados entre clientes.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FCC3AA2">
      <w:pPr>
        <w:pStyle w:val="906"/>
        <w:numPr>
          <w:ilvl w:val="0"/>
          <w:numId w:val="17"/>
        </w:numPr>
        <w:pBdr/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RNF-02 — </w:t>
      </w:r>
      <w:r>
        <w:rPr>
          <w:rFonts w:ascii="Arial" w:hAnsi="Arial"/>
          <w:sz w:val="24"/>
          <w:szCs w:val="24"/>
          <w:lang w:val="undefined"/>
        </w:rPr>
        <w:t xml:space="preserve">O sistema deverá manter rastreabilidade das ações críticas executadas por usuários com privilégios administrativos.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</w:rPr>
      </w:r>
    </w:p>
    <w:p w14:paraId="49E915DA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9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.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 </w:t>
      </w:r>
      <w:r>
        <w:rPr>
          <w:rFonts w:ascii="Arial" w:hAnsi="Arial"/>
          <w:b/>
          <w:bCs/>
          <w:sz w:val="24"/>
          <w:szCs w:val="24"/>
          <w:lang w:val="undefined"/>
        </w:rPr>
        <w:t xml:space="preserve">RISCOS DE EXPANSÃO DE ESCOPO E CONTROLE</w:t>
      </w:r>
      <w:r>
        <w:rPr>
          <w:rFonts w:ascii="Arial" w:hAnsi="Arial"/>
          <w:b/>
          <w:bCs/>
          <w:sz w:val="24"/>
          <w:szCs w:val="24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 w14:paraId="25D778A8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Solicitações novas que não estejam diretamente relacionadas ao núcleo do MVP deverão ser avaliadas pelo grupo antes de serem incorporadas. Caso uma nova func</w:t>
      </w:r>
      <w:r>
        <w:rPr>
          <w:rFonts w:ascii="Arial" w:hAnsi="Arial"/>
          <w:sz w:val="24"/>
          <w:szCs w:val="24"/>
          <w:lang w:val="undefined"/>
        </w:rPr>
        <w:t xml:space="preserve">ionalidade represente risco ao prazo, deverá ser registrada como evolução futura e comunicada à empresa. Mudanças que afetem significativamente requisitos, modelagem ou desenvolvimento devem ser discutidas nas reuniões de alinhamento antes de sua execução.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F75790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0FB009">
    <w:pPr>
      <w:pStyle w:val="87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9278C65">
    <w:pPr>
      <w:pStyle w:val="87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6299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794301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545E09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43F28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9F4BFA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7DFF24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48D68F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24F8CCB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04529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  <w:style w:type="paragraph" w:styleId="1_341" w:customStyle="1">
    <w:name w:val="List Bullet"/>
    <w:basedOn w:val="698"/>
    <w:uiPriority w:val="99"/>
    <w:unhideWhenUsed/>
    <w:pPr>
      <w:keepNext w:val="false"/>
      <w:keepLines w:val="false"/>
      <w:pageBreakBefore w:val="false"/>
      <w:widowControl w:val="true"/>
      <w:numPr>
        <w:numId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num" w:leader="none" w:pos="360"/>
      </w:tabs>
      <w:bidi w:val="false"/>
      <w:spacing w:after="120" w:afterAutospacing="0" w:before="0" w:beforeAutospacing="0" w:line="360" w:lineRule="auto"/>
      <w:ind w:right="0" w:hanging="360" w:left="360"/>
      <w:contextualSpacing w:val="true"/>
      <w:jc w:val="left"/>
    </w:pPr>
    <w:rPr>
      <w:rFonts w:ascii="Arial" w:hAnsi="Arial" w:eastAsia="Arial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2026-08-16T23:22:35Z</dcterms:modified>
</cp:coreProperties>
</file>