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82992A" wp14:paraId="4E89558C" wp14:textId="5D059C97">
      <w:pPr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782992A" w:rsidR="4FF662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UC-11: Inativar Cliente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25"/>
        <w:gridCol w:w="6990"/>
      </w:tblGrid>
      <w:tr w:rsidR="5782992A" w:rsidTr="5173F4AF" w14:paraId="24D5E8B5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7BEF2C61" w14:textId="367CC63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Casos de Uso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539C6A4C" w14:textId="6E82DF3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UC-</w:t>
            </w:r>
            <w:r w:rsidRPr="5782992A" w:rsidR="4AA90D3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1</w:t>
            </w: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1: </w:t>
            </w:r>
            <w:r w:rsidRPr="5782992A" w:rsidR="3842D42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Inativar Cliente</w:t>
            </w:r>
          </w:p>
        </w:tc>
      </w:tr>
      <w:tr w:rsidR="5782992A" w:rsidTr="5173F4AF" w14:paraId="323309D1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6DCB27EF" w14:textId="470E327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Ator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:rsidR="005C0965" w:rsidRDefault="005C0965" w14:paraId="241B4A0A" w14:textId="2CA15826">
            <w:r w:rsidRPr="5782992A" w:rsidR="005C096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Administrador, Gestor</w:t>
            </w:r>
          </w:p>
        </w:tc>
      </w:tr>
      <w:tr w:rsidR="5782992A" w:rsidTr="5173F4AF" w14:paraId="33F83D0B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5A697C6A" w14:textId="4616B18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Pré-condição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1B36E117" w14:textId="0A6E62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</w:t>
            </w:r>
            <w:r w:rsidRPr="5782992A" w:rsidR="471FB87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 w:rsidRPr="5782992A" w:rsidR="306D66E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ator</w:t>
            </w:r>
            <w:r w:rsidRPr="5782992A" w:rsidR="471FB87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deve </w:t>
            </w:r>
            <w:r w:rsidRPr="5782992A" w:rsidR="6FE4FAB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possuir cadastro v</w:t>
            </w:r>
            <w:r w:rsidRPr="5782992A" w:rsidR="50AAFE9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á</w:t>
            </w:r>
            <w:r w:rsidRPr="5782992A" w:rsidR="6FE4FAB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lido</w:t>
            </w:r>
            <w:r w:rsidRPr="5782992A" w:rsidR="471FB87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, permissão para realizar a operação e o cliente deve estar ativo no sistema.</w:t>
            </w:r>
          </w:p>
          <w:p w:rsidR="5782992A" w:rsidP="5782992A" w:rsidRDefault="5782992A" w14:paraId="147BD5D2" w14:textId="6399E1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5782992A" w:rsidTr="5173F4AF" w14:paraId="7937A6E9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71586D69" w14:textId="4650858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Fluxo Principal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:rsidR="009D4070" w:rsidP="5782992A" w:rsidRDefault="009D4070" w14:paraId="3F0697C0" w14:textId="5B31ECA4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009D407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</w:t>
            </w:r>
            <w:r w:rsidRPr="5782992A" w:rsidR="3CE8E2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ator</w:t>
            </w: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autentica-se no sistema.</w:t>
            </w:r>
          </w:p>
          <w:p w:rsidR="42A4A200" w:rsidP="5782992A" w:rsidRDefault="42A4A200" w14:paraId="5A377FA8" w14:textId="1E6FBC19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sistema valida o acesso conforme o perfil e as permissões do ator</w:t>
            </w:r>
          </w:p>
          <w:p w:rsidR="42A4A200" w:rsidP="5782992A" w:rsidRDefault="42A4A200" w14:paraId="7CE29496" w14:textId="6C01187D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ator acessa a área de clientes.</w:t>
            </w:r>
          </w:p>
          <w:p w:rsidR="42A4A200" w:rsidP="5782992A" w:rsidRDefault="42A4A200" w14:paraId="4179D509" w14:textId="3F005D77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apresenta a listagem de clientes cadastrados. </w:t>
            </w:r>
          </w:p>
          <w:p w:rsidR="42A4A200" w:rsidP="5782992A" w:rsidRDefault="42A4A200" w14:paraId="74B2DE67" w14:textId="5C5D51BB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ator localiza e seleciona o cliente que deseja inativar</w:t>
            </w:r>
          </w:p>
          <w:p w:rsidR="42A4A200" w:rsidP="5782992A" w:rsidRDefault="42A4A200" w14:paraId="3CE8EC07" w14:textId="3C2B4686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sistema apresenta os dados do cliente selecionado e verifica sua situação.</w:t>
            </w:r>
          </w:p>
          <w:p w:rsidR="42A4A200" w:rsidP="5782992A" w:rsidRDefault="42A4A200" w14:paraId="790F6D0C" w14:textId="23238E26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ator seleciona a opção “Inativar Cliente”.</w:t>
            </w:r>
          </w:p>
          <w:p w:rsidR="42A4A200" w:rsidP="5782992A" w:rsidRDefault="42A4A200" w14:paraId="37EF6DCA" w14:textId="5240662D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sistema solicita a confirmação da operação e o</w:t>
            </w:r>
            <w:r w:rsidRPr="5782992A" w:rsidR="55B7B05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preenchimento </w:t>
            </w:r>
            <w:r w:rsidRPr="5782992A" w:rsidR="55B7B05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obrigatório</w:t>
            </w:r>
            <w:r w:rsidRPr="5782992A" w:rsidR="55B7B05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do motivo</w:t>
            </w: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da inativação.</w:t>
            </w:r>
          </w:p>
          <w:p w:rsidR="42A4A200" w:rsidP="5782992A" w:rsidRDefault="42A4A200" w14:paraId="2553BE4D" w14:textId="2A6698DD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ator informa o motivo e confirma a inativação.</w:t>
            </w:r>
          </w:p>
          <w:p w:rsidR="42A4A200" w:rsidP="5782992A" w:rsidRDefault="42A4A200" w14:paraId="0A6A5DB5" w14:textId="4FDE65B7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sistema valida as informações fornecidas.</w:t>
            </w:r>
          </w:p>
          <w:p w:rsidR="42A4A200" w:rsidP="5782992A" w:rsidRDefault="42A4A200" w14:paraId="732097A3" w14:textId="5593262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sistema realiza a inativação l</w:t>
            </w:r>
            <w:r w:rsidRPr="5782992A" w:rsidR="5B1EFEF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ó</w:t>
            </w: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gica do cliente, registra a operação e preserva seus dados, </w:t>
            </w:r>
            <w:r w:rsidRPr="5782992A" w:rsidR="133F3E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histórico</w:t>
            </w: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e </w:t>
            </w:r>
            <w:r w:rsidRPr="5782992A" w:rsidR="75F6BD1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vínculos</w:t>
            </w:r>
            <w:r w:rsidRPr="5782992A" w:rsidR="42A4A2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. </w:t>
            </w:r>
          </w:p>
          <w:p w:rsidR="1542295B" w:rsidP="5782992A" w:rsidRDefault="1542295B" w14:paraId="6410E52C" w14:textId="5724A008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1542295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sistema altera a situação do cliente para “Inativo</w:t>
            </w:r>
            <w:r w:rsidRPr="5782992A" w:rsidR="4C40EFF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”.</w:t>
            </w:r>
          </w:p>
          <w:p w:rsidR="4C40EFF9" w:rsidP="5782992A" w:rsidRDefault="4C40EFF9" w14:paraId="448E6BE5" w14:textId="1EE2DA45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C40EFF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informa </w:t>
            </w:r>
            <w:r w:rsidRPr="5782992A" w:rsidR="6067199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que</w:t>
            </w:r>
            <w:r w:rsidRPr="5782992A" w:rsidR="4C40EFF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 w:rsidRPr="5782992A" w:rsidR="1BF55C6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a </w:t>
            </w:r>
            <w:r w:rsidRPr="5782992A" w:rsidR="4C40EFF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inativação foi realizada com sucesso.</w:t>
            </w:r>
          </w:p>
          <w:p w:rsidR="4C40EFF9" w:rsidP="5782992A" w:rsidRDefault="4C40EFF9" w14:paraId="0469F8D1" w14:textId="29165E40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4C40EFF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Fim</w:t>
            </w:r>
          </w:p>
          <w:p w:rsidR="5782992A" w:rsidP="5782992A" w:rsidRDefault="5782992A" w14:paraId="3F0D2832" w14:textId="63BBB39C">
            <w:pPr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5782992A" w:rsidTr="5173F4AF" w14:paraId="0D5C7BE3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1D39FC14" w14:textId="4030DB3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:rsidR="5782992A" w:rsidP="5173F4AF" w:rsidRDefault="5782992A" w14:paraId="75E634F0" w14:textId="2844E9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</w:pPr>
            <w:r w:rsidRPr="5173F4AF" w:rsidR="5EC1B6E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 xml:space="preserve">A1 – </w:t>
            </w:r>
            <w:r w:rsidRPr="5173F4AF" w:rsidR="59C2038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 xml:space="preserve">Cancelar inativação: </w:t>
            </w:r>
            <w:r w:rsidRPr="5173F4AF" w:rsidR="59C2038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No passo </w:t>
            </w:r>
            <w:r w:rsidRPr="5173F4AF" w:rsidR="495FA19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8</w:t>
            </w:r>
            <w:r w:rsidRPr="5173F4AF" w:rsidR="59C2038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, o ator opta por não confirmar a inativação. O sistema cancela a operação, mant</w:t>
            </w:r>
            <w:r w:rsidRPr="5173F4AF" w:rsidR="7BAA1DD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é</w:t>
            </w:r>
            <w:r w:rsidRPr="5173F4AF" w:rsidR="59C2038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m o </w:t>
            </w:r>
            <w:r w:rsidRPr="5173F4AF" w:rsidR="563074A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cliente</w:t>
            </w:r>
            <w:r w:rsidRPr="5173F4AF" w:rsidR="59C2038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at</w:t>
            </w:r>
            <w:r w:rsidRPr="5173F4AF" w:rsidR="374FB2B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ivo e o fluxo </w:t>
            </w:r>
            <w:r w:rsidRPr="5173F4AF" w:rsidR="374FB2B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>retorna ao passo 6 do fluxo principal.</w:t>
            </w:r>
          </w:p>
          <w:p w:rsidR="5782992A" w:rsidP="5782992A" w:rsidRDefault="5782992A" w14:paraId="3942DF36" w14:textId="2DD3088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5782992A" w:rsidTr="5173F4AF" w14:paraId="08AB5898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51C28334" w14:textId="0B3A7F0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Fluxos de Exceção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:rsidR="56765140" w:rsidP="5782992A" w:rsidRDefault="56765140" w14:paraId="35DC68F6" w14:textId="5AB464B6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</w:pPr>
            <w:r w:rsidRPr="5782992A" w:rsidR="5676514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>E</w:t>
            </w:r>
            <w:r w:rsidRPr="5782992A" w:rsidR="347612A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>1</w:t>
            </w:r>
            <w:r w:rsidRPr="5782992A" w:rsidR="5676514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 xml:space="preserve"> – Motivo </w:t>
            </w:r>
            <w:r w:rsidRPr="5782992A" w:rsidR="1010778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 xml:space="preserve">da inativação não informado: </w:t>
            </w:r>
            <w:r w:rsidRPr="5782992A" w:rsidR="1010778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No passo 10, caso o sistema identifique que o motivo obrigatório não foi informado, a inativação não </w:t>
            </w:r>
            <w:r w:rsidRPr="5782992A" w:rsidR="30614F3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é realizada. O sistema informa </w:t>
            </w:r>
            <w:r w:rsidRPr="5782992A" w:rsidR="4FE12D9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que o preenchimento do motivo é </w:t>
            </w:r>
            <w:r w:rsidRPr="5782992A" w:rsidR="162B40C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obrigatório</w:t>
            </w:r>
            <w:r w:rsidRPr="5782992A" w:rsidR="4FE12D9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e mant</w:t>
            </w:r>
            <w:r w:rsidRPr="5782992A" w:rsidR="47BCB2C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é</w:t>
            </w:r>
            <w:r w:rsidRPr="5782992A" w:rsidR="4FE12D9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m o cliente com a situação "Ativo". Assim, o fluxo </w:t>
            </w:r>
            <w:r w:rsidRPr="5782992A" w:rsidR="4FE12D9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 xml:space="preserve">retorna ao passo </w:t>
            </w:r>
            <w:r w:rsidRPr="5782992A" w:rsidR="4A0A308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>8 do fluxo principal.</w:t>
            </w:r>
          </w:p>
          <w:p w:rsidR="5782992A" w:rsidP="5782992A" w:rsidRDefault="5782992A" w14:paraId="2897F8FA" w14:textId="7FE844E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5782992A" w:rsidTr="5173F4AF" w14:paraId="6C3CCB2A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0F2C9A7E" w14:textId="1115563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Pós-condição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:rsidR="510D43C3" w:rsidP="5782992A" w:rsidRDefault="510D43C3" w14:paraId="509B7455" w14:textId="0FC2C8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782992A" w:rsidR="510D43C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cliente permanece cadastrado no sistema com a situação "Inativo", preservando seus dados, histórico e </w:t>
            </w:r>
            <w:r w:rsidRPr="5782992A" w:rsidR="510D43C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vínculos</w:t>
            </w:r>
            <w:r w:rsidRPr="5782992A" w:rsidR="510D43C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. </w:t>
            </w:r>
          </w:p>
          <w:p w:rsidR="5782992A" w:rsidP="5782992A" w:rsidRDefault="5782992A" w14:paraId="3162E6CF" w14:textId="00E8A8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5782992A" w:rsidTr="5173F4AF" w14:paraId="6EE26292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5D482753" w14:textId="05CC742A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Requisitos relacionados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78909243" w14:textId="785E138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</w:t>
            </w:r>
            <w:r w:rsidRPr="5782992A" w:rsidR="5938F88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</w:t>
            </w:r>
            <w:r w:rsidRPr="5782992A" w:rsidR="28D1A20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-</w:t>
            </w:r>
            <w:r w:rsidRPr="5782992A" w:rsidR="5938F88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003, RF-015 e RF-018</w:t>
            </w:r>
          </w:p>
          <w:p w:rsidR="5782992A" w:rsidP="5782992A" w:rsidRDefault="5782992A" w14:paraId="265D5802" w14:textId="5C859A6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5782992A" w:rsidTr="5173F4AF" w14:paraId="4F550A97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218AB082" w14:textId="3354A3C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Prioridade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:rsidR="5782992A" w:rsidP="5782992A" w:rsidRDefault="5782992A" w14:paraId="03A0D321" w14:textId="1FE055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2992A" w:rsidR="578299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MUST</w:t>
            </w:r>
          </w:p>
        </w:tc>
      </w:tr>
    </w:tbl>
    <w:p xmlns:wp14="http://schemas.microsoft.com/office/word/2010/wordml" w:rsidP="5782992A" wp14:paraId="5B6A43E1" wp14:textId="2DFB570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6B00A2E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ac12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623F75"/>
    <w:rsid w:val="005C0965"/>
    <w:rsid w:val="009D4070"/>
    <w:rsid w:val="030874AB"/>
    <w:rsid w:val="030874AB"/>
    <w:rsid w:val="03DF43DD"/>
    <w:rsid w:val="0997DA46"/>
    <w:rsid w:val="099C22A9"/>
    <w:rsid w:val="0C3E56D4"/>
    <w:rsid w:val="10107789"/>
    <w:rsid w:val="122469C6"/>
    <w:rsid w:val="133F3E78"/>
    <w:rsid w:val="1542295B"/>
    <w:rsid w:val="157B7489"/>
    <w:rsid w:val="157B7489"/>
    <w:rsid w:val="162B40CE"/>
    <w:rsid w:val="168B5373"/>
    <w:rsid w:val="17778F6B"/>
    <w:rsid w:val="1915AFBC"/>
    <w:rsid w:val="1BF55C6B"/>
    <w:rsid w:val="1C1A1630"/>
    <w:rsid w:val="1D5342AB"/>
    <w:rsid w:val="1F38B16A"/>
    <w:rsid w:val="1F38B16A"/>
    <w:rsid w:val="20146062"/>
    <w:rsid w:val="20146062"/>
    <w:rsid w:val="21D748A5"/>
    <w:rsid w:val="226DD004"/>
    <w:rsid w:val="27E0965C"/>
    <w:rsid w:val="27E0965C"/>
    <w:rsid w:val="28D1A20D"/>
    <w:rsid w:val="2A568B0B"/>
    <w:rsid w:val="2ADCFC36"/>
    <w:rsid w:val="2AE1BCCC"/>
    <w:rsid w:val="2AE1BCCC"/>
    <w:rsid w:val="2E4F88F5"/>
    <w:rsid w:val="2F272E50"/>
    <w:rsid w:val="30614F33"/>
    <w:rsid w:val="306D66EB"/>
    <w:rsid w:val="3206504D"/>
    <w:rsid w:val="332D09DE"/>
    <w:rsid w:val="342AFF42"/>
    <w:rsid w:val="347612A2"/>
    <w:rsid w:val="35D8B410"/>
    <w:rsid w:val="370D2ABE"/>
    <w:rsid w:val="370D2ABE"/>
    <w:rsid w:val="374FB2BF"/>
    <w:rsid w:val="382C60A5"/>
    <w:rsid w:val="3842D42E"/>
    <w:rsid w:val="38C0BF3C"/>
    <w:rsid w:val="38C0BF3C"/>
    <w:rsid w:val="39632ACC"/>
    <w:rsid w:val="3ABD96A0"/>
    <w:rsid w:val="3CE8E22A"/>
    <w:rsid w:val="40287A3A"/>
    <w:rsid w:val="425237CC"/>
    <w:rsid w:val="425237CC"/>
    <w:rsid w:val="42A4A200"/>
    <w:rsid w:val="44F95532"/>
    <w:rsid w:val="45AE366D"/>
    <w:rsid w:val="45AE366D"/>
    <w:rsid w:val="471FB87B"/>
    <w:rsid w:val="47BCB2C2"/>
    <w:rsid w:val="490F7419"/>
    <w:rsid w:val="495FA19E"/>
    <w:rsid w:val="4A0A308F"/>
    <w:rsid w:val="4AA90D3B"/>
    <w:rsid w:val="4B0396BF"/>
    <w:rsid w:val="4BEE9AA9"/>
    <w:rsid w:val="4C40EFF9"/>
    <w:rsid w:val="4DA4ADB0"/>
    <w:rsid w:val="4FE12D95"/>
    <w:rsid w:val="4FF662D3"/>
    <w:rsid w:val="50AAFE94"/>
    <w:rsid w:val="50B91C20"/>
    <w:rsid w:val="510D43C3"/>
    <w:rsid w:val="5173F4AF"/>
    <w:rsid w:val="517DDD21"/>
    <w:rsid w:val="55B7B05E"/>
    <w:rsid w:val="563074AD"/>
    <w:rsid w:val="56623F75"/>
    <w:rsid w:val="56765140"/>
    <w:rsid w:val="57781DE9"/>
    <w:rsid w:val="5782992A"/>
    <w:rsid w:val="5938F88D"/>
    <w:rsid w:val="598EA816"/>
    <w:rsid w:val="59C20387"/>
    <w:rsid w:val="5B1EFEF8"/>
    <w:rsid w:val="5CE51439"/>
    <w:rsid w:val="5EC1B6E3"/>
    <w:rsid w:val="6067199C"/>
    <w:rsid w:val="6100A1B2"/>
    <w:rsid w:val="6100A1B2"/>
    <w:rsid w:val="61A07091"/>
    <w:rsid w:val="631CDA1C"/>
    <w:rsid w:val="6406BD5C"/>
    <w:rsid w:val="6505E357"/>
    <w:rsid w:val="677B3253"/>
    <w:rsid w:val="6D401229"/>
    <w:rsid w:val="6FE4FABC"/>
    <w:rsid w:val="7051BCE0"/>
    <w:rsid w:val="7202C73D"/>
    <w:rsid w:val="722D5D1B"/>
    <w:rsid w:val="722D5D1B"/>
    <w:rsid w:val="72CCEC91"/>
    <w:rsid w:val="73651DCB"/>
    <w:rsid w:val="75F6BD1A"/>
    <w:rsid w:val="768DA2A0"/>
    <w:rsid w:val="768DA2A0"/>
    <w:rsid w:val="79EF97E5"/>
    <w:rsid w:val="7AFFF4F4"/>
    <w:rsid w:val="7BAA1DDD"/>
    <w:rsid w:val="7C0EDBBA"/>
    <w:rsid w:val="7C53EDEF"/>
    <w:rsid w:val="7D531C2A"/>
    <w:rsid w:val="7E99186D"/>
    <w:rsid w:val="7E99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5857"/>
  <w15:chartTrackingRefBased/>
  <w15:docId w15:val="{CB6A1B25-D5C3-4FF2-95A0-CDBDC392F2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82992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b82d11c47f544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2026-10-01T00:13:21.8402520Z</dcterms:created>
  <dcterms:modified xsi:type="dcterms:W3CDTF">2026-10-01T01:19:11.3799265Z</dcterms:modified>
  <dc:creator>ANA BEATRIS DOS SANTOS FERNANDES</dc:creator>
  <lastModifiedBy>ANA BEATRIS DOS SANTOS FERNANDES</lastModifiedBy>
</coreProperties>
</file>