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360" w:lineRule="auto"/>
        <w:ind w:left="5.669291338582678" w:firstLine="708.6614173228347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DIAGRAMAS DE ESTADO</w:t>
      </w:r>
    </w:p>
    <w:p w:rsidR="00000000" w:rsidDel="00000000" w:rsidP="00000000" w:rsidRDefault="00000000" w:rsidRPr="00000000" w14:paraId="00000002">
      <w:pPr>
        <w:spacing w:after="400" w:line="360" w:lineRule="auto"/>
        <w:ind w:left="5.669291338582678" w:firstLine="708.6614173228347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360" w:lineRule="auto"/>
        <w:ind w:left="5.669291338582678" w:firstLine="708.6614173228347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documento tem por finalidade formalizar, por meio de diagramas de estados UML, as transições de status que serão implementadas como regra no back-end da NexusDev Plataform. São tratados três processos: o ciclo de vida do projeto, o fluxo da solicitação (incluindo o caminho de reabertura) e o funil do lead, do cadastro até ganho, perdido ou convertido. </w:t>
      </w:r>
    </w:p>
    <w:p w:rsidR="00000000" w:rsidDel="00000000" w:rsidP="00000000" w:rsidRDefault="00000000" w:rsidRPr="00000000" w14:paraId="00000004">
      <w:pPr>
        <w:pStyle w:val="Heading1"/>
        <w:spacing w:after="150" w:before="300" w:line="360" w:lineRule="auto"/>
        <w:ind w:left="5.669291338582678" w:firstLine="708.661417322834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 DIAGRAMA DE ESTADOS DO PROJETO</w:t>
      </w:r>
    </w:p>
    <w:p w:rsidR="00000000" w:rsidDel="00000000" w:rsidP="00000000" w:rsidRDefault="00000000" w:rsidRPr="00000000" w14:paraId="00000005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1 - Diagrama de estados do Projeto</w:t>
      </w:r>
    </w:p>
    <w:p w:rsidR="00000000" w:rsidDel="00000000" w:rsidP="00000000" w:rsidRDefault="00000000" w:rsidRPr="00000000" w14:paraId="00000006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08">
      <w:pPr>
        <w:pStyle w:val="Heading3"/>
        <w:widowControl w:val="0"/>
        <w:spacing w:after="80" w:before="280" w:line="312" w:lineRule="auto"/>
        <w:ind w:left="5.669291338582678" w:right="5.669291338582678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teq9ug25svc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2.1 Estado inicial e transições válidas</w:t>
      </w:r>
    </w:p>
    <w:p w:rsidR="00000000" w:rsidDel="00000000" w:rsidP="00000000" w:rsidRDefault="00000000" w:rsidRPr="00000000" w14:paraId="00000009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nasce no estado “Planejado”, criado pelo Gestor de Projetos a partir de um CLIENTE já cadastrado e ativo. Não existe projeto sem cliente vinculado.</w:t>
      </w:r>
    </w:p>
    <w:p w:rsidR="00000000" w:rsidDel="00000000" w:rsidP="00000000" w:rsidRDefault="00000000" w:rsidRPr="00000000" w14:paraId="0000000A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conjunto de transições válidas compreende oito combinações: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18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Planejado → Em Andamento;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Planejado → Cancelado;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 Andamento → Pausado;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 Andamento → Concluído;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 Andamento → Cancelado;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Pausado → Em Andamento;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Pausado → Cancelado;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before="0" w:beforeAutospacing="0" w:line="360" w:lineRule="auto"/>
        <w:ind w:left="720" w:right="5.669291338582678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Concluído → Em Andamento, por reabertura.</w:t>
      </w:r>
    </w:p>
    <w:p w:rsidR="00000000" w:rsidDel="00000000" w:rsidP="00000000" w:rsidRDefault="00000000" w:rsidRPr="00000000" w14:paraId="00000013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transições de alteração de status podem ser executadas pelos perfis ADMIN e GESTOR, conforme a regra de cada transição.</w:t>
      </w:r>
    </w:p>
    <w:p w:rsidR="00000000" w:rsidDel="00000000" w:rsidP="00000000" w:rsidRDefault="00000000" w:rsidRPr="00000000" w14:paraId="00000014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transição Planejado → Em Andamento não exige justificativa. A transição Pausado → Em Andamento também não exige justificativa quando representar a retomada normal da execução.</w:t>
      </w:r>
    </w:p>
    <w:p w:rsidR="00000000" w:rsidDel="00000000" w:rsidP="00000000" w:rsidRDefault="00000000" w:rsidRPr="00000000" w14:paraId="00000015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transições para Cancelado, a pausa e a reabertura de Concluído exigem justificativa textual de no mínimo 20 caracteres. A conclusão não exige justificativa, mas o sistema deve verificar a existência de tarefas não concluídas e apresentar um alerta antes da confirmação.</w:t>
      </w:r>
    </w:p>
    <w:p w:rsidR="00000000" w:rsidDel="00000000" w:rsidP="00000000" w:rsidRDefault="00000000" w:rsidRPr="00000000" w14:paraId="00000016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o Gestor confirmar a conclusão com tarefas pendentes, essa decisão deve ser registrada no histórico do projeto.</w:t>
      </w:r>
    </w:p>
    <w:p w:rsidR="00000000" w:rsidDel="00000000" w:rsidP="00000000" w:rsidRDefault="00000000" w:rsidRPr="00000000" w14:paraId="00000017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as alterações de status geram histórico com status anterior, novo status, usuário, data, hora e justificativa quando exigida.</w:t>
      </w:r>
    </w:p>
    <w:p w:rsidR="00000000" w:rsidDel="00000000" w:rsidP="00000000" w:rsidRDefault="00000000" w:rsidRPr="00000000" w14:paraId="00000018">
      <w:pPr>
        <w:pStyle w:val="Heading3"/>
        <w:widowControl w:val="0"/>
        <w:spacing w:after="80" w:before="280" w:line="312" w:lineRule="auto"/>
        <w:ind w:left="5.669291338582678" w:right="5.669291338582678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4hrk77tmdyk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2.2 Transições proibidas</w:t>
      </w:r>
    </w:p>
    <w:p w:rsidR="00000000" w:rsidDel="00000000" w:rsidP="00000000" w:rsidRDefault="00000000" w:rsidRPr="00000000" w14:paraId="00000019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explicitamente proibidas as seguintes transições:</w:t>
      </w:r>
    </w:p>
    <w:p w:rsidR="00000000" w:rsidDel="00000000" w:rsidP="00000000" w:rsidRDefault="00000000" w:rsidRPr="00000000" w14:paraId="0000001A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Planejado → Pausado;</w:t>
      </w:r>
    </w:p>
    <w:p w:rsidR="00000000" w:rsidDel="00000000" w:rsidP="00000000" w:rsidRDefault="00000000" w:rsidRPr="00000000" w14:paraId="0000001B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Planejado → Concluído;</w:t>
      </w:r>
    </w:p>
    <w:p w:rsidR="00000000" w:rsidDel="00000000" w:rsidP="00000000" w:rsidRDefault="00000000" w:rsidRPr="00000000" w14:paraId="0000001C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Concluído → Pausado;</w:t>
      </w:r>
    </w:p>
    <w:p w:rsidR="00000000" w:rsidDel="00000000" w:rsidP="00000000" w:rsidRDefault="00000000" w:rsidRPr="00000000" w14:paraId="0000001D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Concluído → Cancelado;</w:t>
      </w:r>
    </w:p>
    <w:p w:rsidR="00000000" w:rsidDel="00000000" w:rsidP="00000000" w:rsidRDefault="00000000" w:rsidRPr="00000000" w14:paraId="0000001E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Cancelado → Em Andamento;</w:t>
      </w:r>
    </w:p>
    <w:p w:rsidR="00000000" w:rsidDel="00000000" w:rsidP="00000000" w:rsidRDefault="00000000" w:rsidRPr="00000000" w14:paraId="0000001F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Cancelado → Concluído.</w:t>
      </w:r>
    </w:p>
    <w:p w:rsidR="00000000" w:rsidDel="00000000" w:rsidP="00000000" w:rsidRDefault="00000000" w:rsidRPr="00000000" w14:paraId="00000020">
      <w:pPr>
        <w:widowControl w:val="0"/>
        <w:spacing w:before="180" w:line="360" w:lineRule="auto"/>
        <w:ind w:left="5.669291338582678" w:righ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estado Concluído possui uma transição de saída por reabertura, ele é representado como estado regular e não como pseudoestado final. O estado Cancelado não possui transição de saída na configuração adotada neste documento.</w:t>
      </w:r>
    </w:p>
    <w:p w:rsidR="00000000" w:rsidDel="00000000" w:rsidP="00000000" w:rsidRDefault="00000000" w:rsidRPr="00000000" w14:paraId="00000021">
      <w:pPr>
        <w:pStyle w:val="Heading1"/>
        <w:spacing w:after="150" w:before="300" w:line="360" w:lineRule="auto"/>
        <w:ind w:left="5.669291338582678" w:firstLine="708.661417322834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 DIAGRAMA DE ESTADOS DA SOLICITAÇÃO</w:t>
      </w:r>
    </w:p>
    <w:p w:rsidR="00000000" w:rsidDel="00000000" w:rsidP="00000000" w:rsidRDefault="00000000" w:rsidRPr="00000000" w14:paraId="00000022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2 - Diagrama de estados da Solicitação</w:t>
      </w:r>
    </w:p>
    <w:p w:rsidR="00000000" w:rsidDel="00000000" w:rsidP="00000000" w:rsidRDefault="00000000" w:rsidRPr="00000000" w14:paraId="00000023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25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sq0e5gxli9t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Estados e sequência principal</w:t>
      </w:r>
    </w:p>
    <w:p w:rsidR="00000000" w:rsidDel="00000000" w:rsidP="00000000" w:rsidRDefault="00000000" w:rsidRPr="00000000" w14:paraId="00000026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SOLICITAÇÃO é criada no estado “Aberta” a partir do registro de uma demanda pelo Cliente ou por um usuário interno autorizado.</w:t>
      </w:r>
    </w:p>
    <w:p w:rsidR="00000000" w:rsidDel="00000000" w:rsidP="00000000" w:rsidRDefault="00000000" w:rsidRPr="00000000" w14:paraId="00000027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sequência principal de estados é:</w:t>
      </w:r>
    </w:p>
    <w:p w:rsidR="00000000" w:rsidDel="00000000" w:rsidP="00000000" w:rsidRDefault="00000000" w:rsidRPr="00000000" w14:paraId="00000028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Aberta → Triagem → Atribuída → Em Andamento → Resolvida → Encerrada</w:t>
      </w:r>
    </w:p>
    <w:p w:rsidR="00000000" w:rsidDel="00000000" w:rsidP="00000000" w:rsidRDefault="00000000" w:rsidRPr="00000000" w14:paraId="00000029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etapa de Triagem, o Gestor ou o Administrador confere as informações e define categoria, prioridade, cliente, projeto relacionado e responsável pelo atendimento.</w:t>
      </w:r>
    </w:p>
    <w:p w:rsidR="00000000" w:rsidDel="00000000" w:rsidP="00000000" w:rsidRDefault="00000000" w:rsidRPr="00000000" w14:paraId="0000002A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de definido o responsável, a solicitação passa para Atribuída. Quando o responsável inicia o atendimento, a solicitação avança para Em Andamento.</w:t>
      </w:r>
    </w:p>
    <w:p w:rsidR="00000000" w:rsidDel="00000000" w:rsidP="00000000" w:rsidRDefault="00000000" w:rsidRPr="00000000" w14:paraId="0000002B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 solução é disponibilizada, o status muda para Resolvida. O encerramento ocorre após a confirmação do Cliente.</w:t>
      </w:r>
    </w:p>
    <w:p w:rsidR="00000000" w:rsidDel="00000000" w:rsidP="00000000" w:rsidRDefault="00000000" w:rsidRPr="00000000" w14:paraId="0000002C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akkcmg1cqfd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Reabertura</w:t>
      </w:r>
    </w:p>
    <w:p w:rsidR="00000000" w:rsidDel="00000000" w:rsidP="00000000" w:rsidRDefault="00000000" w:rsidRPr="00000000" w14:paraId="0000002D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caminho de reabertura permite que uma solicitação em Resolvida ou Encerrada retorne para Em Andamento, a pedido do Cliente e somente dentro da janela de tempo definida pela empresa.</w:t>
      </w:r>
    </w:p>
    <w:p w:rsidR="00000000" w:rsidDel="00000000" w:rsidP="00000000" w:rsidRDefault="00000000" w:rsidRPr="00000000" w14:paraId="0000002E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reabertura não apaga o protocolo nem o histórico já registrado. O sistema deve registrar a solicitação de reabertura, o usuário responsável, a data, a hora e o motivo informado quando exigido.</w:t>
      </w:r>
    </w:p>
    <w:p w:rsidR="00000000" w:rsidDel="00000000" w:rsidP="00000000" w:rsidRDefault="00000000" w:rsidRPr="00000000" w14:paraId="0000002F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regra de encerramento automático após sete dias corridos sem retorno permanece condicionada à confirmação da empresa antes da implementação definitiva.</w:t>
      </w:r>
    </w:p>
    <w:p w:rsidR="00000000" w:rsidDel="00000000" w:rsidP="00000000" w:rsidRDefault="00000000" w:rsidRPr="00000000" w14:paraId="00000030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d7uwl0p2oj2g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Permissões e transições proibidas</w:t>
      </w:r>
    </w:p>
    <w:p w:rsidR="00000000" w:rsidDel="00000000" w:rsidP="00000000" w:rsidRDefault="00000000" w:rsidRPr="00000000" w14:paraId="00000031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Administrador e o Gestor de Projetos podem movimentar a solicitação por todas as etapas, conforme suas permissões. O Colaborador atua somente nas solicitações sob sua própria responsabilidade, quando designado para o atendimento.</w:t>
      </w:r>
    </w:p>
    <w:p w:rsidR="00000000" w:rsidDel="00000000" w:rsidP="00000000" w:rsidRDefault="00000000" w:rsidRPr="00000000" w14:paraId="00000032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proibidas as transições que pulem etapas da sequência principal, incluindo:</w:t>
      </w:r>
    </w:p>
    <w:p w:rsidR="00000000" w:rsidDel="00000000" w:rsidP="00000000" w:rsidRDefault="00000000" w:rsidRPr="00000000" w14:paraId="00000033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Aberta → Resolvida;</w:t>
      </w:r>
    </w:p>
    <w:p w:rsidR="00000000" w:rsidDel="00000000" w:rsidP="00000000" w:rsidRDefault="00000000" w:rsidRPr="00000000" w14:paraId="00000034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Aberta → Encerrada;</w:t>
      </w:r>
    </w:p>
    <w:p w:rsidR="00000000" w:rsidDel="00000000" w:rsidP="00000000" w:rsidRDefault="00000000" w:rsidRPr="00000000" w14:paraId="00000035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Atribuída → Encerrada;</w:t>
      </w:r>
    </w:p>
    <w:p w:rsidR="00000000" w:rsidDel="00000000" w:rsidP="00000000" w:rsidRDefault="00000000" w:rsidRPr="00000000" w14:paraId="00000036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Triagem → Resolvida, quando não houver atribuição e início do atendimento;</w:t>
      </w:r>
    </w:p>
    <w:p w:rsidR="00000000" w:rsidDel="00000000" w:rsidP="00000000" w:rsidRDefault="00000000" w:rsidRPr="00000000" w14:paraId="00000037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Qualquer transição para um estado inexistente ou inativo.</w:t>
      </w:r>
    </w:p>
    <w:p w:rsidR="00000000" w:rsidDel="00000000" w:rsidP="00000000" w:rsidRDefault="00000000" w:rsidRPr="00000000" w14:paraId="00000038">
      <w:pPr>
        <w:widowControl w:val="0"/>
        <w:spacing w:before="1" w:line="331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única exceção à sequência principal é o caminho de reabertura, que retorna para Em Andamento dentro da janela permitida.</w:t>
      </w:r>
    </w:p>
    <w:p w:rsidR="00000000" w:rsidDel="00000000" w:rsidP="00000000" w:rsidRDefault="00000000" w:rsidRPr="00000000" w14:paraId="00000039">
      <w:pPr>
        <w:pStyle w:val="Heading1"/>
        <w:spacing w:after="150" w:before="300" w:line="360" w:lineRule="auto"/>
        <w:ind w:left="5.669291338582678" w:firstLine="708.661417322834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 DIAGRAMA DE ESTADOS DO LEAD</w:t>
      </w:r>
    </w:p>
    <w:p w:rsidR="00000000" w:rsidDel="00000000" w:rsidP="00000000" w:rsidRDefault="00000000" w:rsidRPr="00000000" w14:paraId="0000003A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3 - Diagrama de estados do Lead</w:t>
      </w:r>
    </w:p>
    <w:p w:rsidR="00000000" w:rsidDel="00000000" w:rsidP="00000000" w:rsidRDefault="00000000" w:rsidRPr="00000000" w14:paraId="0000003B">
      <w:pPr>
        <w:spacing w:after="8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243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0" w:line="360" w:lineRule="auto"/>
        <w:ind w:left="5.669291338582678" w:firstLine="708.6614173228347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3D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yx8gtio31p2p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Estados do funil</w:t>
      </w:r>
    </w:p>
    <w:p w:rsidR="00000000" w:rsidDel="00000000" w:rsidP="00000000" w:rsidRDefault="00000000" w:rsidRPr="00000000" w14:paraId="0000003E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LEAD pode ser captado pelo site ou cadastrado manualmente pelo Comercial. Após a validação dos dados mínimos, o lead entra em uma etapa do tipo ABERTA. Na configuração inicial, essa etapa é “Novo”.</w:t>
      </w:r>
    </w:p>
    <w:p w:rsidR="00000000" w:rsidDel="00000000" w:rsidP="00000000" w:rsidRDefault="00000000" w:rsidRPr="00000000" w14:paraId="0000003F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etapas abertas previstas são:</w:t>
      </w:r>
    </w:p>
    <w:p w:rsidR="00000000" w:rsidDel="00000000" w:rsidP="00000000" w:rsidRDefault="00000000" w:rsidRPr="00000000" w14:paraId="00000040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Novo → Qualificado → Proposta Enviada → Em Negociação</w:t>
      </w:r>
    </w:p>
    <w:p w:rsidR="00000000" w:rsidDel="00000000" w:rsidP="00000000" w:rsidRDefault="00000000" w:rsidRPr="00000000" w14:paraId="00000041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etapas “Novo”, “Qualificado”, “Proposta Enviada” e “Em Negociação” são exemplos de etapas abertas. O funil é parametrizável; portanto, o sistema deve utilizar o tipo da etapa — ABERTA, GANHO ou PERDIDA — como regra de comportamento, e não somente o nome apresentado.</w:t>
      </w:r>
    </w:p>
    <w:p w:rsidR="00000000" w:rsidDel="00000000" w:rsidP="00000000" w:rsidRDefault="00000000" w:rsidRPr="00000000" w14:paraId="00000042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das etapas abertas, o lead pode ser movido para uma etapa do tipo PERDIDA. Essa movimentação exige o registro obrigatório de um motivo de perda selecionado da lista configurável. Quando a negociação é aceita, o lead pode ser movido para uma etapa do tipo GANHO.</w:t>
      </w:r>
    </w:p>
    <w:p w:rsidR="00000000" w:rsidDel="00000000" w:rsidP="00000000" w:rsidRDefault="00000000" w:rsidRPr="00000000" w14:paraId="00000043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8egsti865pc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4.2 Conversão</w:t>
      </w:r>
    </w:p>
    <w:p w:rsidR="00000000" w:rsidDel="00000000" w:rsidP="00000000" w:rsidRDefault="00000000" w:rsidRPr="00000000" w14:paraId="00000044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 uma etapa do tipo GANHO, o Comercial autorizado pode solicitar a conversão em cliente.</w:t>
      </w:r>
    </w:p>
    <w:p w:rsidR="00000000" w:rsidDel="00000000" w:rsidP="00000000" w:rsidRDefault="00000000" w:rsidRPr="00000000" w14:paraId="00000045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conversão ocorre em uma transação única. O sistema valida os dados, cria ou associa o CLIENTE, cria o primeiro CONTATO e preserva o vínculo entre LEAD e CLIENTE.</w:t>
      </w:r>
    </w:p>
    <w:p w:rsidR="00000000" w:rsidDel="00000000" w:rsidP="00000000" w:rsidRDefault="00000000" w:rsidRPr="00000000" w14:paraId="00000046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da conversão, o lead passa para o estado “Convertido”. Esse estado é somente leitura para as operações comerciais e não permite retorno para Novo, Qualificado, Proposta Enviada, Em Negociação, Ganho ou Perdido.</w:t>
      </w:r>
    </w:p>
    <w:p w:rsidR="00000000" w:rsidDel="00000000" w:rsidP="00000000" w:rsidRDefault="00000000" w:rsidRPr="00000000" w14:paraId="00000047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bloquear nova tentativa de conversão para o mesmo lead. O LEAD permanece como registro histórico de leitura, com a identificação do cliente criado ou associado, usuário responsável, data e hora da conversão.</w:t>
      </w:r>
    </w:p>
    <w:p w:rsidR="00000000" w:rsidDel="00000000" w:rsidP="00000000" w:rsidRDefault="00000000" w:rsidRPr="00000000" w14:paraId="00000048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conversão, o sistema pode abrir um PROJETO para o cliente. Quando a abertura for confirmada, o sistema cria o projeto, o QUADRO Kanban e as COLUNAS padrão configuradas.</w:t>
      </w:r>
    </w:p>
    <w:p w:rsidR="00000000" w:rsidDel="00000000" w:rsidP="00000000" w:rsidRDefault="00000000" w:rsidRPr="00000000" w14:paraId="00000049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e6iszxcossx8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4.3 Reabertura administrativa</w:t>
      </w:r>
    </w:p>
    <w:p w:rsidR="00000000" w:rsidDel="00000000" w:rsidP="00000000" w:rsidRDefault="00000000" w:rsidRPr="00000000" w14:paraId="0000004A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Gestor ou Administrador pode reabrir um lead perdido, mediante justificativa e permissão, fazendo-o retornar ao estado “Novo”. Essa ação é uma exceção administrativa e não uma movimentação comercial comum.</w:t>
      </w:r>
    </w:p>
    <w:p w:rsidR="00000000" w:rsidDel="00000000" w:rsidP="00000000" w:rsidRDefault="00000000" w:rsidRPr="00000000" w14:paraId="0000004B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reabertura não apaga o motivo da perda nem o histórico anterior. O sistema deve registrar a etapa anterior, a nova etapa, o usuário, a data, a hora e a justificativa.</w:t>
      </w:r>
    </w:p>
    <w:p w:rsidR="00000000" w:rsidDel="00000000" w:rsidP="00000000" w:rsidRDefault="00000000" w:rsidRPr="00000000" w14:paraId="0000004C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reabertura de um lead convertido não é permitida. O estado Convertido é definitivo para o ciclo comercial do lead.</w:t>
      </w:r>
    </w:p>
    <w:p w:rsidR="00000000" w:rsidDel="00000000" w:rsidP="00000000" w:rsidRDefault="00000000" w:rsidRPr="00000000" w14:paraId="0000004D">
      <w:pPr>
        <w:pStyle w:val="Heading3"/>
        <w:widowControl w:val="0"/>
        <w:spacing w:after="80" w:before="280" w:line="312" w:lineRule="auto"/>
        <w:ind w:left="5.669291338582678" w:right="4" w:firstLine="708.6614173228347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de4i9chwtbjx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4.4 Transições proibidas</w:t>
      </w:r>
    </w:p>
    <w:p w:rsidR="00000000" w:rsidDel="00000000" w:rsidP="00000000" w:rsidRDefault="00000000" w:rsidRPr="00000000" w14:paraId="0000004E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proibidas as seguintes transições no fluxo comercial padrão:</w:t>
      </w:r>
    </w:p>
    <w:p w:rsidR="00000000" w:rsidDel="00000000" w:rsidP="00000000" w:rsidRDefault="00000000" w:rsidRPr="00000000" w14:paraId="0000004F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Novo → Proposta Enviada, sem passar pela etapa intermediária configurada;</w:t>
      </w:r>
    </w:p>
    <w:p w:rsidR="00000000" w:rsidDel="00000000" w:rsidP="00000000" w:rsidRDefault="00000000" w:rsidRPr="00000000" w14:paraId="00000050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Novo → Em Negociação;</w:t>
      </w:r>
    </w:p>
    <w:p w:rsidR="00000000" w:rsidDel="00000000" w:rsidP="00000000" w:rsidRDefault="00000000" w:rsidRPr="00000000" w14:paraId="00000051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Novo → Ganho, sem validação da negociação;</w:t>
      </w:r>
    </w:p>
    <w:p w:rsidR="00000000" w:rsidDel="00000000" w:rsidP="00000000" w:rsidRDefault="00000000" w:rsidRPr="00000000" w14:paraId="00000052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Qualificado → Ganho, quando a configuração exigir proposta e negociação;</w:t>
      </w:r>
    </w:p>
    <w:p w:rsidR="00000000" w:rsidDel="00000000" w:rsidP="00000000" w:rsidRDefault="00000000" w:rsidRPr="00000000" w14:paraId="00000053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Proposta Enviada → Ganho, quando a configuração exigir a etapa Em Negociação;</w:t>
      </w:r>
    </w:p>
    <w:p w:rsidR="00000000" w:rsidDel="00000000" w:rsidP="00000000" w:rsidRDefault="00000000" w:rsidRPr="00000000" w14:paraId="00000054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Ganho → Perdido;</w:t>
      </w:r>
    </w:p>
    <w:p w:rsidR="00000000" w:rsidDel="00000000" w:rsidP="00000000" w:rsidRDefault="00000000" w:rsidRPr="00000000" w14:paraId="00000055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Perdido → Convertido;</w:t>
      </w:r>
    </w:p>
    <w:p w:rsidR="00000000" w:rsidDel="00000000" w:rsidP="00000000" w:rsidRDefault="00000000" w:rsidRPr="00000000" w14:paraId="00000056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Convertido → qualquer etapa anterior;</w:t>
      </w:r>
    </w:p>
    <w:p w:rsidR="00000000" w:rsidDel="00000000" w:rsidP="00000000" w:rsidRDefault="00000000" w:rsidRPr="00000000" w14:paraId="00000057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Qualquer movimentação para etapa inativa ou inexistente.</w:t>
      </w:r>
    </w:p>
    <w:p w:rsidR="00000000" w:rsidDel="00000000" w:rsidP="00000000" w:rsidRDefault="00000000" w:rsidRPr="00000000" w14:paraId="00000058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transições entre as etapas abertas devem seguir a configuração vigente do funil. Caso a configuração permita retorno entre etapas abertas, o retorno deve ser autorizado e registrado no histórico.</w:t>
      </w:r>
    </w:p>
    <w:p w:rsidR="00000000" w:rsidDel="00000000" w:rsidP="00000000" w:rsidRDefault="00000000" w:rsidRPr="00000000" w14:paraId="00000059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transição administrativa de Perdido para Novo é uma exceção prevista e exige permissão e justificativa.</w:t>
      </w:r>
    </w:p>
    <w:p w:rsidR="00000000" w:rsidDel="00000000" w:rsidP="00000000" w:rsidRDefault="00000000" w:rsidRPr="00000000" w14:paraId="0000005A">
      <w:pPr>
        <w:widowControl w:val="0"/>
        <w:spacing w:before="178" w:line="333" w:lineRule="auto"/>
        <w:ind w:left="5.669291338582678" w:right="4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360" w:lineRule="auto"/>
        <w:ind w:left="5.669291338582678"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