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B9D64" w14:textId="77777777" w:rsidR="00794CA8" w:rsidRPr="00794CA8" w:rsidRDefault="00794CA8" w:rsidP="00794CA8">
      <w:pPr>
        <w:spacing w:before="100" w:beforeAutospacing="1" w:after="100" w:afterAutospacing="1" w:line="360" w:lineRule="auto"/>
        <w:outlineLvl w:val="0"/>
        <w:rPr>
          <w:rFonts w:eastAsia="Times New Roman" w:cs="Arial"/>
          <w:b/>
          <w:bCs/>
          <w:kern w:val="36"/>
          <w:szCs w:val="24"/>
          <w:lang w:eastAsia="pt-BR"/>
        </w:rPr>
      </w:pPr>
      <w:r w:rsidRPr="00794CA8">
        <w:rPr>
          <w:rFonts w:eastAsia="Times New Roman" w:cs="Arial"/>
          <w:b/>
          <w:bCs/>
          <w:kern w:val="36"/>
          <w:szCs w:val="24"/>
          <w:lang w:eastAsia="pt-BR"/>
        </w:rPr>
        <w:t>DEFINIÇÃO DOS MÓDULOS DA APLICAÇÃO</w:t>
      </w:r>
    </w:p>
    <w:p w14:paraId="36F1E3BD" w14:textId="0031BA3F" w:rsidR="00794CA8" w:rsidRPr="00794CA8" w:rsidRDefault="00794CA8" w:rsidP="00794CA8">
      <w:pPr>
        <w:spacing w:before="100" w:beforeAutospacing="1" w:after="100" w:afterAutospacing="1" w:line="360" w:lineRule="auto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Projeto:</w:t>
      </w:r>
      <w:r w:rsidRPr="00794CA8">
        <w:rPr>
          <w:rFonts w:eastAsia="Times New Roman" w:cs="Arial"/>
          <w:szCs w:val="24"/>
          <w:lang w:eastAsia="pt-BR"/>
        </w:rPr>
        <w:t xml:space="preserve"> Sistema CRM integrado ao Gestor de Projetos de TI</w:t>
      </w:r>
      <w:r w:rsidRPr="00794CA8">
        <w:rPr>
          <w:rFonts w:eastAsia="Times New Roman" w:cs="Arial"/>
          <w:szCs w:val="24"/>
          <w:lang w:eastAsia="pt-BR"/>
        </w:rPr>
        <w:br/>
      </w:r>
      <w:r w:rsidRPr="00794CA8">
        <w:rPr>
          <w:rFonts w:eastAsia="Times New Roman" w:cs="Arial"/>
          <w:b/>
          <w:bCs/>
          <w:szCs w:val="24"/>
          <w:lang w:eastAsia="pt-BR"/>
        </w:rPr>
        <w:t>Empresa parceira:</w:t>
      </w:r>
      <w:r w:rsidRPr="00794CA8">
        <w:rPr>
          <w:rFonts w:eastAsia="Times New Roman" w:cs="Arial"/>
          <w:szCs w:val="24"/>
          <w:lang w:eastAsia="pt-BR"/>
        </w:rPr>
        <w:t xml:space="preserve"> Cr</w:t>
      </w:r>
      <w:r>
        <w:rPr>
          <w:rFonts w:eastAsia="Times New Roman" w:cs="Arial"/>
          <w:szCs w:val="24"/>
          <w:lang w:eastAsia="pt-BR"/>
        </w:rPr>
        <w:t>i</w:t>
      </w:r>
      <w:r w:rsidRPr="00794CA8">
        <w:rPr>
          <w:rFonts w:eastAsia="Times New Roman" w:cs="Arial"/>
          <w:szCs w:val="24"/>
          <w:lang w:eastAsia="pt-BR"/>
        </w:rPr>
        <w:t xml:space="preserve">stal </w:t>
      </w:r>
      <w:proofErr w:type="spellStart"/>
      <w:r w:rsidRPr="00794CA8">
        <w:rPr>
          <w:rFonts w:eastAsia="Times New Roman" w:cs="Arial"/>
          <w:szCs w:val="24"/>
          <w:lang w:eastAsia="pt-BR"/>
        </w:rPr>
        <w:t>Up</w:t>
      </w:r>
      <w:proofErr w:type="spellEnd"/>
      <w:r w:rsidRPr="00794CA8">
        <w:rPr>
          <w:rFonts w:eastAsia="Times New Roman" w:cs="Arial"/>
          <w:szCs w:val="24"/>
          <w:lang w:eastAsia="pt-BR"/>
        </w:rPr>
        <w:t xml:space="preserve"> Soluções Digitais</w:t>
      </w:r>
      <w:r w:rsidRPr="00794CA8">
        <w:rPr>
          <w:rFonts w:eastAsia="Times New Roman" w:cs="Arial"/>
          <w:szCs w:val="24"/>
          <w:lang w:eastAsia="pt-BR"/>
        </w:rPr>
        <w:br/>
      </w:r>
      <w:r w:rsidRPr="00794CA8">
        <w:rPr>
          <w:rFonts w:eastAsia="Times New Roman" w:cs="Arial"/>
          <w:b/>
          <w:bCs/>
          <w:szCs w:val="24"/>
          <w:lang w:eastAsia="pt-BR"/>
        </w:rPr>
        <w:t>Entregável:</w:t>
      </w:r>
      <w:r w:rsidRPr="00794CA8">
        <w:rPr>
          <w:rFonts w:eastAsia="Times New Roman" w:cs="Arial"/>
          <w:szCs w:val="24"/>
          <w:lang w:eastAsia="pt-BR"/>
        </w:rPr>
        <w:t xml:space="preserve"> Definição dos módulos da aplicação</w:t>
      </w:r>
    </w:p>
    <w:p w14:paraId="78BA9E67" w14:textId="77777777" w:rsidR="00794CA8" w:rsidRPr="00287DD2" w:rsidRDefault="00794CA8" w:rsidP="00794CA8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1. Objetivo</w:t>
      </w:r>
    </w:p>
    <w:p w14:paraId="1CE04BF6" w14:textId="0E5FBB03" w:rsidR="00794CA8" w:rsidRPr="00794CA8" w:rsidRDefault="00794CA8" w:rsidP="00794CA8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>Este documento tem como objetivo definir e organizar os principais módulos funcionais que irão compor o sistema proposto. A divisão da aplicação em módulos permite separar as responsabilidades do sistema, facilitando o levantamento de requisitos, a elaboração dos diagramas UML, a modelagem do banco de dados e a organização do desenvolvimento.</w:t>
      </w:r>
      <w:r>
        <w:rPr>
          <w:rFonts w:eastAsia="Times New Roman" w:cs="Arial"/>
          <w:szCs w:val="24"/>
          <w:lang w:eastAsia="pt-BR"/>
        </w:rPr>
        <w:t xml:space="preserve"> </w:t>
      </w:r>
      <w:r w:rsidRPr="00656BF6">
        <w:rPr>
          <w:rFonts w:eastAsia="Times New Roman" w:cs="Arial"/>
          <w:szCs w:val="24"/>
          <w:lang w:eastAsia="pt-BR"/>
        </w:rPr>
        <w:t xml:space="preserve">A estrutura também leva em consideração a proposta de desenvolvimento de um produto genérico e configurável, que não seja limitado às necessidades da Cristal </w:t>
      </w:r>
      <w:proofErr w:type="spellStart"/>
      <w:r w:rsidRPr="00656BF6">
        <w:rPr>
          <w:rFonts w:eastAsia="Times New Roman" w:cs="Arial"/>
          <w:szCs w:val="24"/>
          <w:lang w:eastAsia="pt-BR"/>
        </w:rPr>
        <w:t>Up</w:t>
      </w:r>
      <w:proofErr w:type="spellEnd"/>
      <w:r w:rsidRPr="00656BF6">
        <w:rPr>
          <w:rFonts w:eastAsia="Times New Roman" w:cs="Arial"/>
          <w:szCs w:val="24"/>
          <w:lang w:eastAsia="pt-BR"/>
        </w:rPr>
        <w:t xml:space="preserve"> Soluções Digitais. Dessa forma, os módulos devem possuir responsabilidades bem definidas e permitir futuras adaptações para diferentes empresas e contextos de utilização.</w:t>
      </w:r>
    </w:p>
    <w:p w14:paraId="546BA8CE" w14:textId="77777777" w:rsidR="00794CA8" w:rsidRPr="00794CA8" w:rsidRDefault="00794CA8" w:rsidP="00794CA8">
      <w:pPr>
        <w:pStyle w:val="Ttulo1"/>
        <w:rPr>
          <w:rFonts w:cs="Arial"/>
          <w:szCs w:val="24"/>
        </w:rPr>
      </w:pPr>
      <w:r w:rsidRPr="00794CA8">
        <w:rPr>
          <w:rFonts w:cs="Arial"/>
          <w:szCs w:val="24"/>
        </w:rPr>
        <w:t>2. Módulos da aplicação</w:t>
      </w:r>
    </w:p>
    <w:p w14:paraId="4137B729" w14:textId="0F02CDE3" w:rsidR="00794CA8" w:rsidRPr="00794CA8" w:rsidRDefault="00794CA8" w:rsidP="00794CA8">
      <w:pPr>
        <w:pStyle w:val="Ttulo2"/>
        <w:rPr>
          <w:rFonts w:ascii="Arial" w:hAnsi="Arial" w:cs="Arial"/>
          <w:sz w:val="24"/>
          <w:szCs w:val="24"/>
        </w:rPr>
      </w:pPr>
      <w:r w:rsidRPr="00794CA8">
        <w:rPr>
          <w:rFonts w:ascii="Arial" w:hAnsi="Arial" w:cs="Arial"/>
          <w:sz w:val="24"/>
          <w:szCs w:val="24"/>
        </w:rPr>
        <w:t>2.1 Autenticação e Acesso</w:t>
      </w:r>
    </w:p>
    <w:p w14:paraId="20FF0598" w14:textId="76300EAB" w:rsidR="00794CA8" w:rsidRPr="00794CA8" w:rsidRDefault="00794CA8" w:rsidP="00794CA8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794CA8">
        <w:rPr>
          <w:rFonts w:ascii="Arial" w:hAnsi="Arial" w:cs="Arial"/>
        </w:rPr>
        <w:t xml:space="preserve">O módulo de </w:t>
      </w:r>
      <w:r w:rsidRPr="00794CA8">
        <w:rPr>
          <w:rStyle w:val="Forte"/>
          <w:rFonts w:ascii="Arial" w:hAnsi="Arial" w:cs="Arial"/>
        </w:rPr>
        <w:t>Autenticação e Acesso</w:t>
      </w:r>
      <w:r w:rsidRPr="00794CA8">
        <w:rPr>
          <w:rFonts w:ascii="Arial" w:hAnsi="Arial" w:cs="Arial"/>
        </w:rPr>
        <w:t xml:space="preserve"> será responsável por controlar a entrada dos usuários no sistema e garantir que cada pessoa tenha acesso somente às funcionalidades permitidas pelo seu </w:t>
      </w:r>
      <w:r w:rsidRPr="00794CA8">
        <w:rPr>
          <w:rStyle w:val="Forte"/>
          <w:rFonts w:ascii="Arial" w:hAnsi="Arial" w:cs="Arial"/>
        </w:rPr>
        <w:t>PERFIL</w:t>
      </w:r>
      <w:r w:rsidRPr="00794CA8">
        <w:rPr>
          <w:rFonts w:ascii="Arial" w:hAnsi="Arial" w:cs="Arial"/>
        </w:rPr>
        <w:t>. O módulo contemplará o processo de autenticação e o gerenciamento das permissões relacionadas aos diferentes perfis de usuário.</w:t>
      </w:r>
      <w:r>
        <w:rPr>
          <w:rFonts w:ascii="Arial" w:hAnsi="Arial" w:cs="Arial"/>
        </w:rPr>
        <w:t xml:space="preserve"> Funcionando</w:t>
      </w:r>
      <w:r w:rsidRPr="00794CA8">
        <w:rPr>
          <w:rFonts w:ascii="Arial" w:hAnsi="Arial" w:cs="Arial"/>
        </w:rPr>
        <w:t xml:space="preserve"> como uma base para os demais uma vez que as funcionalidades do sistema deverão considerar o usuário autenticado e suas respectivas permissões.</w:t>
      </w:r>
    </w:p>
    <w:p w14:paraId="72865D3A" w14:textId="77777777" w:rsidR="00794CA8" w:rsidRPr="00794CA8" w:rsidRDefault="00794CA8" w:rsidP="00794CA8">
      <w:pPr>
        <w:pStyle w:val="NormalWeb"/>
        <w:spacing w:line="360" w:lineRule="auto"/>
        <w:jc w:val="both"/>
        <w:rPr>
          <w:rFonts w:ascii="Arial" w:hAnsi="Arial" w:cs="Arial"/>
        </w:rPr>
      </w:pPr>
      <w:r w:rsidRPr="00794CA8">
        <w:rPr>
          <w:rStyle w:val="Forte"/>
          <w:rFonts w:ascii="Arial" w:hAnsi="Arial" w:cs="Arial"/>
        </w:rPr>
        <w:t>Principais responsabilidades:</w:t>
      </w:r>
    </w:p>
    <w:p w14:paraId="27B35F13" w14:textId="77777777" w:rsidR="00794CA8" w:rsidRPr="00794CA8" w:rsidRDefault="00794CA8" w:rsidP="00794C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Arial"/>
          <w:szCs w:val="24"/>
        </w:rPr>
      </w:pPr>
      <w:r w:rsidRPr="00794CA8">
        <w:rPr>
          <w:rFonts w:cs="Arial"/>
          <w:szCs w:val="24"/>
        </w:rPr>
        <w:t xml:space="preserve">Autenticação dos usuários; </w:t>
      </w:r>
    </w:p>
    <w:p w14:paraId="2753300C" w14:textId="77777777" w:rsidR="00794CA8" w:rsidRPr="00794CA8" w:rsidRDefault="00794CA8" w:rsidP="00794C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Arial"/>
          <w:szCs w:val="24"/>
        </w:rPr>
      </w:pPr>
      <w:r w:rsidRPr="00794CA8">
        <w:rPr>
          <w:rFonts w:cs="Arial"/>
          <w:szCs w:val="24"/>
        </w:rPr>
        <w:t xml:space="preserve">Controle de acesso; </w:t>
      </w:r>
    </w:p>
    <w:p w14:paraId="3D671586" w14:textId="77777777" w:rsidR="00794CA8" w:rsidRPr="00794CA8" w:rsidRDefault="00794CA8" w:rsidP="00794C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Arial"/>
          <w:szCs w:val="24"/>
        </w:rPr>
      </w:pPr>
      <w:r w:rsidRPr="00794CA8">
        <w:rPr>
          <w:rFonts w:cs="Arial"/>
          <w:szCs w:val="24"/>
        </w:rPr>
        <w:t xml:space="preserve">Gerenciamento de permissões; </w:t>
      </w:r>
    </w:p>
    <w:p w14:paraId="36B1955D" w14:textId="77777777" w:rsidR="00794CA8" w:rsidRPr="00794CA8" w:rsidRDefault="00794CA8" w:rsidP="00794C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Arial"/>
          <w:szCs w:val="24"/>
        </w:rPr>
      </w:pPr>
      <w:r w:rsidRPr="00794CA8">
        <w:rPr>
          <w:rFonts w:cs="Arial"/>
          <w:szCs w:val="24"/>
        </w:rPr>
        <w:t xml:space="preserve">Controle da situação do usuário, como ativo ou inativo; </w:t>
      </w:r>
    </w:p>
    <w:p w14:paraId="55BBE8E6" w14:textId="77777777" w:rsidR="00794CA8" w:rsidRPr="00794CA8" w:rsidRDefault="00794CA8" w:rsidP="00794CA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Arial"/>
          <w:szCs w:val="24"/>
        </w:rPr>
      </w:pPr>
      <w:r w:rsidRPr="00794CA8">
        <w:rPr>
          <w:rFonts w:cs="Arial"/>
          <w:szCs w:val="24"/>
        </w:rPr>
        <w:lastRenderedPageBreak/>
        <w:t xml:space="preserve">Associação do usuário ao seu </w:t>
      </w:r>
      <w:r w:rsidRPr="00794CA8">
        <w:rPr>
          <w:rStyle w:val="Forte"/>
          <w:rFonts w:cs="Arial"/>
          <w:szCs w:val="24"/>
        </w:rPr>
        <w:t>PERFIL</w:t>
      </w:r>
      <w:r w:rsidRPr="00794CA8">
        <w:rPr>
          <w:rFonts w:cs="Arial"/>
          <w:szCs w:val="24"/>
        </w:rPr>
        <w:t xml:space="preserve">. </w:t>
      </w:r>
    </w:p>
    <w:p w14:paraId="24E2B0C6" w14:textId="77777777" w:rsidR="00794CA8" w:rsidRPr="00794CA8" w:rsidRDefault="00794CA8" w:rsidP="00794CA8">
      <w:pPr>
        <w:pStyle w:val="NormalWeb"/>
        <w:spacing w:line="360" w:lineRule="auto"/>
        <w:jc w:val="both"/>
        <w:rPr>
          <w:rFonts w:ascii="Arial" w:hAnsi="Arial" w:cs="Arial"/>
        </w:rPr>
      </w:pPr>
      <w:r w:rsidRPr="00794CA8">
        <w:rPr>
          <w:rStyle w:val="Forte"/>
          <w:rFonts w:ascii="Arial" w:hAnsi="Arial" w:cs="Arial"/>
        </w:rPr>
        <w:t>Dependências:</w:t>
      </w:r>
      <w:r w:rsidRPr="00794CA8">
        <w:rPr>
          <w:rFonts w:ascii="Arial" w:hAnsi="Arial" w:cs="Arial"/>
        </w:rPr>
        <w:t xml:space="preserve"> Nenhuma.</w:t>
      </w:r>
    </w:p>
    <w:p w14:paraId="27A46104" w14:textId="2CAF9BF3" w:rsidR="00794CA8" w:rsidRDefault="00794CA8" w:rsidP="00794CA8">
      <w:pPr>
        <w:pStyle w:val="NormalWeb"/>
        <w:spacing w:line="360" w:lineRule="auto"/>
        <w:jc w:val="both"/>
        <w:rPr>
          <w:rStyle w:val="Forte"/>
          <w:rFonts w:ascii="Arial" w:hAnsi="Arial" w:cs="Arial"/>
          <w:b w:val="0"/>
          <w:bCs w:val="0"/>
        </w:rPr>
      </w:pPr>
      <w:r w:rsidRPr="00794CA8">
        <w:rPr>
          <w:rStyle w:val="Forte"/>
          <w:rFonts w:ascii="Arial" w:hAnsi="Arial" w:cs="Arial"/>
        </w:rPr>
        <w:t>Classificação:</w:t>
      </w:r>
      <w:r w:rsidRPr="00794CA8">
        <w:rPr>
          <w:rFonts w:ascii="Arial" w:hAnsi="Arial" w:cs="Arial"/>
        </w:rPr>
        <w:t xml:space="preserve"> </w:t>
      </w:r>
      <w:r w:rsidRPr="00794CA8">
        <w:rPr>
          <w:rStyle w:val="Forte"/>
          <w:rFonts w:ascii="Arial" w:hAnsi="Arial" w:cs="Arial"/>
          <w:b w:val="0"/>
          <w:bCs w:val="0"/>
        </w:rPr>
        <w:t>Essencial — MVP</w:t>
      </w:r>
    </w:p>
    <w:p w14:paraId="4BF6A07F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2.2 Clientes (CRM)</w:t>
      </w:r>
    </w:p>
    <w:p w14:paraId="47A63FE0" w14:textId="2BFF334C" w:rsidR="00794CA8" w:rsidRPr="00794CA8" w:rsidRDefault="00794CA8" w:rsidP="00794CA8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O módulo de </w:t>
      </w:r>
      <w:r w:rsidRPr="00794CA8">
        <w:rPr>
          <w:rFonts w:eastAsia="Times New Roman" w:cs="Arial"/>
          <w:b/>
          <w:bCs/>
          <w:szCs w:val="24"/>
          <w:lang w:eastAsia="pt-BR"/>
        </w:rPr>
        <w:t>Clientes (CRM)</w:t>
      </w:r>
      <w:r w:rsidRPr="00794CA8">
        <w:rPr>
          <w:rFonts w:eastAsia="Times New Roman" w:cs="Arial"/>
          <w:szCs w:val="24"/>
          <w:lang w:eastAsia="pt-BR"/>
        </w:rPr>
        <w:t xml:space="preserve"> será responsável pelo gerenciamento das informações dos </w:t>
      </w:r>
      <w:r w:rsidRPr="00794CA8">
        <w:rPr>
          <w:rFonts w:eastAsia="Times New Roman" w:cs="Arial"/>
          <w:b/>
          <w:bCs/>
          <w:szCs w:val="24"/>
          <w:lang w:eastAsia="pt-BR"/>
        </w:rPr>
        <w:t>CLIENTE</w:t>
      </w:r>
      <w:r w:rsidRPr="00794CA8">
        <w:rPr>
          <w:rFonts w:eastAsia="Times New Roman" w:cs="Arial"/>
          <w:szCs w:val="24"/>
          <w:lang w:eastAsia="pt-BR"/>
        </w:rPr>
        <w:t xml:space="preserve"> cadastrados no sistema. Ele permitirá consultar, cadastrar, atualizar e inativar clientes, mantendo seus dados e relacionamentos com outros registros.</w:t>
      </w:r>
      <w:r>
        <w:rPr>
          <w:rFonts w:eastAsia="Times New Roman" w:cs="Arial"/>
          <w:szCs w:val="24"/>
          <w:lang w:eastAsia="pt-BR"/>
        </w:rPr>
        <w:t xml:space="preserve"> </w:t>
      </w:r>
      <w:r w:rsidRPr="00794CA8">
        <w:rPr>
          <w:rFonts w:eastAsia="Times New Roman" w:cs="Arial"/>
          <w:szCs w:val="24"/>
          <w:lang w:eastAsia="pt-BR"/>
        </w:rPr>
        <w:t xml:space="preserve">O módulo deverá preservar o histórico do cliente, evitando a perda de informações relacionadas a projetos, contatos e à origem da conversão. Dessa forma, será possível manter uma visão centralizada do relacionamento da empresa </w:t>
      </w:r>
      <w:r>
        <w:rPr>
          <w:rFonts w:eastAsia="Times New Roman" w:cs="Arial"/>
          <w:szCs w:val="24"/>
          <w:lang w:eastAsia="pt-BR"/>
        </w:rPr>
        <w:t xml:space="preserve">para </w:t>
      </w:r>
      <w:r w:rsidRPr="00794CA8">
        <w:rPr>
          <w:rFonts w:eastAsia="Times New Roman" w:cs="Arial"/>
          <w:szCs w:val="24"/>
          <w:lang w:eastAsia="pt-BR"/>
        </w:rPr>
        <w:t>com seus clientes.</w:t>
      </w:r>
    </w:p>
    <w:p w14:paraId="4FED4A78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Principais responsabilidades:</w:t>
      </w:r>
    </w:p>
    <w:p w14:paraId="5D4EAC1E" w14:textId="77777777" w:rsidR="00794CA8" w:rsidRPr="00794CA8" w:rsidRDefault="00794CA8" w:rsidP="00794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Cadastro de </w:t>
      </w:r>
      <w:r w:rsidRPr="00794CA8">
        <w:rPr>
          <w:rFonts w:eastAsia="Times New Roman" w:cs="Arial"/>
          <w:b/>
          <w:bCs/>
          <w:szCs w:val="24"/>
          <w:lang w:eastAsia="pt-BR"/>
        </w:rPr>
        <w:t>CLIENTE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2E2DE287" w14:textId="77777777" w:rsidR="00794CA8" w:rsidRPr="00794CA8" w:rsidRDefault="00794CA8" w:rsidP="00794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Consulta e atualização dos dados; </w:t>
      </w:r>
    </w:p>
    <w:p w14:paraId="3158108A" w14:textId="77777777" w:rsidR="00794CA8" w:rsidRPr="00794CA8" w:rsidRDefault="00794CA8" w:rsidP="00794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Pesquisa e filtragem de clientes; </w:t>
      </w:r>
    </w:p>
    <w:p w14:paraId="1A7F3A27" w14:textId="77777777" w:rsidR="00794CA8" w:rsidRPr="00794CA8" w:rsidRDefault="00794CA8" w:rsidP="00794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Gerenciamento de </w:t>
      </w:r>
      <w:r w:rsidRPr="00794CA8">
        <w:rPr>
          <w:rFonts w:eastAsia="Times New Roman" w:cs="Arial"/>
          <w:b/>
          <w:bCs/>
          <w:szCs w:val="24"/>
          <w:lang w:eastAsia="pt-BR"/>
        </w:rPr>
        <w:t>CONTATO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1DE6B09A" w14:textId="77777777" w:rsidR="00794CA8" w:rsidRPr="00794CA8" w:rsidRDefault="00794CA8" w:rsidP="00794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Inativação e reativação de clientes; </w:t>
      </w:r>
    </w:p>
    <w:p w14:paraId="3611D3E5" w14:textId="77777777" w:rsidR="00794CA8" w:rsidRPr="00794CA8" w:rsidRDefault="00794CA8" w:rsidP="00794CA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Preservação do histórico e dos vínculos. </w:t>
      </w:r>
    </w:p>
    <w:p w14:paraId="64FACAC3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Dependências:</w:t>
      </w:r>
      <w:r w:rsidRPr="00794CA8">
        <w:rPr>
          <w:rFonts w:eastAsia="Times New Roman" w:cs="Arial"/>
          <w:szCs w:val="24"/>
          <w:lang w:eastAsia="pt-BR"/>
        </w:rPr>
        <w:t xml:space="preserve"> Autenticação e Acesso; Funil Comercial.</w:t>
      </w:r>
    </w:p>
    <w:p w14:paraId="04417B20" w14:textId="785FB276" w:rsid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Classificação:</w:t>
      </w:r>
      <w:r w:rsidRPr="00794CA8">
        <w:rPr>
          <w:rFonts w:eastAsia="Times New Roman" w:cs="Arial"/>
          <w:szCs w:val="24"/>
          <w:lang w:eastAsia="pt-BR"/>
        </w:rPr>
        <w:t xml:space="preserve"> Essencial — MVP</w:t>
      </w:r>
    </w:p>
    <w:p w14:paraId="3F0605E3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2.3 Funil Comercial</w:t>
      </w:r>
    </w:p>
    <w:p w14:paraId="19BD26A8" w14:textId="34A41CE6" w:rsidR="00794CA8" w:rsidRPr="00794CA8" w:rsidRDefault="00794CA8" w:rsidP="00794CA8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O módulo de </w:t>
      </w:r>
      <w:r w:rsidRPr="00794CA8">
        <w:rPr>
          <w:rFonts w:eastAsia="Times New Roman" w:cs="Arial"/>
          <w:b/>
          <w:bCs/>
          <w:szCs w:val="24"/>
          <w:lang w:eastAsia="pt-BR"/>
        </w:rPr>
        <w:t>Funil Comercial</w:t>
      </w:r>
      <w:r w:rsidRPr="00794CA8">
        <w:rPr>
          <w:rFonts w:eastAsia="Times New Roman" w:cs="Arial"/>
          <w:szCs w:val="24"/>
          <w:lang w:eastAsia="pt-BR"/>
        </w:rPr>
        <w:t xml:space="preserve"> será responsável pelo acompanhamento dos LEAD desde sua entrada no sistema até o encerramento da negociação. O processo deverá permitir visualizar em qual etapa cada lead se encontra e acompanhar sua evolução até a conversão em </w:t>
      </w:r>
      <w:r w:rsidRPr="00794CA8">
        <w:rPr>
          <w:rFonts w:eastAsia="Times New Roman" w:cs="Arial"/>
          <w:b/>
          <w:bCs/>
          <w:szCs w:val="24"/>
          <w:lang w:eastAsia="pt-BR"/>
        </w:rPr>
        <w:t>CLIENTE</w:t>
      </w:r>
      <w:r w:rsidRPr="00794CA8">
        <w:rPr>
          <w:rFonts w:eastAsia="Times New Roman" w:cs="Arial"/>
          <w:szCs w:val="24"/>
          <w:lang w:eastAsia="pt-BR"/>
        </w:rPr>
        <w:t xml:space="preserve"> ou registro da perda.</w:t>
      </w:r>
      <w:r>
        <w:rPr>
          <w:rFonts w:eastAsia="Times New Roman" w:cs="Arial"/>
          <w:szCs w:val="24"/>
          <w:lang w:eastAsia="pt-BR"/>
        </w:rPr>
        <w:t xml:space="preserve"> </w:t>
      </w:r>
      <w:r w:rsidRPr="00794CA8">
        <w:rPr>
          <w:rFonts w:eastAsia="Times New Roman" w:cs="Arial"/>
          <w:szCs w:val="24"/>
          <w:lang w:eastAsia="pt-BR"/>
        </w:rPr>
        <w:t xml:space="preserve">As etapas do funil deverão ser configuráveis, permitindo </w:t>
      </w:r>
      <w:r>
        <w:rPr>
          <w:rFonts w:eastAsia="Times New Roman" w:cs="Arial"/>
          <w:szCs w:val="24"/>
          <w:lang w:eastAsia="pt-BR"/>
        </w:rPr>
        <w:t xml:space="preserve">a adaptação no </w:t>
      </w:r>
      <w:r w:rsidRPr="00794CA8">
        <w:rPr>
          <w:rFonts w:eastAsia="Times New Roman" w:cs="Arial"/>
          <w:szCs w:val="24"/>
          <w:lang w:eastAsia="pt-BR"/>
        </w:rPr>
        <w:t>processo comercial</w:t>
      </w:r>
      <w:r>
        <w:rPr>
          <w:rFonts w:eastAsia="Times New Roman" w:cs="Arial"/>
          <w:szCs w:val="24"/>
          <w:lang w:eastAsia="pt-BR"/>
        </w:rPr>
        <w:t xml:space="preserve"> às</w:t>
      </w:r>
      <w:r w:rsidRPr="00794CA8">
        <w:rPr>
          <w:rFonts w:eastAsia="Times New Roman" w:cs="Arial"/>
          <w:szCs w:val="24"/>
          <w:lang w:eastAsia="pt-BR"/>
        </w:rPr>
        <w:t xml:space="preserve"> necessidades sem alterações no código da aplicação.</w:t>
      </w:r>
    </w:p>
    <w:p w14:paraId="0880B0FC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lastRenderedPageBreak/>
        <w:t>Principais responsabilidades:</w:t>
      </w:r>
    </w:p>
    <w:p w14:paraId="4C125EA1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Cadastro e consulta de </w:t>
      </w:r>
      <w:r w:rsidRPr="00794CA8">
        <w:rPr>
          <w:rFonts w:eastAsia="Times New Roman" w:cs="Arial"/>
          <w:b/>
          <w:bCs/>
          <w:szCs w:val="24"/>
          <w:lang w:eastAsia="pt-BR"/>
        </w:rPr>
        <w:t>LEAD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77C53155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Acompanhamento das etapas do funil; </w:t>
      </w:r>
    </w:p>
    <w:p w14:paraId="63028AD4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Registro de </w:t>
      </w:r>
      <w:r w:rsidRPr="00794CA8">
        <w:rPr>
          <w:rFonts w:eastAsia="Times New Roman" w:cs="Arial"/>
          <w:b/>
          <w:bCs/>
          <w:szCs w:val="24"/>
          <w:lang w:eastAsia="pt-BR"/>
        </w:rPr>
        <w:t>INTERACAO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7394D814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Atribuição de responsável pelo lead; </w:t>
      </w:r>
    </w:p>
    <w:p w14:paraId="30327B24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Conversão de </w:t>
      </w:r>
      <w:r w:rsidRPr="00794CA8">
        <w:rPr>
          <w:rFonts w:eastAsia="Times New Roman" w:cs="Arial"/>
          <w:b/>
          <w:bCs/>
          <w:szCs w:val="24"/>
          <w:lang w:eastAsia="pt-BR"/>
        </w:rPr>
        <w:t>LEAD</w:t>
      </w:r>
      <w:r w:rsidRPr="00794CA8">
        <w:rPr>
          <w:rFonts w:eastAsia="Times New Roman" w:cs="Arial"/>
          <w:szCs w:val="24"/>
          <w:lang w:eastAsia="pt-BR"/>
        </w:rPr>
        <w:t xml:space="preserve"> em </w:t>
      </w:r>
      <w:r w:rsidRPr="00794CA8">
        <w:rPr>
          <w:rFonts w:eastAsia="Times New Roman" w:cs="Arial"/>
          <w:b/>
          <w:bCs/>
          <w:szCs w:val="24"/>
          <w:lang w:eastAsia="pt-BR"/>
        </w:rPr>
        <w:t>CLIENTE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1BAAE1EE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Registro do motivo de perda; </w:t>
      </w:r>
    </w:p>
    <w:p w14:paraId="05AA36BD" w14:textId="77777777" w:rsidR="00794CA8" w:rsidRPr="00794CA8" w:rsidRDefault="00794CA8" w:rsidP="00794CA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Configuração das etapas do funil. </w:t>
      </w:r>
    </w:p>
    <w:p w14:paraId="6E02AAE1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Dependências:</w:t>
      </w:r>
      <w:r w:rsidRPr="00794CA8">
        <w:rPr>
          <w:rFonts w:eastAsia="Times New Roman" w:cs="Arial"/>
          <w:szCs w:val="24"/>
          <w:lang w:eastAsia="pt-BR"/>
        </w:rPr>
        <w:t xml:space="preserve"> Autenticação e Acesso; Clientes (CRM).</w:t>
      </w:r>
    </w:p>
    <w:p w14:paraId="776258BF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Classificação:</w:t>
      </w:r>
      <w:r w:rsidRPr="00794CA8">
        <w:rPr>
          <w:rFonts w:eastAsia="Times New Roman" w:cs="Arial"/>
          <w:szCs w:val="24"/>
          <w:lang w:eastAsia="pt-BR"/>
        </w:rPr>
        <w:t xml:space="preserve"> Essencial — MVP</w:t>
      </w:r>
    </w:p>
    <w:p w14:paraId="1EF34EEB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2.4 Projetos</w:t>
      </w:r>
    </w:p>
    <w:p w14:paraId="38657134" w14:textId="35D48EFC" w:rsidR="00794CA8" w:rsidRPr="00794CA8" w:rsidRDefault="00794CA8" w:rsidP="00794CA8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O módulo de </w:t>
      </w:r>
      <w:r w:rsidRPr="00794CA8">
        <w:rPr>
          <w:rFonts w:eastAsia="Times New Roman" w:cs="Arial"/>
          <w:b/>
          <w:bCs/>
          <w:szCs w:val="24"/>
          <w:lang w:eastAsia="pt-BR"/>
        </w:rPr>
        <w:t>Projetos</w:t>
      </w:r>
      <w:r w:rsidRPr="00794CA8">
        <w:rPr>
          <w:rFonts w:eastAsia="Times New Roman" w:cs="Arial"/>
          <w:szCs w:val="24"/>
          <w:lang w:eastAsia="pt-BR"/>
        </w:rPr>
        <w:t xml:space="preserve"> será responsável pelo gerenciamento dos trabalhos contratados pelos </w:t>
      </w:r>
      <w:r w:rsidRPr="00794CA8">
        <w:rPr>
          <w:rFonts w:eastAsia="Times New Roman" w:cs="Arial"/>
          <w:b/>
          <w:bCs/>
          <w:szCs w:val="24"/>
          <w:lang w:eastAsia="pt-BR"/>
        </w:rPr>
        <w:t>CLIENTE</w:t>
      </w:r>
      <w:r w:rsidRPr="00794CA8">
        <w:rPr>
          <w:rFonts w:eastAsia="Times New Roman" w:cs="Arial"/>
          <w:szCs w:val="24"/>
          <w:lang w:eastAsia="pt-BR"/>
        </w:rPr>
        <w:t xml:space="preserve">. Após a conversão de um lead e a contratação de um serviço, o sistema deverá permitir a criação de um </w:t>
      </w:r>
      <w:r w:rsidRPr="00794CA8">
        <w:rPr>
          <w:rFonts w:eastAsia="Times New Roman" w:cs="Arial"/>
          <w:b/>
          <w:bCs/>
          <w:szCs w:val="24"/>
          <w:lang w:eastAsia="pt-BR"/>
        </w:rPr>
        <w:t>PROJETO</w:t>
      </w:r>
      <w:r w:rsidRPr="00794CA8">
        <w:rPr>
          <w:rFonts w:eastAsia="Times New Roman" w:cs="Arial"/>
          <w:szCs w:val="24"/>
          <w:lang w:eastAsia="pt-BR"/>
        </w:rPr>
        <w:t>, vinculando-o ao respectivo cliente.</w:t>
      </w:r>
      <w:r>
        <w:rPr>
          <w:rFonts w:eastAsia="Times New Roman" w:cs="Arial"/>
          <w:szCs w:val="24"/>
          <w:lang w:eastAsia="pt-BR"/>
        </w:rPr>
        <w:t xml:space="preserve"> </w:t>
      </w:r>
      <w:r w:rsidRPr="00794CA8">
        <w:rPr>
          <w:rFonts w:eastAsia="Times New Roman" w:cs="Arial"/>
          <w:szCs w:val="24"/>
          <w:lang w:eastAsia="pt-BR"/>
        </w:rPr>
        <w:t xml:space="preserve">Nesse módulo serão concentradas as informações gerais do projeto, como descrição, responsável, datas, prazo e situação. O módulo também será responsável por estabelecer a base para o gerenciamento das tarefas por meio do quadro </w:t>
      </w:r>
      <w:proofErr w:type="spellStart"/>
      <w:r w:rsidRPr="00794CA8">
        <w:rPr>
          <w:rFonts w:eastAsia="Times New Roman" w:cs="Arial"/>
          <w:szCs w:val="24"/>
          <w:lang w:eastAsia="pt-BR"/>
        </w:rPr>
        <w:t>Kanban</w:t>
      </w:r>
      <w:proofErr w:type="spellEnd"/>
      <w:r w:rsidRPr="00794CA8">
        <w:rPr>
          <w:rFonts w:eastAsia="Times New Roman" w:cs="Arial"/>
          <w:szCs w:val="24"/>
          <w:lang w:eastAsia="pt-BR"/>
        </w:rPr>
        <w:t>.</w:t>
      </w:r>
    </w:p>
    <w:p w14:paraId="26B4A1D9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Principais responsabilidades:</w:t>
      </w:r>
    </w:p>
    <w:p w14:paraId="7AB1C005" w14:textId="77777777" w:rsidR="00794CA8" w:rsidRPr="00794CA8" w:rsidRDefault="00794CA8" w:rsidP="00794C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Criação e cadastro de </w:t>
      </w:r>
      <w:r w:rsidRPr="00794CA8">
        <w:rPr>
          <w:rFonts w:eastAsia="Times New Roman" w:cs="Arial"/>
          <w:b/>
          <w:bCs/>
          <w:szCs w:val="24"/>
          <w:lang w:eastAsia="pt-BR"/>
        </w:rPr>
        <w:t>PROJETO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102076E1" w14:textId="77777777" w:rsidR="00794CA8" w:rsidRPr="00794CA8" w:rsidRDefault="00794CA8" w:rsidP="00794C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Vinculação do projeto ao </w:t>
      </w:r>
      <w:r w:rsidRPr="00794CA8">
        <w:rPr>
          <w:rFonts w:eastAsia="Times New Roman" w:cs="Arial"/>
          <w:b/>
          <w:bCs/>
          <w:szCs w:val="24"/>
          <w:lang w:eastAsia="pt-BR"/>
        </w:rPr>
        <w:t>CLIENTE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487D6157" w14:textId="77777777" w:rsidR="00794CA8" w:rsidRPr="00794CA8" w:rsidRDefault="00794CA8" w:rsidP="00794C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Definição de responsáveis; </w:t>
      </w:r>
    </w:p>
    <w:p w14:paraId="0D0C2B03" w14:textId="77777777" w:rsidR="00794CA8" w:rsidRPr="00794CA8" w:rsidRDefault="00794CA8" w:rsidP="00794C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Controle de datas e prazos; </w:t>
      </w:r>
    </w:p>
    <w:p w14:paraId="26DAD4DA" w14:textId="77777777" w:rsidR="00794CA8" w:rsidRPr="00794CA8" w:rsidRDefault="00794CA8" w:rsidP="00794C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Acompanhamento da situação do projeto; </w:t>
      </w:r>
    </w:p>
    <w:p w14:paraId="342482F7" w14:textId="77777777" w:rsidR="00794CA8" w:rsidRPr="00794CA8" w:rsidRDefault="00794CA8" w:rsidP="00794CA8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Criação e gerenciamento do </w:t>
      </w:r>
      <w:r w:rsidRPr="00794CA8">
        <w:rPr>
          <w:rFonts w:eastAsia="Times New Roman" w:cs="Arial"/>
          <w:b/>
          <w:bCs/>
          <w:szCs w:val="24"/>
          <w:lang w:eastAsia="pt-BR"/>
        </w:rPr>
        <w:t>QUADRO</w:t>
      </w:r>
      <w:r w:rsidRPr="00794CA8">
        <w:rPr>
          <w:rFonts w:eastAsia="Times New Roman" w:cs="Arial"/>
          <w:szCs w:val="24"/>
          <w:lang w:eastAsia="pt-BR"/>
        </w:rPr>
        <w:t xml:space="preserve"> associado. </w:t>
      </w:r>
    </w:p>
    <w:p w14:paraId="33DFB9BC" w14:textId="77777777" w:rsidR="00221E1C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Dependências:</w:t>
      </w:r>
      <w:r w:rsidRPr="00794CA8">
        <w:rPr>
          <w:rFonts w:eastAsia="Times New Roman" w:cs="Arial"/>
          <w:szCs w:val="24"/>
          <w:lang w:eastAsia="pt-BR"/>
        </w:rPr>
        <w:t xml:space="preserve"> Autenticação e Acesso; Clientes (CRM).</w:t>
      </w:r>
    </w:p>
    <w:p w14:paraId="461F48CC" w14:textId="7348332A" w:rsid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Classificação:</w:t>
      </w:r>
      <w:r w:rsidRPr="00794CA8">
        <w:rPr>
          <w:rFonts w:eastAsia="Times New Roman" w:cs="Arial"/>
          <w:szCs w:val="24"/>
          <w:lang w:eastAsia="pt-BR"/>
        </w:rPr>
        <w:t xml:space="preserve"> Essencial — MV</w:t>
      </w:r>
    </w:p>
    <w:p w14:paraId="2BF6A06B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lastRenderedPageBreak/>
        <w:t>2.5 Tarefas</w:t>
      </w:r>
    </w:p>
    <w:p w14:paraId="33FC1410" w14:textId="5F41EDBC" w:rsidR="00794CA8" w:rsidRPr="00794CA8" w:rsidRDefault="00794CA8" w:rsidP="00794CA8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O módulo de </w:t>
      </w:r>
      <w:r w:rsidRPr="00794CA8">
        <w:rPr>
          <w:rFonts w:eastAsia="Times New Roman" w:cs="Arial"/>
          <w:b/>
          <w:bCs/>
          <w:szCs w:val="24"/>
          <w:lang w:eastAsia="pt-BR"/>
        </w:rPr>
        <w:t>Tarefas</w:t>
      </w:r>
      <w:r w:rsidRPr="00794CA8">
        <w:rPr>
          <w:rFonts w:eastAsia="Times New Roman" w:cs="Arial"/>
          <w:szCs w:val="24"/>
          <w:lang w:eastAsia="pt-BR"/>
        </w:rPr>
        <w:t xml:space="preserve"> será responsável pelo gerenciamento das unidades de trabalho que compõem um projeto. As </w:t>
      </w:r>
      <w:r w:rsidRPr="00794CA8">
        <w:rPr>
          <w:rFonts w:eastAsia="Times New Roman" w:cs="Arial"/>
          <w:b/>
          <w:bCs/>
          <w:szCs w:val="24"/>
          <w:lang w:eastAsia="pt-BR"/>
        </w:rPr>
        <w:t>TAREFA</w:t>
      </w:r>
      <w:r w:rsidR="00231F46">
        <w:rPr>
          <w:rFonts w:eastAsia="Times New Roman" w:cs="Arial"/>
          <w:b/>
          <w:bCs/>
          <w:szCs w:val="24"/>
          <w:lang w:eastAsia="pt-BR"/>
        </w:rPr>
        <w:t>S</w:t>
      </w:r>
      <w:r w:rsidRPr="00794CA8">
        <w:rPr>
          <w:rFonts w:eastAsia="Times New Roman" w:cs="Arial"/>
          <w:szCs w:val="24"/>
          <w:lang w:eastAsia="pt-BR"/>
        </w:rPr>
        <w:t xml:space="preserve"> serão organizadas dentro das </w:t>
      </w:r>
      <w:r w:rsidRPr="00794CA8">
        <w:rPr>
          <w:rFonts w:eastAsia="Times New Roman" w:cs="Arial"/>
          <w:b/>
          <w:bCs/>
          <w:szCs w:val="24"/>
          <w:lang w:eastAsia="pt-BR"/>
        </w:rPr>
        <w:t>COLUNA</w:t>
      </w:r>
      <w:r w:rsidR="00231F46">
        <w:rPr>
          <w:rFonts w:eastAsia="Times New Roman" w:cs="Arial"/>
          <w:b/>
          <w:bCs/>
          <w:szCs w:val="24"/>
          <w:lang w:eastAsia="pt-BR"/>
        </w:rPr>
        <w:t>S</w:t>
      </w:r>
      <w:r w:rsidRPr="00794CA8">
        <w:rPr>
          <w:rFonts w:eastAsia="Times New Roman" w:cs="Arial"/>
          <w:szCs w:val="24"/>
          <w:lang w:eastAsia="pt-BR"/>
        </w:rPr>
        <w:t xml:space="preserve"> do </w:t>
      </w:r>
      <w:r w:rsidRPr="00794CA8">
        <w:rPr>
          <w:rFonts w:eastAsia="Times New Roman" w:cs="Arial"/>
          <w:b/>
          <w:bCs/>
          <w:szCs w:val="24"/>
          <w:lang w:eastAsia="pt-BR"/>
        </w:rPr>
        <w:t>QUADRO</w:t>
      </w:r>
      <w:r w:rsidRPr="00794CA8">
        <w:rPr>
          <w:rFonts w:eastAsia="Times New Roman" w:cs="Arial"/>
          <w:szCs w:val="24"/>
          <w:lang w:eastAsia="pt-BR"/>
        </w:rPr>
        <w:t xml:space="preserve"> </w:t>
      </w:r>
      <w:proofErr w:type="spellStart"/>
      <w:r w:rsidRPr="00794CA8">
        <w:rPr>
          <w:rFonts w:eastAsia="Times New Roman" w:cs="Arial"/>
          <w:szCs w:val="24"/>
          <w:lang w:eastAsia="pt-BR"/>
        </w:rPr>
        <w:t>Kanban</w:t>
      </w:r>
      <w:proofErr w:type="spellEnd"/>
      <w:r w:rsidRPr="00794CA8">
        <w:rPr>
          <w:rFonts w:eastAsia="Times New Roman" w:cs="Arial"/>
          <w:szCs w:val="24"/>
          <w:lang w:eastAsia="pt-BR"/>
        </w:rPr>
        <w:t>, permitindo que a equipe visualize o andamento das atividades.</w:t>
      </w:r>
      <w:r>
        <w:rPr>
          <w:rFonts w:eastAsia="Times New Roman" w:cs="Arial"/>
          <w:szCs w:val="24"/>
          <w:lang w:eastAsia="pt-BR"/>
        </w:rPr>
        <w:t xml:space="preserve"> Deverá</w:t>
      </w:r>
      <w:r w:rsidRPr="00794CA8">
        <w:rPr>
          <w:rFonts w:eastAsia="Times New Roman" w:cs="Arial"/>
          <w:szCs w:val="24"/>
          <w:lang w:eastAsia="pt-BR"/>
        </w:rPr>
        <w:t xml:space="preserve"> possibilitar a definição de responsáveis, prioridades e prazos, além da movimentação das tarefas entre as colunas. Essa estrutura permitirá acompanhar de maneira visual o progresso dos trabalhos.</w:t>
      </w:r>
    </w:p>
    <w:p w14:paraId="689A6EBF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Principais responsabilidades:</w:t>
      </w:r>
    </w:p>
    <w:p w14:paraId="0797736D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Criação e edição de </w:t>
      </w:r>
      <w:r w:rsidRPr="00794CA8">
        <w:rPr>
          <w:rFonts w:eastAsia="Times New Roman" w:cs="Arial"/>
          <w:b/>
          <w:bCs/>
          <w:szCs w:val="24"/>
          <w:lang w:eastAsia="pt-BR"/>
        </w:rPr>
        <w:t>TAREFA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5833CE80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Associação da tarefa a uma </w:t>
      </w:r>
      <w:r w:rsidRPr="00794CA8">
        <w:rPr>
          <w:rFonts w:eastAsia="Times New Roman" w:cs="Arial"/>
          <w:b/>
          <w:bCs/>
          <w:szCs w:val="24"/>
          <w:lang w:eastAsia="pt-BR"/>
        </w:rPr>
        <w:t>COLUNA</w:t>
      </w:r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5685DD4A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Definição de responsável; </w:t>
      </w:r>
    </w:p>
    <w:p w14:paraId="68874316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Definição de prioridade e prazo; </w:t>
      </w:r>
    </w:p>
    <w:p w14:paraId="28258FB7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Ordenação das tarefas; </w:t>
      </w:r>
    </w:p>
    <w:p w14:paraId="44072876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Movimentação das tarefas no </w:t>
      </w:r>
      <w:proofErr w:type="spellStart"/>
      <w:r w:rsidRPr="00794CA8">
        <w:rPr>
          <w:rFonts w:eastAsia="Times New Roman" w:cs="Arial"/>
          <w:szCs w:val="24"/>
          <w:lang w:eastAsia="pt-BR"/>
        </w:rPr>
        <w:t>Kanban</w:t>
      </w:r>
      <w:proofErr w:type="spellEnd"/>
      <w:r w:rsidRPr="00794CA8">
        <w:rPr>
          <w:rFonts w:eastAsia="Times New Roman" w:cs="Arial"/>
          <w:szCs w:val="24"/>
          <w:lang w:eastAsia="pt-BR"/>
        </w:rPr>
        <w:t xml:space="preserve">; </w:t>
      </w:r>
    </w:p>
    <w:p w14:paraId="61A80D8F" w14:textId="77777777" w:rsidR="00794CA8" w:rsidRPr="00794CA8" w:rsidRDefault="00794CA8" w:rsidP="00794CA8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szCs w:val="24"/>
          <w:lang w:eastAsia="pt-BR"/>
        </w:rPr>
        <w:t xml:space="preserve">Registro de </w:t>
      </w:r>
      <w:r w:rsidRPr="00794CA8">
        <w:rPr>
          <w:rFonts w:eastAsia="Times New Roman" w:cs="Arial"/>
          <w:b/>
          <w:bCs/>
          <w:szCs w:val="24"/>
          <w:lang w:eastAsia="pt-BR"/>
        </w:rPr>
        <w:t>COMENTARIO</w:t>
      </w:r>
      <w:r w:rsidRPr="00794CA8">
        <w:rPr>
          <w:rFonts w:eastAsia="Times New Roman" w:cs="Arial"/>
          <w:szCs w:val="24"/>
          <w:lang w:eastAsia="pt-BR"/>
        </w:rPr>
        <w:t xml:space="preserve">. </w:t>
      </w:r>
    </w:p>
    <w:p w14:paraId="071D06DC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Dependências:</w:t>
      </w:r>
      <w:r w:rsidRPr="00794CA8">
        <w:rPr>
          <w:rFonts w:eastAsia="Times New Roman" w:cs="Arial"/>
          <w:szCs w:val="24"/>
          <w:lang w:eastAsia="pt-BR"/>
        </w:rPr>
        <w:t xml:space="preserve"> Projetos.</w:t>
      </w:r>
    </w:p>
    <w:p w14:paraId="7F9CEC93" w14:textId="7F4A1D56" w:rsid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794CA8">
        <w:rPr>
          <w:rFonts w:eastAsia="Times New Roman" w:cs="Arial"/>
          <w:b/>
          <w:bCs/>
          <w:szCs w:val="24"/>
          <w:lang w:eastAsia="pt-BR"/>
        </w:rPr>
        <w:t>Classificação:</w:t>
      </w:r>
      <w:r w:rsidRPr="00794CA8">
        <w:rPr>
          <w:rFonts w:eastAsia="Times New Roman" w:cs="Arial"/>
          <w:szCs w:val="24"/>
          <w:lang w:eastAsia="pt-BR"/>
        </w:rPr>
        <w:t xml:space="preserve"> Essencial — MVP</w:t>
      </w:r>
    </w:p>
    <w:p w14:paraId="66F2226B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2.6 Solicitações</w:t>
      </w:r>
    </w:p>
    <w:p w14:paraId="369EFECD" w14:textId="5383CDBD" w:rsidR="00231F46" w:rsidRPr="00231F46" w:rsidRDefault="00231F46" w:rsidP="00231F46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O módulo de </w:t>
      </w:r>
      <w:r w:rsidRPr="00231F46">
        <w:rPr>
          <w:rFonts w:eastAsia="Times New Roman" w:cs="Arial"/>
          <w:b/>
          <w:bCs/>
          <w:szCs w:val="24"/>
          <w:lang w:eastAsia="pt-BR"/>
        </w:rPr>
        <w:t>Solicitações</w:t>
      </w:r>
      <w:r w:rsidRPr="00231F46">
        <w:rPr>
          <w:rFonts w:eastAsia="Times New Roman" w:cs="Arial"/>
          <w:szCs w:val="24"/>
          <w:lang w:eastAsia="pt-BR"/>
        </w:rPr>
        <w:t xml:space="preserve"> será destinado ao registro e acompanhamento das demandas realizadas pelos </w:t>
      </w:r>
      <w:r w:rsidRPr="00231F46">
        <w:rPr>
          <w:rFonts w:eastAsia="Times New Roman" w:cs="Arial"/>
          <w:b/>
          <w:bCs/>
          <w:szCs w:val="24"/>
          <w:lang w:eastAsia="pt-BR"/>
        </w:rPr>
        <w:t>CLIENTE</w:t>
      </w:r>
      <w:r w:rsidRPr="00231F46">
        <w:rPr>
          <w:rFonts w:eastAsia="Times New Roman" w:cs="Arial"/>
          <w:szCs w:val="24"/>
          <w:lang w:eastAsia="pt-BR"/>
        </w:rPr>
        <w:t xml:space="preserve"> após o início do relacionamento ou durante a execução dos projetos.</w:t>
      </w:r>
      <w:r>
        <w:rPr>
          <w:rFonts w:eastAsia="Times New Roman" w:cs="Arial"/>
          <w:szCs w:val="24"/>
          <w:lang w:eastAsia="pt-BR"/>
        </w:rPr>
        <w:t xml:space="preserve"> </w:t>
      </w:r>
      <w:r w:rsidRPr="00231F46">
        <w:rPr>
          <w:rFonts w:eastAsia="Times New Roman" w:cs="Arial"/>
          <w:szCs w:val="24"/>
          <w:lang w:eastAsia="pt-BR"/>
        </w:rPr>
        <w:t>A funcionalidade deverá permitir que uma solicitação seja registrada, direcionada a um responsável e acompanhada até sua resolução. Isso contribui para centralizar as demandas e reduzir o risco de solicitações serem perdidas em diferentes canais de comunicação.</w:t>
      </w:r>
    </w:p>
    <w:p w14:paraId="0CA1E281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Principais responsabilidades:</w:t>
      </w:r>
    </w:p>
    <w:p w14:paraId="397B3526" w14:textId="77777777" w:rsidR="00231F46" w:rsidRPr="00231F46" w:rsidRDefault="00231F46" w:rsidP="00231F4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Registro de solicitações; </w:t>
      </w:r>
    </w:p>
    <w:p w14:paraId="46B2B4D1" w14:textId="77777777" w:rsidR="00231F46" w:rsidRPr="00231F46" w:rsidRDefault="00231F46" w:rsidP="00231F4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Associação da solicitação ao </w:t>
      </w:r>
      <w:r w:rsidRPr="00231F46">
        <w:rPr>
          <w:rFonts w:eastAsia="Times New Roman" w:cs="Arial"/>
          <w:b/>
          <w:bCs/>
          <w:szCs w:val="24"/>
          <w:lang w:eastAsia="pt-BR"/>
        </w:rPr>
        <w:t>CLIENTE</w:t>
      </w:r>
      <w:r w:rsidRPr="00231F46">
        <w:rPr>
          <w:rFonts w:eastAsia="Times New Roman" w:cs="Arial"/>
          <w:szCs w:val="24"/>
          <w:lang w:eastAsia="pt-BR"/>
        </w:rPr>
        <w:t xml:space="preserve">; </w:t>
      </w:r>
    </w:p>
    <w:p w14:paraId="50CF90BD" w14:textId="77777777" w:rsidR="00231F46" w:rsidRPr="00231F46" w:rsidRDefault="00231F46" w:rsidP="00231F4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Distribuição aos responsáveis; </w:t>
      </w:r>
    </w:p>
    <w:p w14:paraId="45F08232" w14:textId="77777777" w:rsidR="00231F46" w:rsidRPr="00231F46" w:rsidRDefault="00231F46" w:rsidP="00231F4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lastRenderedPageBreak/>
        <w:t xml:space="preserve">Acompanhamento do atendimento; </w:t>
      </w:r>
    </w:p>
    <w:p w14:paraId="36BF8258" w14:textId="77777777" w:rsidR="00231F46" w:rsidRPr="00231F46" w:rsidRDefault="00231F46" w:rsidP="00231F4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Controle dos prazos de resolução. </w:t>
      </w:r>
    </w:p>
    <w:p w14:paraId="6BF83D10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Dependências:</w:t>
      </w:r>
      <w:r w:rsidRPr="00231F46">
        <w:rPr>
          <w:rFonts w:eastAsia="Times New Roman" w:cs="Arial"/>
          <w:szCs w:val="24"/>
          <w:lang w:eastAsia="pt-BR"/>
        </w:rPr>
        <w:t xml:space="preserve"> Autenticação e Acesso; Clientes (CRM).</w:t>
      </w:r>
    </w:p>
    <w:p w14:paraId="2D4B7983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Classificação:</w:t>
      </w:r>
      <w:r w:rsidRPr="00231F46">
        <w:rPr>
          <w:rFonts w:eastAsia="Times New Roman" w:cs="Arial"/>
          <w:szCs w:val="24"/>
          <w:lang w:eastAsia="pt-BR"/>
        </w:rPr>
        <w:t xml:space="preserve"> </w:t>
      </w:r>
      <w:r w:rsidRPr="00231F46">
        <w:rPr>
          <w:rFonts w:eastAsia="Times New Roman" w:cs="Arial"/>
          <w:b/>
          <w:bCs/>
          <w:szCs w:val="24"/>
          <w:lang w:eastAsia="pt-BR"/>
        </w:rPr>
        <w:t>Complementar</w:t>
      </w:r>
    </w:p>
    <w:p w14:paraId="4381633E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Observação:</w:t>
      </w:r>
      <w:r w:rsidRPr="00231F46">
        <w:rPr>
          <w:rFonts w:eastAsia="Times New Roman" w:cs="Arial"/>
          <w:szCs w:val="24"/>
          <w:lang w:eastAsia="pt-BR"/>
        </w:rPr>
        <w:t xml:space="preserve"> A implementação poderá ser priorizada posteriormente caso o prazo do MVP não permita sua conclusão.</w:t>
      </w:r>
    </w:p>
    <w:p w14:paraId="725F51B5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2.7 Propostas</w:t>
      </w:r>
    </w:p>
    <w:p w14:paraId="057E81B9" w14:textId="68FBCFF4" w:rsidR="00231F46" w:rsidRPr="00231F46" w:rsidRDefault="00231F46" w:rsidP="00231F46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O módulo de </w:t>
      </w:r>
      <w:r w:rsidRPr="00231F46">
        <w:rPr>
          <w:rFonts w:eastAsia="Times New Roman" w:cs="Arial"/>
          <w:b/>
          <w:bCs/>
          <w:szCs w:val="24"/>
          <w:lang w:eastAsia="pt-BR"/>
        </w:rPr>
        <w:t>Propostas</w:t>
      </w:r>
      <w:r w:rsidRPr="00231F46">
        <w:rPr>
          <w:rFonts w:eastAsia="Times New Roman" w:cs="Arial"/>
          <w:szCs w:val="24"/>
          <w:lang w:eastAsia="pt-BR"/>
        </w:rPr>
        <w:t xml:space="preserve"> será responsável pelo acompanhamento das propostas comerciais relacionadas ao processo de negociação. A funcionalidade deverá auxiliar no registro e </w:t>
      </w:r>
      <w:r>
        <w:rPr>
          <w:rFonts w:eastAsia="Times New Roman" w:cs="Arial"/>
          <w:szCs w:val="24"/>
          <w:lang w:eastAsia="pt-BR"/>
        </w:rPr>
        <w:t xml:space="preserve">no </w:t>
      </w:r>
      <w:r w:rsidRPr="00231F46">
        <w:rPr>
          <w:rFonts w:eastAsia="Times New Roman" w:cs="Arial"/>
          <w:szCs w:val="24"/>
          <w:lang w:eastAsia="pt-BR"/>
        </w:rPr>
        <w:t xml:space="preserve">acompanhamento das propostas apresentadas aos </w:t>
      </w:r>
      <w:r w:rsidRPr="00231F46">
        <w:rPr>
          <w:rFonts w:eastAsia="Times New Roman" w:cs="Arial"/>
          <w:b/>
          <w:bCs/>
          <w:szCs w:val="24"/>
          <w:lang w:eastAsia="pt-BR"/>
        </w:rPr>
        <w:t>LEAD</w:t>
      </w:r>
      <w:r w:rsidRPr="00231F46">
        <w:rPr>
          <w:rFonts w:eastAsia="Times New Roman" w:cs="Arial"/>
          <w:szCs w:val="24"/>
          <w:lang w:eastAsia="pt-BR"/>
        </w:rPr>
        <w:t xml:space="preserve"> ou </w:t>
      </w:r>
      <w:r w:rsidRPr="00231F46">
        <w:rPr>
          <w:rFonts w:eastAsia="Times New Roman" w:cs="Arial"/>
          <w:b/>
          <w:bCs/>
          <w:szCs w:val="24"/>
          <w:lang w:eastAsia="pt-BR"/>
        </w:rPr>
        <w:t>CLIENTE</w:t>
      </w:r>
      <w:r w:rsidRPr="00231F46">
        <w:rPr>
          <w:rFonts w:eastAsia="Times New Roman" w:cs="Arial"/>
          <w:szCs w:val="24"/>
          <w:lang w:eastAsia="pt-BR"/>
        </w:rPr>
        <w:t>.</w:t>
      </w:r>
      <w:r>
        <w:rPr>
          <w:rFonts w:eastAsia="Times New Roman" w:cs="Arial"/>
          <w:szCs w:val="24"/>
          <w:lang w:eastAsia="pt-BR"/>
        </w:rPr>
        <w:t xml:space="preserve"> </w:t>
      </w:r>
      <w:r w:rsidRPr="00231F46">
        <w:rPr>
          <w:rFonts w:eastAsia="Times New Roman" w:cs="Arial"/>
          <w:szCs w:val="24"/>
          <w:lang w:eastAsia="pt-BR"/>
        </w:rPr>
        <w:t>Sua finalidade é proporcionar maior visibilidade sobre o andamento das negociações comerciais, permitindo identificar propostas que ainda estão em análise, foram aceitas ou recusadas.</w:t>
      </w:r>
    </w:p>
    <w:p w14:paraId="61435299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Principais responsabilidades:</w:t>
      </w:r>
    </w:p>
    <w:p w14:paraId="6EC4A0DB" w14:textId="77777777" w:rsidR="00231F46" w:rsidRPr="00231F46" w:rsidRDefault="00231F46" w:rsidP="00231F4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Registro de propostas; </w:t>
      </w:r>
    </w:p>
    <w:p w14:paraId="085BD345" w14:textId="77777777" w:rsidR="00231F46" w:rsidRPr="00231F46" w:rsidRDefault="00231F46" w:rsidP="00231F4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Associação com o processo comercial; </w:t>
      </w:r>
    </w:p>
    <w:p w14:paraId="45C4AC26" w14:textId="77777777" w:rsidR="00231F46" w:rsidRPr="00231F46" w:rsidRDefault="00231F46" w:rsidP="00231F4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Acompanhamento da situação da proposta; </w:t>
      </w:r>
    </w:p>
    <w:p w14:paraId="250CFC7B" w14:textId="77777777" w:rsidR="00231F46" w:rsidRPr="00231F46" w:rsidRDefault="00231F46" w:rsidP="00231F4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Registro de informações relevantes da negociação; </w:t>
      </w:r>
    </w:p>
    <w:p w14:paraId="7E3EC9E1" w14:textId="77777777" w:rsidR="00231F46" w:rsidRPr="00231F46" w:rsidRDefault="00231F46" w:rsidP="00231F4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Consulta do histórico das propostas. </w:t>
      </w:r>
    </w:p>
    <w:p w14:paraId="49D3BCB7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Dependências:</w:t>
      </w:r>
      <w:r w:rsidRPr="00231F46">
        <w:rPr>
          <w:rFonts w:eastAsia="Times New Roman" w:cs="Arial"/>
          <w:szCs w:val="24"/>
          <w:lang w:eastAsia="pt-BR"/>
        </w:rPr>
        <w:t xml:space="preserve"> Autenticação e Acesso; Funil Comercial; Clientes (CRM).</w:t>
      </w:r>
    </w:p>
    <w:p w14:paraId="5AFB9B9C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Classificação:</w:t>
      </w:r>
      <w:r w:rsidRPr="00231F46">
        <w:rPr>
          <w:rFonts w:eastAsia="Times New Roman" w:cs="Arial"/>
          <w:szCs w:val="24"/>
          <w:lang w:eastAsia="pt-BR"/>
        </w:rPr>
        <w:t xml:space="preserve"> </w:t>
      </w:r>
      <w:r w:rsidRPr="00231F46">
        <w:rPr>
          <w:rFonts w:eastAsia="Times New Roman" w:cs="Arial"/>
          <w:b/>
          <w:bCs/>
          <w:szCs w:val="24"/>
          <w:lang w:eastAsia="pt-BR"/>
        </w:rPr>
        <w:t>Complementar</w:t>
      </w:r>
    </w:p>
    <w:p w14:paraId="018D956E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Observação:</w:t>
      </w:r>
      <w:r w:rsidRPr="00231F46">
        <w:rPr>
          <w:rFonts w:eastAsia="Times New Roman" w:cs="Arial"/>
          <w:szCs w:val="24"/>
          <w:lang w:eastAsia="pt-BR"/>
        </w:rPr>
        <w:t xml:space="preserve"> O glossário atual não possui a entidade </w:t>
      </w:r>
      <w:r w:rsidRPr="00231F46">
        <w:rPr>
          <w:rFonts w:eastAsia="Times New Roman" w:cs="Arial"/>
          <w:b/>
          <w:bCs/>
          <w:szCs w:val="24"/>
          <w:lang w:eastAsia="pt-BR"/>
        </w:rPr>
        <w:t>PROPOSTA</w:t>
      </w:r>
      <w:r w:rsidRPr="00231F46">
        <w:rPr>
          <w:rFonts w:eastAsia="Times New Roman" w:cs="Arial"/>
          <w:szCs w:val="24"/>
          <w:lang w:eastAsia="pt-BR"/>
        </w:rPr>
        <w:t xml:space="preserve">. Portanto, antes da elaboração do DER, deverá ser validado se será necessária uma entidade própria ou se essas informações serão incorporadas ao </w:t>
      </w:r>
      <w:r w:rsidRPr="00231F46">
        <w:rPr>
          <w:rFonts w:eastAsia="Times New Roman" w:cs="Arial"/>
          <w:b/>
          <w:bCs/>
          <w:szCs w:val="24"/>
          <w:lang w:eastAsia="pt-BR"/>
        </w:rPr>
        <w:t>LEAD</w:t>
      </w:r>
      <w:r w:rsidRPr="00231F46">
        <w:rPr>
          <w:rFonts w:eastAsia="Times New Roman" w:cs="Arial"/>
          <w:szCs w:val="24"/>
          <w:lang w:eastAsia="pt-BR"/>
        </w:rPr>
        <w:t>.</w:t>
      </w:r>
    </w:p>
    <w:p w14:paraId="347A85FF" w14:textId="77777777" w:rsidR="00231F46" w:rsidRDefault="00231F46" w:rsidP="00231F46">
      <w:pPr>
        <w:spacing w:before="100" w:beforeAutospacing="1" w:after="100" w:afterAutospacing="1" w:line="360" w:lineRule="auto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38458D">
        <w:rPr>
          <w:rFonts w:eastAsia="Times New Roman" w:cs="Arial"/>
          <w:b/>
          <w:bCs/>
          <w:szCs w:val="24"/>
          <w:lang w:eastAsia="pt-BR"/>
        </w:rPr>
        <w:t>2.8 Dashboard</w:t>
      </w:r>
    </w:p>
    <w:p w14:paraId="30B44778" w14:textId="330DD393" w:rsidR="00231F46" w:rsidRPr="00231F46" w:rsidRDefault="00231F46" w:rsidP="00231F46">
      <w:pPr>
        <w:spacing w:before="100" w:beforeAutospacing="1" w:after="100" w:afterAutospacing="1" w:line="360" w:lineRule="auto"/>
        <w:ind w:firstLine="708"/>
        <w:jc w:val="both"/>
        <w:outlineLvl w:val="1"/>
        <w:rPr>
          <w:rFonts w:eastAsia="Times New Roman" w:cs="Arial"/>
          <w:b/>
          <w:bCs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lastRenderedPageBreak/>
        <w:t xml:space="preserve">O módulo de </w:t>
      </w:r>
      <w:r w:rsidRPr="00231F46">
        <w:rPr>
          <w:rFonts w:eastAsia="Times New Roman" w:cs="Arial"/>
          <w:b/>
          <w:bCs/>
          <w:szCs w:val="24"/>
          <w:lang w:eastAsia="pt-BR"/>
        </w:rPr>
        <w:t>Dashboard</w:t>
      </w:r>
      <w:r w:rsidRPr="00231F46">
        <w:rPr>
          <w:rFonts w:eastAsia="Times New Roman" w:cs="Arial"/>
          <w:szCs w:val="24"/>
          <w:lang w:eastAsia="pt-BR"/>
        </w:rPr>
        <w:t xml:space="preserve"> terá como objetivo apresentar uma visão consolidada das principais informações do sistema. Através dele, usuários com permissões adequadas poderão acompanhar indicadores relacionados ao processo comercial e ao andamento dos projetos.</w:t>
      </w:r>
      <w:r>
        <w:rPr>
          <w:rFonts w:eastAsia="Times New Roman" w:cs="Arial"/>
          <w:szCs w:val="24"/>
          <w:lang w:eastAsia="pt-BR"/>
        </w:rPr>
        <w:t xml:space="preserve"> </w:t>
      </w:r>
      <w:r w:rsidRPr="00231F46">
        <w:rPr>
          <w:rFonts w:eastAsia="Times New Roman" w:cs="Arial"/>
          <w:szCs w:val="24"/>
          <w:lang w:eastAsia="pt-BR"/>
        </w:rPr>
        <w:t>A finalidade é facilitar a visualização de informações relevantes para a gestão, evitando a necessidade de consultar individualmente cada módulo para obter uma visão geral da operação.</w:t>
      </w:r>
    </w:p>
    <w:p w14:paraId="0F2683AA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Possíveis informações apresentadas:</w:t>
      </w:r>
    </w:p>
    <w:p w14:paraId="5395C5A8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Quantidade de </w:t>
      </w:r>
      <w:r w:rsidRPr="00231F46">
        <w:rPr>
          <w:rFonts w:eastAsia="Times New Roman" w:cs="Arial"/>
          <w:b/>
          <w:bCs/>
          <w:szCs w:val="24"/>
          <w:lang w:eastAsia="pt-BR"/>
        </w:rPr>
        <w:t>LEAD</w:t>
      </w:r>
      <w:r w:rsidRPr="00231F46">
        <w:rPr>
          <w:rFonts w:eastAsia="Times New Roman" w:cs="Arial"/>
          <w:szCs w:val="24"/>
          <w:lang w:eastAsia="pt-BR"/>
        </w:rPr>
        <w:t xml:space="preserve"> por etapa; </w:t>
      </w:r>
    </w:p>
    <w:p w14:paraId="33CCA103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Leads ganhos e perdidos; </w:t>
      </w:r>
    </w:p>
    <w:p w14:paraId="4C49C7E8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Quantidade de </w:t>
      </w:r>
      <w:r w:rsidRPr="00231F46">
        <w:rPr>
          <w:rFonts w:eastAsia="Times New Roman" w:cs="Arial"/>
          <w:b/>
          <w:bCs/>
          <w:szCs w:val="24"/>
          <w:lang w:eastAsia="pt-BR"/>
        </w:rPr>
        <w:t>CLIENTE</w:t>
      </w:r>
      <w:r w:rsidRPr="00231F46">
        <w:rPr>
          <w:rFonts w:eastAsia="Times New Roman" w:cs="Arial"/>
          <w:szCs w:val="24"/>
          <w:lang w:eastAsia="pt-BR"/>
        </w:rPr>
        <w:t xml:space="preserve"> ativos; </w:t>
      </w:r>
    </w:p>
    <w:p w14:paraId="4586E4A0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Projetos em andamento; </w:t>
      </w:r>
    </w:p>
    <w:p w14:paraId="62FDA3B1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Projetos próximos do prazo; </w:t>
      </w:r>
    </w:p>
    <w:p w14:paraId="377DA7C6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Tarefas pendentes e atrasadas; </w:t>
      </w:r>
    </w:p>
    <w:p w14:paraId="6A9A350A" w14:textId="77777777" w:rsidR="00231F46" w:rsidRPr="00231F46" w:rsidRDefault="00231F46" w:rsidP="00231F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szCs w:val="24"/>
          <w:lang w:eastAsia="pt-BR"/>
        </w:rPr>
        <w:t xml:space="preserve">Outros indicadores definidos posteriormente. </w:t>
      </w:r>
    </w:p>
    <w:p w14:paraId="38F19FDE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Dependências:</w:t>
      </w:r>
      <w:r w:rsidRPr="00231F46">
        <w:rPr>
          <w:rFonts w:eastAsia="Times New Roman" w:cs="Arial"/>
          <w:szCs w:val="24"/>
          <w:lang w:eastAsia="pt-BR"/>
        </w:rPr>
        <w:t xml:space="preserve"> Clientes (CRM); Funil Comercial; Projetos; Tarefas.</w:t>
      </w:r>
    </w:p>
    <w:p w14:paraId="288EDC52" w14:textId="77777777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Classificação:</w:t>
      </w:r>
      <w:r w:rsidRPr="00231F46">
        <w:rPr>
          <w:rFonts w:eastAsia="Times New Roman" w:cs="Arial"/>
          <w:szCs w:val="24"/>
          <w:lang w:eastAsia="pt-BR"/>
        </w:rPr>
        <w:t xml:space="preserve"> </w:t>
      </w:r>
      <w:r w:rsidRPr="00231F46">
        <w:rPr>
          <w:rFonts w:eastAsia="Times New Roman" w:cs="Arial"/>
          <w:b/>
          <w:bCs/>
          <w:szCs w:val="24"/>
          <w:lang w:eastAsia="pt-BR"/>
        </w:rPr>
        <w:t>Complementar</w:t>
      </w:r>
    </w:p>
    <w:p w14:paraId="0BA6F302" w14:textId="70A0E2D5" w:rsidR="00231F46" w:rsidRPr="00231F46" w:rsidRDefault="00231F46" w:rsidP="00231F46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  <w:r w:rsidRPr="00231F46">
        <w:rPr>
          <w:rFonts w:eastAsia="Times New Roman" w:cs="Arial"/>
          <w:b/>
          <w:bCs/>
          <w:szCs w:val="24"/>
          <w:lang w:eastAsia="pt-BR"/>
        </w:rPr>
        <w:t>Observação:</w:t>
      </w:r>
      <w:r w:rsidRPr="00231F46">
        <w:rPr>
          <w:rFonts w:eastAsia="Times New Roman" w:cs="Arial"/>
          <w:szCs w:val="24"/>
          <w:lang w:eastAsia="pt-BR"/>
        </w:rPr>
        <w:t xml:space="preserve"> A necessidade de uma visão geral dos projetos deverá ser validada com a Cr</w:t>
      </w:r>
      <w:r>
        <w:rPr>
          <w:rFonts w:eastAsia="Times New Roman" w:cs="Arial"/>
          <w:szCs w:val="24"/>
          <w:lang w:eastAsia="pt-BR"/>
        </w:rPr>
        <w:t>i</w:t>
      </w:r>
      <w:r w:rsidRPr="00231F46">
        <w:rPr>
          <w:rFonts w:eastAsia="Times New Roman" w:cs="Arial"/>
          <w:szCs w:val="24"/>
          <w:lang w:eastAsia="pt-BR"/>
        </w:rPr>
        <w:t xml:space="preserve">stal </w:t>
      </w:r>
      <w:proofErr w:type="spellStart"/>
      <w:r w:rsidRPr="00231F46">
        <w:rPr>
          <w:rFonts w:eastAsia="Times New Roman" w:cs="Arial"/>
          <w:szCs w:val="24"/>
          <w:lang w:eastAsia="pt-BR"/>
        </w:rPr>
        <w:t>Up</w:t>
      </w:r>
      <w:proofErr w:type="spellEnd"/>
      <w:r w:rsidRPr="00231F46">
        <w:rPr>
          <w:rFonts w:eastAsia="Times New Roman" w:cs="Arial"/>
          <w:szCs w:val="24"/>
          <w:lang w:eastAsia="pt-BR"/>
        </w:rPr>
        <w:t xml:space="preserve"> antes da definição definitiva do escopo do Dashboard.</w:t>
      </w:r>
    </w:p>
    <w:p w14:paraId="49AA9AA5" w14:textId="77777777" w:rsidR="00231F46" w:rsidRPr="00231F46" w:rsidRDefault="00231F46" w:rsidP="00231F46">
      <w:pPr>
        <w:pStyle w:val="Ttulo1"/>
        <w:spacing w:line="360" w:lineRule="auto"/>
        <w:jc w:val="both"/>
        <w:rPr>
          <w:rFonts w:cs="Arial"/>
          <w:sz w:val="48"/>
        </w:rPr>
      </w:pPr>
      <w:r w:rsidRPr="00231F46">
        <w:rPr>
          <w:rFonts w:cs="Arial"/>
        </w:rPr>
        <w:t>3. Classificação dos módulos</w:t>
      </w:r>
    </w:p>
    <w:p w14:paraId="595461F4" w14:textId="64A46A96" w:rsidR="00231F46" w:rsidRPr="00794CA8" w:rsidRDefault="00231F46" w:rsidP="00231F46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231F46">
        <w:rPr>
          <w:rFonts w:ascii="Arial" w:hAnsi="Arial" w:cs="Arial"/>
        </w:rPr>
        <w:t xml:space="preserve">Os módulos foram classificados considerando a necessidade de entregar um </w:t>
      </w:r>
      <w:r w:rsidRPr="00231F46">
        <w:rPr>
          <w:rStyle w:val="Forte"/>
          <w:rFonts w:ascii="Arial" w:hAnsi="Arial" w:cs="Arial"/>
        </w:rPr>
        <w:t>MVP funcional</w:t>
      </w:r>
      <w:r w:rsidRPr="00231F46">
        <w:rPr>
          <w:rFonts w:ascii="Arial" w:hAnsi="Arial" w:cs="Arial"/>
        </w:rPr>
        <w:t xml:space="preserve"> dentro do prazo disponível. </w:t>
      </w:r>
      <w:r>
        <w:rPr>
          <w:rFonts w:ascii="Arial" w:hAnsi="Arial" w:cs="Arial"/>
        </w:rPr>
        <w:t>Com</w:t>
      </w:r>
      <w:r w:rsidRPr="00231F46">
        <w:rPr>
          <w:rFonts w:ascii="Arial" w:hAnsi="Arial" w:cs="Arial"/>
        </w:rPr>
        <w:t xml:space="preserve"> objetivo </w:t>
      </w:r>
      <w:r>
        <w:rPr>
          <w:rFonts w:ascii="Arial" w:hAnsi="Arial" w:cs="Arial"/>
        </w:rPr>
        <w:t>de</w:t>
      </w:r>
      <w:r w:rsidRPr="00231F46">
        <w:rPr>
          <w:rFonts w:ascii="Arial" w:hAnsi="Arial" w:cs="Arial"/>
        </w:rPr>
        <w:t xml:space="preserve"> priorizar as funcionalidades diretamente relacionadas à proposta principal do sistema, evitando que funcionalidades complementares comprometam a conclusão do produto.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1"/>
        <w:gridCol w:w="2323"/>
      </w:tblGrid>
      <w:tr w:rsidR="00231F46" w14:paraId="0D2DF990" w14:textId="77777777" w:rsidTr="00221E1C">
        <w:tc>
          <w:tcPr>
            <w:tcW w:w="2791" w:type="dxa"/>
            <w:shd w:val="clear" w:color="auto" w:fill="EEE5F7"/>
          </w:tcPr>
          <w:p w14:paraId="481DF0DB" w14:textId="4D049CAF" w:rsidR="00231F46" w:rsidRP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231F46">
              <w:rPr>
                <w:rFonts w:eastAsia="Times New Roman" w:cs="Arial"/>
                <w:b/>
                <w:bCs/>
                <w:szCs w:val="24"/>
                <w:lang w:eastAsia="pt-BR"/>
              </w:rPr>
              <w:t>MÓDULO</w:t>
            </w:r>
          </w:p>
        </w:tc>
        <w:tc>
          <w:tcPr>
            <w:tcW w:w="2323" w:type="dxa"/>
            <w:shd w:val="clear" w:color="auto" w:fill="EEE5F7"/>
          </w:tcPr>
          <w:p w14:paraId="3FADE4C4" w14:textId="3E643CF4" w:rsidR="00231F46" w:rsidRP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b/>
                <w:bCs/>
                <w:szCs w:val="24"/>
                <w:lang w:eastAsia="pt-BR"/>
              </w:rPr>
            </w:pPr>
            <w:r w:rsidRPr="00231F46">
              <w:rPr>
                <w:rFonts w:eastAsia="Times New Roman" w:cs="Arial"/>
                <w:b/>
                <w:bCs/>
                <w:szCs w:val="24"/>
                <w:lang w:eastAsia="pt-BR"/>
              </w:rPr>
              <w:t>CLASSIFICAÇÃO</w:t>
            </w:r>
          </w:p>
        </w:tc>
      </w:tr>
      <w:tr w:rsidR="00231F46" w14:paraId="7CD3A018" w14:textId="77777777" w:rsidTr="00221E1C">
        <w:tc>
          <w:tcPr>
            <w:tcW w:w="2791" w:type="dxa"/>
          </w:tcPr>
          <w:p w14:paraId="37CBD24B" w14:textId="2889F031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Autenticação e Acesso</w:t>
            </w:r>
          </w:p>
        </w:tc>
        <w:tc>
          <w:tcPr>
            <w:tcW w:w="2323" w:type="dxa"/>
          </w:tcPr>
          <w:p w14:paraId="214F5DF1" w14:textId="237B685C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Essencial - MVP</w:t>
            </w:r>
          </w:p>
        </w:tc>
      </w:tr>
      <w:tr w:rsidR="00231F46" w14:paraId="6991F608" w14:textId="77777777" w:rsidTr="00221E1C">
        <w:tc>
          <w:tcPr>
            <w:tcW w:w="2791" w:type="dxa"/>
          </w:tcPr>
          <w:p w14:paraId="5DB1A5BD" w14:textId="3E65BD85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 xml:space="preserve">Clientes (CRM) </w:t>
            </w:r>
          </w:p>
        </w:tc>
        <w:tc>
          <w:tcPr>
            <w:tcW w:w="2323" w:type="dxa"/>
          </w:tcPr>
          <w:p w14:paraId="03302898" w14:textId="35CB5863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Essencial – MVP</w:t>
            </w:r>
          </w:p>
        </w:tc>
      </w:tr>
      <w:tr w:rsidR="00231F46" w14:paraId="5EE9DF1B" w14:textId="77777777" w:rsidTr="00221E1C">
        <w:tc>
          <w:tcPr>
            <w:tcW w:w="2791" w:type="dxa"/>
          </w:tcPr>
          <w:p w14:paraId="1F986E32" w14:textId="5A820D3D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lastRenderedPageBreak/>
              <w:t>Funil Comercial</w:t>
            </w:r>
          </w:p>
        </w:tc>
        <w:tc>
          <w:tcPr>
            <w:tcW w:w="2323" w:type="dxa"/>
          </w:tcPr>
          <w:p w14:paraId="35C8441D" w14:textId="101BFE5C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Essencial – MVP</w:t>
            </w:r>
          </w:p>
        </w:tc>
      </w:tr>
      <w:tr w:rsidR="00231F46" w14:paraId="0DEF57CF" w14:textId="77777777" w:rsidTr="00221E1C">
        <w:tc>
          <w:tcPr>
            <w:tcW w:w="2791" w:type="dxa"/>
          </w:tcPr>
          <w:p w14:paraId="4D20EF17" w14:textId="03B37BE8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Projetos</w:t>
            </w:r>
          </w:p>
        </w:tc>
        <w:tc>
          <w:tcPr>
            <w:tcW w:w="2323" w:type="dxa"/>
          </w:tcPr>
          <w:p w14:paraId="03812EDC" w14:textId="689D8214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Essencial – MVP</w:t>
            </w:r>
          </w:p>
        </w:tc>
      </w:tr>
      <w:tr w:rsidR="00231F46" w14:paraId="08DBB8A4" w14:textId="77777777" w:rsidTr="00221E1C">
        <w:tc>
          <w:tcPr>
            <w:tcW w:w="2791" w:type="dxa"/>
          </w:tcPr>
          <w:p w14:paraId="32086848" w14:textId="24889717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Tarefas</w:t>
            </w:r>
          </w:p>
        </w:tc>
        <w:tc>
          <w:tcPr>
            <w:tcW w:w="2323" w:type="dxa"/>
          </w:tcPr>
          <w:p w14:paraId="079561F5" w14:textId="7D52923A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Essencial – MVP</w:t>
            </w:r>
          </w:p>
        </w:tc>
      </w:tr>
      <w:tr w:rsidR="00231F46" w14:paraId="5EF45796" w14:textId="77777777" w:rsidTr="00221E1C">
        <w:tc>
          <w:tcPr>
            <w:tcW w:w="2791" w:type="dxa"/>
          </w:tcPr>
          <w:p w14:paraId="70472DBD" w14:textId="319D52F0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Solicitações</w:t>
            </w:r>
          </w:p>
        </w:tc>
        <w:tc>
          <w:tcPr>
            <w:tcW w:w="2323" w:type="dxa"/>
          </w:tcPr>
          <w:p w14:paraId="75B29468" w14:textId="34691973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Complementar</w:t>
            </w:r>
          </w:p>
        </w:tc>
      </w:tr>
      <w:tr w:rsidR="00231F46" w14:paraId="075A08C4" w14:textId="77777777" w:rsidTr="00221E1C">
        <w:tc>
          <w:tcPr>
            <w:tcW w:w="2791" w:type="dxa"/>
          </w:tcPr>
          <w:p w14:paraId="32F692E8" w14:textId="550D8E7B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Propostas</w:t>
            </w:r>
          </w:p>
        </w:tc>
        <w:tc>
          <w:tcPr>
            <w:tcW w:w="2323" w:type="dxa"/>
          </w:tcPr>
          <w:p w14:paraId="386EA26D" w14:textId="1E557807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Complementar</w:t>
            </w:r>
          </w:p>
        </w:tc>
      </w:tr>
      <w:tr w:rsidR="00231F46" w14:paraId="16B040ED" w14:textId="77777777" w:rsidTr="00221E1C">
        <w:tc>
          <w:tcPr>
            <w:tcW w:w="2791" w:type="dxa"/>
          </w:tcPr>
          <w:p w14:paraId="5ED0EE6E" w14:textId="6DBD8ABC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Dashboard</w:t>
            </w:r>
          </w:p>
        </w:tc>
        <w:tc>
          <w:tcPr>
            <w:tcW w:w="2323" w:type="dxa"/>
          </w:tcPr>
          <w:p w14:paraId="1057E31B" w14:textId="4FEA789D" w:rsidR="00231F46" w:rsidRDefault="00231F46" w:rsidP="00794CA8">
            <w:pPr>
              <w:spacing w:before="100" w:beforeAutospacing="1" w:after="100" w:afterAutospacing="1" w:line="360" w:lineRule="auto"/>
              <w:jc w:val="both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Complementar</w:t>
            </w:r>
          </w:p>
        </w:tc>
      </w:tr>
    </w:tbl>
    <w:p w14:paraId="6D33FE66" w14:textId="77777777" w:rsidR="00221E1C" w:rsidRPr="00221E1C" w:rsidRDefault="00221E1C" w:rsidP="00221E1C">
      <w:pPr>
        <w:pStyle w:val="Ttulo1"/>
        <w:spacing w:line="360" w:lineRule="auto"/>
        <w:jc w:val="both"/>
        <w:rPr>
          <w:rFonts w:cs="Arial"/>
          <w:sz w:val="48"/>
        </w:rPr>
      </w:pPr>
      <w:r w:rsidRPr="00221E1C">
        <w:rPr>
          <w:rFonts w:cs="Arial"/>
        </w:rPr>
        <w:t>4. Dependências entre os módulos</w:t>
      </w:r>
    </w:p>
    <w:p w14:paraId="498BA8B9" w14:textId="77068328" w:rsidR="00221E1C" w:rsidRPr="00221E1C" w:rsidRDefault="00221E1C" w:rsidP="00221E1C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221E1C">
        <w:rPr>
          <w:rFonts w:ascii="Arial" w:hAnsi="Arial" w:cs="Arial"/>
        </w:rPr>
        <w:t xml:space="preserve">Os módulos apresentam diferentes níveis de dependência. O </w:t>
      </w:r>
      <w:r w:rsidRPr="00221E1C">
        <w:rPr>
          <w:rStyle w:val="Forte"/>
          <w:rFonts w:ascii="Arial" w:hAnsi="Arial" w:cs="Arial"/>
          <w:b w:val="0"/>
          <w:bCs w:val="0"/>
        </w:rPr>
        <w:t>Autenticação e Acesso</w:t>
      </w:r>
      <w:r w:rsidRPr="00221E1C">
        <w:rPr>
          <w:rFonts w:ascii="Arial" w:hAnsi="Arial" w:cs="Arial"/>
        </w:rPr>
        <w:t xml:space="preserve"> funciona como base para os demais módulos, pois o acesso às funcionalidades deverá considerar o usuário autenticado e seu </w:t>
      </w:r>
      <w:r w:rsidRPr="00221E1C">
        <w:rPr>
          <w:rStyle w:val="Forte"/>
          <w:rFonts w:ascii="Arial" w:hAnsi="Arial" w:cs="Arial"/>
          <w:b w:val="0"/>
          <w:bCs w:val="0"/>
        </w:rPr>
        <w:t>PERFIL</w:t>
      </w:r>
      <w:r w:rsidRPr="00221E1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221E1C">
        <w:rPr>
          <w:rFonts w:ascii="Arial" w:hAnsi="Arial" w:cs="Arial"/>
        </w:rPr>
        <w:t xml:space="preserve">O </w:t>
      </w:r>
      <w:r w:rsidRPr="00221E1C">
        <w:rPr>
          <w:rStyle w:val="Forte"/>
          <w:rFonts w:ascii="Arial" w:hAnsi="Arial" w:cs="Arial"/>
          <w:b w:val="0"/>
          <w:bCs w:val="0"/>
        </w:rPr>
        <w:t>Funil Comercial</w:t>
      </w:r>
      <w:r w:rsidRPr="00221E1C">
        <w:rPr>
          <w:rFonts w:ascii="Arial" w:hAnsi="Arial" w:cs="Arial"/>
          <w:b/>
          <w:bCs/>
        </w:rPr>
        <w:t xml:space="preserve"> </w:t>
      </w:r>
      <w:r w:rsidRPr="00221E1C">
        <w:rPr>
          <w:rFonts w:ascii="Arial" w:hAnsi="Arial" w:cs="Arial"/>
        </w:rPr>
        <w:t xml:space="preserve">e o módulo de </w:t>
      </w:r>
      <w:r w:rsidRPr="00221E1C">
        <w:rPr>
          <w:rStyle w:val="Forte"/>
          <w:rFonts w:ascii="Arial" w:hAnsi="Arial" w:cs="Arial"/>
          <w:b w:val="0"/>
          <w:bCs w:val="0"/>
        </w:rPr>
        <w:t>Clientes (CRM)</w:t>
      </w:r>
      <w:r w:rsidRPr="00221E1C">
        <w:rPr>
          <w:rFonts w:ascii="Arial" w:hAnsi="Arial" w:cs="Arial"/>
        </w:rPr>
        <w:t xml:space="preserve"> possuem uma integração</w:t>
      </w:r>
      <w:r>
        <w:rPr>
          <w:rFonts w:ascii="Arial" w:hAnsi="Arial" w:cs="Arial"/>
        </w:rPr>
        <w:t xml:space="preserve"> </w:t>
      </w:r>
      <w:r w:rsidRPr="00221E1C">
        <w:rPr>
          <w:rFonts w:ascii="Arial" w:hAnsi="Arial" w:cs="Arial"/>
        </w:rPr>
        <w:t xml:space="preserve">importante: um </w:t>
      </w:r>
      <w:r w:rsidRPr="00221E1C">
        <w:rPr>
          <w:rStyle w:val="Forte"/>
          <w:rFonts w:ascii="Arial" w:hAnsi="Arial" w:cs="Arial"/>
          <w:b w:val="0"/>
          <w:bCs w:val="0"/>
        </w:rPr>
        <w:t>LEAD</w:t>
      </w:r>
      <w:r w:rsidRPr="00221E1C">
        <w:rPr>
          <w:rFonts w:ascii="Arial" w:hAnsi="Arial" w:cs="Arial"/>
        </w:rPr>
        <w:t xml:space="preserve"> que tenha sua negociação concluída com sucesso poderá ser convertido em </w:t>
      </w:r>
      <w:r w:rsidRPr="00221E1C">
        <w:rPr>
          <w:rStyle w:val="Forte"/>
          <w:rFonts w:ascii="Arial" w:hAnsi="Arial" w:cs="Arial"/>
          <w:b w:val="0"/>
          <w:bCs w:val="0"/>
        </w:rPr>
        <w:t>CLIENTE</w:t>
      </w:r>
      <w:r w:rsidRPr="00221E1C">
        <w:rPr>
          <w:rFonts w:ascii="Arial" w:hAnsi="Arial" w:cs="Arial"/>
        </w:rPr>
        <w:t xml:space="preserve">. A partir desse cliente, poderá ser criado um </w:t>
      </w:r>
      <w:r w:rsidRPr="00221E1C">
        <w:rPr>
          <w:rStyle w:val="Forte"/>
          <w:rFonts w:ascii="Arial" w:hAnsi="Arial" w:cs="Arial"/>
          <w:b w:val="0"/>
          <w:bCs w:val="0"/>
        </w:rPr>
        <w:t>PROJETO</w:t>
      </w:r>
      <w:r w:rsidRPr="00221E1C">
        <w:rPr>
          <w:rFonts w:ascii="Arial" w:hAnsi="Arial" w:cs="Arial"/>
        </w:rPr>
        <w:t>.</w:t>
      </w:r>
    </w:p>
    <w:p w14:paraId="3149E1A7" w14:textId="549BDB51" w:rsidR="00221E1C" w:rsidRPr="00221E1C" w:rsidRDefault="00221E1C" w:rsidP="00221E1C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98225" wp14:editId="746397A7">
                <wp:simplePos x="0" y="0"/>
                <wp:positionH relativeFrom="column">
                  <wp:posOffset>-41909</wp:posOffset>
                </wp:positionH>
                <wp:positionV relativeFrom="paragraph">
                  <wp:posOffset>1153795</wp:posOffset>
                </wp:positionV>
                <wp:extent cx="5505450" cy="581025"/>
                <wp:effectExtent l="0" t="0" r="1905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581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E5F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A279D" id="Retângulo 1" o:spid="_x0000_s1026" style="position:absolute;margin-left:-3.3pt;margin-top:90.85pt;width:433.5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" filled="f" strokecolor="#eee5f7" strokeweight="1.5pt"/>
            </w:pict>
          </mc:Fallback>
        </mc:AlternateContent>
      </w:r>
      <w:r w:rsidRPr="00221E1C">
        <w:rPr>
          <w:rFonts w:ascii="Arial" w:hAnsi="Arial" w:cs="Arial"/>
        </w:rPr>
        <w:t xml:space="preserve">O módulo de </w:t>
      </w:r>
      <w:r w:rsidRPr="00221E1C">
        <w:rPr>
          <w:rStyle w:val="Forte"/>
          <w:rFonts w:ascii="Arial" w:hAnsi="Arial" w:cs="Arial"/>
          <w:b w:val="0"/>
          <w:bCs w:val="0"/>
        </w:rPr>
        <w:t>Projetos</w:t>
      </w:r>
      <w:r w:rsidRPr="00221E1C">
        <w:rPr>
          <w:rFonts w:ascii="Arial" w:hAnsi="Arial" w:cs="Arial"/>
        </w:rPr>
        <w:t xml:space="preserve">, por sua vez, estabelece a estrutura necessária para o gerenciamento das atividades. Cada projeto poderá possuir um </w:t>
      </w:r>
      <w:r w:rsidRPr="00221E1C">
        <w:rPr>
          <w:rStyle w:val="Forte"/>
          <w:rFonts w:ascii="Arial" w:hAnsi="Arial" w:cs="Arial"/>
          <w:b w:val="0"/>
          <w:bCs w:val="0"/>
        </w:rPr>
        <w:t>QUADRO</w:t>
      </w:r>
      <w:r w:rsidRPr="00221E1C">
        <w:rPr>
          <w:rFonts w:ascii="Arial" w:hAnsi="Arial" w:cs="Arial"/>
        </w:rPr>
        <w:t xml:space="preserve">, composto por </w:t>
      </w:r>
      <w:r w:rsidRPr="00221E1C">
        <w:rPr>
          <w:rStyle w:val="Forte"/>
          <w:rFonts w:ascii="Arial" w:hAnsi="Arial" w:cs="Arial"/>
          <w:b w:val="0"/>
          <w:bCs w:val="0"/>
        </w:rPr>
        <w:t>COLUNA</w:t>
      </w:r>
      <w:r w:rsidRPr="00221E1C">
        <w:rPr>
          <w:rFonts w:ascii="Arial" w:hAnsi="Arial" w:cs="Arial"/>
        </w:rPr>
        <w:t xml:space="preserve">, nas quais serão organizadas as </w:t>
      </w:r>
      <w:r w:rsidRPr="00221E1C">
        <w:rPr>
          <w:rStyle w:val="Forte"/>
          <w:rFonts w:ascii="Arial" w:hAnsi="Arial" w:cs="Arial"/>
          <w:b w:val="0"/>
          <w:bCs w:val="0"/>
        </w:rPr>
        <w:t>TAREFAS</w:t>
      </w:r>
      <w:r w:rsidRPr="00221E1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221E1C">
        <w:rPr>
          <w:rFonts w:ascii="Arial" w:hAnsi="Arial" w:cs="Arial"/>
        </w:rPr>
        <w:t>Dessa forma, o fluxo principal do sistema pode ser representado da seguinte maneira:</w:t>
      </w:r>
    </w:p>
    <w:p w14:paraId="7A628BAC" w14:textId="5EC54CA5" w:rsidR="00221E1C" w:rsidRPr="00221E1C" w:rsidRDefault="00221E1C" w:rsidP="00221E1C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221E1C">
        <w:rPr>
          <w:rStyle w:val="Forte"/>
          <w:rFonts w:ascii="Arial" w:hAnsi="Arial" w:cs="Arial"/>
          <w:b w:val="0"/>
          <w:bCs w:val="0"/>
        </w:rPr>
        <w:t>Autenticação e Acesso → Funil Comercial → CLIENTE → PROJETO → QUADRO → COLUNA → TAREFAS</w:t>
      </w:r>
    </w:p>
    <w:p w14:paraId="319534AE" w14:textId="77777777" w:rsidR="00221E1C" w:rsidRPr="00221E1C" w:rsidRDefault="00221E1C" w:rsidP="00221E1C">
      <w:pPr>
        <w:pStyle w:val="NormalWeb"/>
        <w:spacing w:line="360" w:lineRule="auto"/>
        <w:jc w:val="both"/>
        <w:rPr>
          <w:rFonts w:ascii="Arial" w:hAnsi="Arial" w:cs="Arial"/>
        </w:rPr>
      </w:pPr>
      <w:r w:rsidRPr="00221E1C">
        <w:rPr>
          <w:rFonts w:ascii="Arial" w:hAnsi="Arial" w:cs="Arial"/>
        </w:rPr>
        <w:t xml:space="preserve">Os módulos de </w:t>
      </w:r>
      <w:r w:rsidRPr="00221E1C">
        <w:rPr>
          <w:rStyle w:val="Forte"/>
          <w:rFonts w:ascii="Arial" w:hAnsi="Arial" w:cs="Arial"/>
        </w:rPr>
        <w:t>Solicitações, Propostas e Dashboard</w:t>
      </w:r>
      <w:r w:rsidRPr="00221E1C">
        <w:rPr>
          <w:rFonts w:ascii="Arial" w:hAnsi="Arial" w:cs="Arial"/>
        </w:rPr>
        <w:t xml:space="preserve"> utilizam informações provenientes dos módulos principais e poderão ser desenvolvidos de forma complementar.</w:t>
      </w:r>
    </w:p>
    <w:p w14:paraId="1F76225F" w14:textId="77777777" w:rsidR="00221E1C" w:rsidRPr="00221E1C" w:rsidRDefault="00221E1C" w:rsidP="00221E1C">
      <w:pPr>
        <w:pStyle w:val="Ttulo1"/>
        <w:spacing w:line="360" w:lineRule="auto"/>
        <w:jc w:val="both"/>
        <w:rPr>
          <w:rFonts w:cs="Arial"/>
          <w:sz w:val="48"/>
        </w:rPr>
      </w:pPr>
      <w:r w:rsidRPr="00221E1C">
        <w:rPr>
          <w:rFonts w:cs="Arial"/>
        </w:rPr>
        <w:t>5. Considerações finais</w:t>
      </w:r>
    </w:p>
    <w:p w14:paraId="4C903985" w14:textId="77777777" w:rsidR="00221E1C" w:rsidRDefault="00221E1C" w:rsidP="00221E1C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221E1C">
        <w:rPr>
          <w:rFonts w:eastAsia="Times New Roman" w:cs="Arial"/>
          <w:szCs w:val="24"/>
          <w:lang w:eastAsia="pt-BR"/>
        </w:rPr>
        <w:t>A definição dos módulos estabelece uma organização funcional para o desenvolvimento do sistema, permitindo delimitar as responsabilidades de cada parte da aplicação e facilitar a integração entre elas. A estrutura também servirá como referência para a elaboração dos requisitos, diagramas UML, modelo de dados e planejamento das atividades de desenvolvimento.</w:t>
      </w:r>
      <w:r>
        <w:rPr>
          <w:rFonts w:eastAsia="Times New Roman" w:cs="Arial"/>
          <w:szCs w:val="24"/>
          <w:lang w:eastAsia="pt-BR"/>
        </w:rPr>
        <w:t xml:space="preserve"> </w:t>
      </w:r>
      <w:r w:rsidRPr="00221E1C">
        <w:rPr>
          <w:rFonts w:eastAsia="Times New Roman" w:cs="Arial"/>
          <w:szCs w:val="24"/>
          <w:lang w:eastAsia="pt-BR"/>
        </w:rPr>
        <w:t xml:space="preserve">Para o MVP, serão </w:t>
      </w:r>
      <w:r w:rsidRPr="00221E1C">
        <w:rPr>
          <w:rFonts w:eastAsia="Times New Roman" w:cs="Arial"/>
          <w:szCs w:val="24"/>
          <w:lang w:eastAsia="pt-BR"/>
        </w:rPr>
        <w:lastRenderedPageBreak/>
        <w:t>priorizados os módulos diretamente relacionados ao fluxo principal do produto: Autenticação e Acesso, Clientes (CRM), Funil Comercial, Projetos e Tarefas.</w:t>
      </w:r>
    </w:p>
    <w:p w14:paraId="4520631B" w14:textId="61C7E45A" w:rsidR="00221E1C" w:rsidRPr="00221E1C" w:rsidRDefault="00221E1C" w:rsidP="00221E1C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  <w:r w:rsidRPr="00221E1C">
        <w:rPr>
          <w:rFonts w:eastAsia="Times New Roman" w:cs="Arial"/>
          <w:szCs w:val="24"/>
          <w:lang w:eastAsia="pt-BR"/>
        </w:rPr>
        <w:t xml:space="preserve"> Os módulos de Solicitações, Propostas e Dashboard serão considerados complementares, podendo ser desenvolvidos conforme a disponibilidade de tempo e as prioridades definidas durante o projeto</w:t>
      </w:r>
      <w:r>
        <w:rPr>
          <w:rFonts w:cs="Arial"/>
        </w:rPr>
        <w:t>, os elementos</w:t>
      </w:r>
      <w:r w:rsidRPr="00221E1C">
        <w:t xml:space="preserve"> </w:t>
      </w:r>
      <w:r w:rsidRPr="00221E1C">
        <w:rPr>
          <w:rFonts w:cs="Arial"/>
        </w:rPr>
        <w:t xml:space="preserve">podem variar entre diferentes clientes, como etapas do funil, situações e colunas do </w:t>
      </w:r>
      <w:proofErr w:type="spellStart"/>
      <w:r w:rsidRPr="00221E1C">
        <w:rPr>
          <w:rFonts w:cs="Arial"/>
        </w:rPr>
        <w:t>Kanban</w:t>
      </w:r>
      <w:proofErr w:type="spellEnd"/>
      <w:r w:rsidRPr="00221E1C">
        <w:rPr>
          <w:rFonts w:cs="Arial"/>
        </w:rPr>
        <w:t>, deverão ser configuráveis e não definidos de forma fixa no código.</w:t>
      </w:r>
      <w:r>
        <w:rPr>
          <w:rFonts w:cs="Arial"/>
        </w:rPr>
        <w:t xml:space="preserve"> </w:t>
      </w:r>
      <w:r w:rsidRPr="00221E1C">
        <w:rPr>
          <w:rFonts w:eastAsia="Times New Roman" w:cs="Arial"/>
          <w:szCs w:val="24"/>
          <w:lang w:eastAsia="pt-BR"/>
        </w:rPr>
        <w:t>A classificação dos módulos poderá ser revisada durante o desenvolvimento conforme as validações realizadas com a empresa parceira e a evolução do MVP.</w:t>
      </w:r>
    </w:p>
    <w:p w14:paraId="74CB6540" w14:textId="0686DDED" w:rsidR="00221E1C" w:rsidRPr="00794CA8" w:rsidRDefault="00221E1C" w:rsidP="00221E1C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Arial"/>
          <w:szCs w:val="24"/>
          <w:lang w:eastAsia="pt-BR"/>
        </w:rPr>
      </w:pPr>
    </w:p>
    <w:p w14:paraId="0A4E607E" w14:textId="77777777" w:rsidR="00794CA8" w:rsidRPr="00794CA8" w:rsidRDefault="00794CA8" w:rsidP="00794CA8">
      <w:pPr>
        <w:spacing w:before="100" w:beforeAutospacing="1" w:after="100" w:afterAutospacing="1" w:line="360" w:lineRule="auto"/>
        <w:jc w:val="both"/>
        <w:rPr>
          <w:rFonts w:eastAsia="Times New Roman" w:cs="Arial"/>
          <w:szCs w:val="24"/>
          <w:lang w:eastAsia="pt-BR"/>
        </w:rPr>
      </w:pPr>
    </w:p>
    <w:p w14:paraId="67FE8D6B" w14:textId="77777777" w:rsidR="00794CA8" w:rsidRPr="00794CA8" w:rsidRDefault="00794CA8" w:rsidP="00794CA8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D1F225A" w14:textId="77777777" w:rsidR="00794CA8" w:rsidRDefault="00794CA8"/>
    <w:sectPr w:rsidR="00794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1564"/>
    <w:multiLevelType w:val="multilevel"/>
    <w:tmpl w:val="A71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645"/>
    <w:multiLevelType w:val="multilevel"/>
    <w:tmpl w:val="361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0E11"/>
    <w:multiLevelType w:val="multilevel"/>
    <w:tmpl w:val="B23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00232"/>
    <w:multiLevelType w:val="multilevel"/>
    <w:tmpl w:val="EDC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345FE"/>
    <w:multiLevelType w:val="multilevel"/>
    <w:tmpl w:val="C8A0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97706"/>
    <w:multiLevelType w:val="multilevel"/>
    <w:tmpl w:val="EDB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C6078"/>
    <w:multiLevelType w:val="multilevel"/>
    <w:tmpl w:val="4CB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63F5B"/>
    <w:multiLevelType w:val="multilevel"/>
    <w:tmpl w:val="6C3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A8"/>
    <w:rsid w:val="00221E1C"/>
    <w:rsid w:val="00231F46"/>
    <w:rsid w:val="00287DD2"/>
    <w:rsid w:val="0038458D"/>
    <w:rsid w:val="00656BF6"/>
    <w:rsid w:val="00794CA8"/>
    <w:rsid w:val="007F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6C9F"/>
  <w15:chartTrackingRefBased/>
  <w15:docId w15:val="{0039352F-A325-45DD-A314-E4150028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7B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F47B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link w:val="Ttulo2Char"/>
    <w:uiPriority w:val="9"/>
    <w:qFormat/>
    <w:rsid w:val="00794C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7B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94CA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794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4CA8"/>
    <w:rPr>
      <w:b/>
      <w:bCs/>
    </w:rPr>
  </w:style>
  <w:style w:type="table" w:styleId="Tabelacomgrade">
    <w:name w:val="Table Grid"/>
    <w:basedOn w:val="Tabelanormal"/>
    <w:uiPriority w:val="39"/>
    <w:rsid w:val="00231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221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1604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Porcino</dc:creator>
  <cp:keywords/>
  <dc:description/>
  <cp:lastModifiedBy>Eduarda Porcino</cp:lastModifiedBy>
  <cp:revision>4</cp:revision>
  <dcterms:created xsi:type="dcterms:W3CDTF">2026-08-16T13:49:00Z</dcterms:created>
  <dcterms:modified xsi:type="dcterms:W3CDTF">2026-08-16T16:33:00Z</dcterms:modified>
</cp:coreProperties>
</file>