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CEC39" w14:textId="38AF9B64" w:rsidR="002067BD" w:rsidRDefault="009461F6" w:rsidP="009461F6">
      <w:pPr>
        <w:pStyle w:val="PargrafodaLista"/>
        <w:jc w:val="center"/>
        <w:rPr>
          <w:rFonts w:ascii="Arial" w:hAnsi="Arial" w:cs="Arial"/>
          <w:b/>
          <w:bCs/>
          <w:sz w:val="24"/>
          <w:szCs w:val="24"/>
        </w:rPr>
      </w:pPr>
      <w:r w:rsidRPr="009461F6">
        <w:rPr>
          <w:rFonts w:ascii="Arial" w:hAnsi="Arial" w:cs="Arial"/>
          <w:b/>
          <w:bCs/>
          <w:sz w:val="24"/>
          <w:szCs w:val="24"/>
        </w:rPr>
        <w:t xml:space="preserve">Casos de Uso </w:t>
      </w:r>
      <w:r>
        <w:rPr>
          <w:rFonts w:ascii="Arial" w:hAnsi="Arial" w:cs="Arial"/>
          <w:b/>
          <w:bCs/>
          <w:sz w:val="24"/>
          <w:szCs w:val="24"/>
        </w:rPr>
        <w:t xml:space="preserve">– Encerrar Sessão </w:t>
      </w:r>
    </w:p>
    <w:p w14:paraId="5A7F0E93" w14:textId="575F136A" w:rsidR="002D1057" w:rsidRDefault="002D1057" w:rsidP="001143EC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578A691" w14:textId="13423EFA" w:rsidR="002D1057" w:rsidRDefault="002D1057" w:rsidP="001143EC">
      <w:pPr>
        <w:pStyle w:val="PargrafodaLista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UC 06 – </w:t>
      </w:r>
      <w:r w:rsidRPr="002D1057">
        <w:rPr>
          <w:rFonts w:ascii="Arial" w:hAnsi="Arial" w:cs="Arial"/>
          <w:sz w:val="24"/>
          <w:szCs w:val="24"/>
        </w:rPr>
        <w:t>Encerrar Sessão</w:t>
      </w:r>
    </w:p>
    <w:p w14:paraId="6F76B610" w14:textId="5DC3FFCF" w:rsidR="002D1057" w:rsidRDefault="002D1057" w:rsidP="001143EC">
      <w:pPr>
        <w:pStyle w:val="PargrafodaLista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Ator: </w:t>
      </w:r>
      <w:r>
        <w:rPr>
          <w:rFonts w:ascii="Arial" w:hAnsi="Arial" w:cs="Arial"/>
          <w:sz w:val="24"/>
          <w:szCs w:val="24"/>
        </w:rPr>
        <w:t>Usuário autenticado</w:t>
      </w:r>
    </w:p>
    <w:p w14:paraId="43398A48" w14:textId="3BFC2789" w:rsidR="002D1057" w:rsidRDefault="002D1057" w:rsidP="001143EC">
      <w:pPr>
        <w:pStyle w:val="PargrafodaLista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2D1057">
        <w:rPr>
          <w:rFonts w:ascii="Arial" w:hAnsi="Arial" w:cs="Arial"/>
          <w:b/>
          <w:bCs/>
          <w:sz w:val="24"/>
          <w:szCs w:val="24"/>
        </w:rPr>
        <w:t>Pré–condição:</w:t>
      </w:r>
      <w:r>
        <w:rPr>
          <w:rFonts w:ascii="Arial" w:hAnsi="Arial" w:cs="Arial"/>
          <w:sz w:val="24"/>
          <w:szCs w:val="24"/>
        </w:rPr>
        <w:t xml:space="preserve"> O usuário deve possuir uma sessão ativa</w:t>
      </w:r>
    </w:p>
    <w:p w14:paraId="2F76789A" w14:textId="1AEAB0FF" w:rsidR="002D1057" w:rsidRDefault="002D1057" w:rsidP="001143EC">
      <w:pPr>
        <w:pStyle w:val="PargrafodaLista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2D1057">
        <w:rPr>
          <w:rFonts w:ascii="Arial" w:hAnsi="Arial" w:cs="Arial"/>
          <w:b/>
          <w:bCs/>
          <w:sz w:val="24"/>
          <w:szCs w:val="24"/>
        </w:rPr>
        <w:t>Pós-</w:t>
      </w:r>
      <w:r>
        <w:rPr>
          <w:rFonts w:ascii="Arial" w:hAnsi="Arial" w:cs="Arial"/>
          <w:b/>
          <w:bCs/>
          <w:sz w:val="24"/>
          <w:szCs w:val="24"/>
        </w:rPr>
        <w:t>c</w:t>
      </w:r>
      <w:r w:rsidRPr="002D1057">
        <w:rPr>
          <w:rFonts w:ascii="Arial" w:hAnsi="Arial" w:cs="Arial"/>
          <w:b/>
          <w:bCs/>
          <w:sz w:val="24"/>
          <w:szCs w:val="24"/>
        </w:rPr>
        <w:t>ondição:</w:t>
      </w:r>
      <w:r>
        <w:rPr>
          <w:rFonts w:ascii="Arial" w:hAnsi="Arial" w:cs="Arial"/>
          <w:sz w:val="24"/>
          <w:szCs w:val="24"/>
        </w:rPr>
        <w:t xml:space="preserve"> A sessão do usuário é encerrada</w:t>
      </w:r>
    </w:p>
    <w:p w14:paraId="3894EC19" w14:textId="7C512E16" w:rsidR="002D1057" w:rsidRPr="002D1057" w:rsidRDefault="002D1057" w:rsidP="001143EC">
      <w:pPr>
        <w:pStyle w:val="PargrafodaLista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2D1057">
        <w:rPr>
          <w:rFonts w:ascii="Arial" w:hAnsi="Arial" w:cs="Arial"/>
          <w:b/>
          <w:bCs/>
          <w:sz w:val="24"/>
          <w:szCs w:val="24"/>
        </w:rPr>
        <w:t>Requisitos:</w:t>
      </w:r>
      <w:r>
        <w:rPr>
          <w:rFonts w:ascii="Arial" w:hAnsi="Arial" w:cs="Arial"/>
          <w:sz w:val="24"/>
          <w:szCs w:val="24"/>
        </w:rPr>
        <w:t xml:space="preserve"> RF – 003 e RNF - 005</w:t>
      </w:r>
    </w:p>
    <w:p w14:paraId="372093BE" w14:textId="0C061C3B" w:rsidR="002D1057" w:rsidRDefault="002D1057" w:rsidP="001143EC">
      <w:pPr>
        <w:pStyle w:val="PargrafodaLista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Fluxo Principal</w:t>
      </w:r>
    </w:p>
    <w:p w14:paraId="6175C4C5" w14:textId="223C7984" w:rsidR="002D1057" w:rsidRPr="002D1057" w:rsidRDefault="002D1057" w:rsidP="001143E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usuário </w:t>
      </w:r>
      <w:r w:rsidR="001D0B31">
        <w:rPr>
          <w:rFonts w:ascii="Arial" w:hAnsi="Arial" w:cs="Arial"/>
          <w:sz w:val="24"/>
          <w:szCs w:val="24"/>
        </w:rPr>
        <w:t xml:space="preserve">acessa o sistema web e seleciona </w:t>
      </w:r>
      <w:r>
        <w:rPr>
          <w:rFonts w:ascii="Arial" w:hAnsi="Arial" w:cs="Arial"/>
          <w:sz w:val="24"/>
          <w:szCs w:val="24"/>
        </w:rPr>
        <w:t>a opção de encerramento da sessão.</w:t>
      </w:r>
    </w:p>
    <w:p w14:paraId="07CB1069" w14:textId="70B74EEE" w:rsidR="002D1057" w:rsidRPr="002D1057" w:rsidRDefault="002D1057" w:rsidP="001143E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encerra a sessão autenticada.</w:t>
      </w:r>
    </w:p>
    <w:p w14:paraId="676D01F0" w14:textId="1974B238" w:rsidR="002D1057" w:rsidRPr="001D0B31" w:rsidRDefault="002D1057" w:rsidP="001D0B31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remove o acesso às funcionalidades protegidas</w:t>
      </w:r>
      <w:r w:rsidR="001D0B31">
        <w:rPr>
          <w:rFonts w:ascii="Arial" w:hAnsi="Arial" w:cs="Arial"/>
          <w:sz w:val="24"/>
          <w:szCs w:val="24"/>
        </w:rPr>
        <w:t xml:space="preserve"> e retorna à tela de autenticação</w:t>
      </w:r>
      <w:r>
        <w:rPr>
          <w:rFonts w:ascii="Arial" w:hAnsi="Arial" w:cs="Arial"/>
          <w:sz w:val="24"/>
          <w:szCs w:val="24"/>
        </w:rPr>
        <w:t>.</w:t>
      </w:r>
    </w:p>
    <w:p w14:paraId="6D25A1A4" w14:textId="2CE5CA70" w:rsidR="002D1057" w:rsidRPr="001D0B31" w:rsidRDefault="002D1057" w:rsidP="001143E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caso de uso é finalizado com a sessão encerrada.</w:t>
      </w:r>
    </w:p>
    <w:p w14:paraId="0693F818" w14:textId="3D158A88" w:rsidR="001D0B31" w:rsidRPr="002D1057" w:rsidRDefault="001D0B31" w:rsidP="001143E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Fim.</w:t>
      </w:r>
    </w:p>
    <w:p w14:paraId="0A56660B" w14:textId="52D383EE" w:rsidR="002D1057" w:rsidRDefault="002D1057" w:rsidP="001143E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Fluxo Alternativo – Cancelamento</w:t>
      </w:r>
    </w:p>
    <w:p w14:paraId="177916CF" w14:textId="3EB5FCDE" w:rsidR="002D1057" w:rsidRPr="002D1057" w:rsidRDefault="002D1057" w:rsidP="001143EC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Após o </w:t>
      </w:r>
      <w:r w:rsidR="001D0B31">
        <w:rPr>
          <w:rFonts w:ascii="Arial" w:hAnsi="Arial" w:cs="Arial"/>
          <w:sz w:val="24"/>
          <w:szCs w:val="24"/>
        </w:rPr>
        <w:t>passo</w:t>
      </w:r>
      <w:r>
        <w:rPr>
          <w:rFonts w:ascii="Arial" w:hAnsi="Arial" w:cs="Arial"/>
          <w:sz w:val="24"/>
          <w:szCs w:val="24"/>
        </w:rPr>
        <w:t xml:space="preserve"> 1 do fluxo principal, </w:t>
      </w:r>
      <w:r w:rsidR="001D0B31">
        <w:rPr>
          <w:rFonts w:ascii="Arial" w:hAnsi="Arial" w:cs="Arial"/>
          <w:sz w:val="24"/>
          <w:szCs w:val="24"/>
        </w:rPr>
        <w:t>caso</w:t>
      </w:r>
      <w:r>
        <w:rPr>
          <w:rFonts w:ascii="Arial" w:hAnsi="Arial" w:cs="Arial"/>
          <w:sz w:val="24"/>
          <w:szCs w:val="24"/>
        </w:rPr>
        <w:t xml:space="preserve"> exista uma etapa de confirmação, </w:t>
      </w:r>
      <w:r w:rsidR="00863441">
        <w:rPr>
          <w:rFonts w:ascii="Arial" w:hAnsi="Arial" w:cs="Arial"/>
          <w:sz w:val="24"/>
          <w:szCs w:val="24"/>
        </w:rPr>
        <w:t xml:space="preserve">e </w:t>
      </w:r>
      <w:r>
        <w:rPr>
          <w:rFonts w:ascii="Arial" w:hAnsi="Arial" w:cs="Arial"/>
          <w:sz w:val="24"/>
          <w:szCs w:val="24"/>
        </w:rPr>
        <w:t>o usuário opt</w:t>
      </w:r>
      <w:r w:rsidR="001D0B31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por cancelar a opção de encerramento da sessão.</w:t>
      </w:r>
    </w:p>
    <w:p w14:paraId="073676FA" w14:textId="0AAC9538" w:rsidR="002D1057" w:rsidRPr="002D1057" w:rsidRDefault="002D1057" w:rsidP="001143EC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então não conclui o passo 2 do fluxo principal e mantém a sessão ativa</w:t>
      </w:r>
      <w:r w:rsidR="008B4F81">
        <w:rPr>
          <w:rFonts w:ascii="Arial" w:hAnsi="Arial" w:cs="Arial"/>
          <w:sz w:val="24"/>
          <w:szCs w:val="24"/>
        </w:rPr>
        <w:t>, além d</w:t>
      </w:r>
      <w:r w:rsidR="001D0B31">
        <w:rPr>
          <w:rFonts w:ascii="Arial" w:hAnsi="Arial" w:cs="Arial"/>
          <w:sz w:val="24"/>
          <w:szCs w:val="24"/>
        </w:rPr>
        <w:t>o acesso às funcionalidades protegidas</w:t>
      </w:r>
      <w:r>
        <w:rPr>
          <w:rFonts w:ascii="Arial" w:hAnsi="Arial" w:cs="Arial"/>
          <w:sz w:val="24"/>
          <w:szCs w:val="24"/>
        </w:rPr>
        <w:t>.</w:t>
      </w:r>
    </w:p>
    <w:p w14:paraId="63042786" w14:textId="43F3BD23" w:rsidR="002D1057" w:rsidRPr="001D0B31" w:rsidRDefault="002D1057" w:rsidP="001143EC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caso de uso então é finalizado sem encerrar a sessão.</w:t>
      </w:r>
    </w:p>
    <w:p w14:paraId="78ABD110" w14:textId="4856D6A8" w:rsidR="001D0B31" w:rsidRPr="002D1057" w:rsidRDefault="001D0B31" w:rsidP="001143EC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Fim.</w:t>
      </w:r>
    </w:p>
    <w:p w14:paraId="180FF99D" w14:textId="6848B32C" w:rsidR="002D1057" w:rsidRDefault="002D1057" w:rsidP="001143E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Fluxo de exceção – Falha no encerramento</w:t>
      </w:r>
    </w:p>
    <w:p w14:paraId="480E7FB7" w14:textId="688E5037" w:rsidR="002D1057" w:rsidRPr="002D1057" w:rsidRDefault="001D0B31" w:rsidP="001143EC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detecta uma falha ao invalidar a sessão autenticada</w:t>
      </w:r>
      <w:r w:rsidR="002D1057">
        <w:rPr>
          <w:rFonts w:ascii="Arial" w:hAnsi="Arial" w:cs="Arial"/>
          <w:sz w:val="24"/>
          <w:szCs w:val="24"/>
        </w:rPr>
        <w:t xml:space="preserve"> durante o passo 2 do fluxo principal</w:t>
      </w:r>
      <w:r>
        <w:rPr>
          <w:rFonts w:ascii="Arial" w:hAnsi="Arial" w:cs="Arial"/>
          <w:sz w:val="24"/>
          <w:szCs w:val="24"/>
        </w:rPr>
        <w:t xml:space="preserve"> (</w:t>
      </w:r>
      <w:r w:rsidR="002D1057">
        <w:rPr>
          <w:rFonts w:ascii="Arial" w:hAnsi="Arial" w:cs="Arial"/>
          <w:sz w:val="24"/>
          <w:szCs w:val="24"/>
        </w:rPr>
        <w:t>encerramento da sessão</w:t>
      </w:r>
      <w:r>
        <w:rPr>
          <w:rFonts w:ascii="Arial" w:hAnsi="Arial" w:cs="Arial"/>
          <w:sz w:val="24"/>
          <w:szCs w:val="24"/>
        </w:rPr>
        <w:t>)</w:t>
      </w:r>
      <w:r w:rsidR="002D1057">
        <w:rPr>
          <w:rFonts w:ascii="Arial" w:hAnsi="Arial" w:cs="Arial"/>
          <w:sz w:val="24"/>
          <w:szCs w:val="24"/>
        </w:rPr>
        <w:t>.</w:t>
      </w:r>
    </w:p>
    <w:p w14:paraId="76B23213" w14:textId="57018A35" w:rsidR="002D1057" w:rsidRPr="001143EC" w:rsidRDefault="002D1057" w:rsidP="001143EC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sistema </w:t>
      </w:r>
      <w:r w:rsidR="008B4F81">
        <w:rPr>
          <w:rFonts w:ascii="Arial" w:hAnsi="Arial" w:cs="Arial"/>
          <w:sz w:val="24"/>
          <w:szCs w:val="24"/>
        </w:rPr>
        <w:t>bloqueia o acesso às funcionalidades</w:t>
      </w:r>
      <w:r w:rsidR="001143EC">
        <w:rPr>
          <w:rFonts w:ascii="Arial" w:hAnsi="Arial" w:cs="Arial"/>
          <w:sz w:val="24"/>
          <w:szCs w:val="24"/>
        </w:rPr>
        <w:t>, impossibilitando o acesso ao usuário como se estivesse autenticado.</w:t>
      </w:r>
    </w:p>
    <w:p w14:paraId="1D025EEC" w14:textId="77777777" w:rsidR="008B4F81" w:rsidRPr="008B4F81" w:rsidRDefault="008B4F81" w:rsidP="001143EC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informa ao usuário que não foi possível concluir o encerramento da sessão.</w:t>
      </w:r>
    </w:p>
    <w:p w14:paraId="6EECC332" w14:textId="141B1A4A" w:rsidR="001143EC" w:rsidRPr="001D0B31" w:rsidRDefault="008B4F81" w:rsidP="001143EC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caso de uso é encerrado sem executar os passos 3,4 e 5 do fluxo principal</w:t>
      </w:r>
      <w:r w:rsidR="001143EC">
        <w:rPr>
          <w:rFonts w:ascii="Arial" w:hAnsi="Arial" w:cs="Arial"/>
          <w:sz w:val="24"/>
          <w:szCs w:val="24"/>
        </w:rPr>
        <w:t>.</w:t>
      </w:r>
    </w:p>
    <w:p w14:paraId="305621F1" w14:textId="41188688" w:rsidR="001D0B31" w:rsidRPr="001143EC" w:rsidRDefault="001D0B31" w:rsidP="001143EC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Fim.</w:t>
      </w:r>
    </w:p>
    <w:sectPr w:rsidR="001D0B31" w:rsidRPr="001143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E3FA6"/>
    <w:multiLevelType w:val="hybridMultilevel"/>
    <w:tmpl w:val="06880F8A"/>
    <w:lvl w:ilvl="0" w:tplc="6A5CDE9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5521005"/>
    <w:multiLevelType w:val="hybridMultilevel"/>
    <w:tmpl w:val="4588F2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459AD"/>
    <w:multiLevelType w:val="hybridMultilevel"/>
    <w:tmpl w:val="45089C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F74C13"/>
    <w:multiLevelType w:val="hybridMultilevel"/>
    <w:tmpl w:val="A720F2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E40EF9"/>
    <w:multiLevelType w:val="hybridMultilevel"/>
    <w:tmpl w:val="E00005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7D6ED9"/>
    <w:multiLevelType w:val="hybridMultilevel"/>
    <w:tmpl w:val="F79E07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397784"/>
    <w:multiLevelType w:val="hybridMultilevel"/>
    <w:tmpl w:val="E952B5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6E6330"/>
    <w:multiLevelType w:val="hybridMultilevel"/>
    <w:tmpl w:val="2A7E72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F2A53"/>
    <w:multiLevelType w:val="hybridMultilevel"/>
    <w:tmpl w:val="250A63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E43573"/>
    <w:multiLevelType w:val="hybridMultilevel"/>
    <w:tmpl w:val="528EACBC"/>
    <w:lvl w:ilvl="0" w:tplc="26CA80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114A8C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234940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092359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F6882F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91C4AED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C0E4E0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B62A52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F1478C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58EF0E0E"/>
    <w:multiLevelType w:val="hybridMultilevel"/>
    <w:tmpl w:val="CB6A2C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2D3642"/>
    <w:multiLevelType w:val="hybridMultilevel"/>
    <w:tmpl w:val="A0D6D6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5"/>
  </w:num>
  <w:num w:numId="6">
    <w:abstractNumId w:val="0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A1"/>
    <w:rsid w:val="001143EC"/>
    <w:rsid w:val="001D0B31"/>
    <w:rsid w:val="002067BD"/>
    <w:rsid w:val="00276FA1"/>
    <w:rsid w:val="002A5B29"/>
    <w:rsid w:val="002D1057"/>
    <w:rsid w:val="003C50F3"/>
    <w:rsid w:val="007211CF"/>
    <w:rsid w:val="00863441"/>
    <w:rsid w:val="008B4F81"/>
    <w:rsid w:val="009461F6"/>
    <w:rsid w:val="00AA0B37"/>
    <w:rsid w:val="00AE492A"/>
    <w:rsid w:val="00EF32C3"/>
    <w:rsid w:val="00FE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A97FC"/>
  <w15:chartTrackingRefBased/>
  <w15:docId w15:val="{7FFE071C-95C9-43F9-9922-66D08E0D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FA1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76FA1"/>
    <w:pPr>
      <w:ind w:left="720"/>
      <w:contextualSpacing/>
    </w:pPr>
  </w:style>
  <w:style w:type="paragraph" w:customStyle="1" w:styleId="w6asjqtextbase">
    <w:name w:val="w6asjq_textbase"/>
    <w:basedOn w:val="Normal"/>
    <w:rsid w:val="00114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3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GIVAN APARECIDO FORTUOSO DA SILVA</dc:creator>
  <cp:keywords/>
  <dc:description/>
  <cp:lastModifiedBy>Eduarda Porcino</cp:lastModifiedBy>
  <cp:revision>3</cp:revision>
  <cp:lastPrinted>2026-09-28T20:53:00Z</cp:lastPrinted>
  <dcterms:created xsi:type="dcterms:W3CDTF">2026-09-28T20:39:00Z</dcterms:created>
  <dcterms:modified xsi:type="dcterms:W3CDTF">2026-09-28T20:55:00Z</dcterms:modified>
</cp:coreProperties>
</file>